
<file path=[Content_Types].xml><?xml version="1.0" encoding="utf-8"?>
<Types xmlns="http://schemas.openxmlformats.org/package/2006/content-types">
  <Default Extension="bin" ContentType="application/vnd.openxmlformats-officedocument.oleObject"/>
  <Default Extension="png" ContentType="image/png"/>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C08BD" w:rsidRPr="000B28FD" w:rsidRDefault="00CC08BD" w:rsidP="00CC08BD">
      <w:pPr>
        <w:tabs>
          <w:tab w:val="left" w:pos="1445"/>
        </w:tabs>
        <w:spacing w:line="360" w:lineRule="auto"/>
        <w:jc w:val="both"/>
        <w:rPr>
          <w:rFonts w:ascii="David" w:hAnsi="David"/>
          <w:b/>
          <w:bCs/>
          <w:szCs w:val="24"/>
        </w:rPr>
      </w:pPr>
      <w:bookmarkStart w:id="0" w:name="_GoBack"/>
      <w:bookmarkEnd w:id="0"/>
    </w:p>
    <w:p w:rsidR="00CC08BD" w:rsidRPr="000B28FD" w:rsidRDefault="00CC08BD" w:rsidP="00CC08BD">
      <w:pPr>
        <w:tabs>
          <w:tab w:val="left" w:pos="1445"/>
        </w:tabs>
        <w:spacing w:line="360" w:lineRule="auto"/>
        <w:jc w:val="both"/>
        <w:rPr>
          <w:rFonts w:ascii="David" w:hAnsi="David"/>
          <w:b/>
          <w:bCs/>
          <w:szCs w:val="24"/>
          <w:rtl/>
        </w:rPr>
      </w:pPr>
    </w:p>
    <w:p w:rsidR="00CC08BD" w:rsidRPr="000B28FD" w:rsidRDefault="00CC08BD" w:rsidP="00CC08BD">
      <w:pPr>
        <w:tabs>
          <w:tab w:val="left" w:pos="1445"/>
        </w:tabs>
        <w:spacing w:line="360" w:lineRule="auto"/>
        <w:jc w:val="both"/>
        <w:rPr>
          <w:rFonts w:ascii="David" w:hAnsi="David"/>
          <w:b/>
          <w:bCs/>
          <w:szCs w:val="24"/>
          <w:rtl/>
        </w:rPr>
      </w:pPr>
    </w:p>
    <w:p w:rsidR="00CC08BD" w:rsidRPr="000B28FD" w:rsidRDefault="00CC08BD" w:rsidP="00CC08BD">
      <w:pPr>
        <w:tabs>
          <w:tab w:val="left" w:pos="1445"/>
        </w:tabs>
        <w:spacing w:line="360" w:lineRule="auto"/>
        <w:jc w:val="both"/>
        <w:rPr>
          <w:rFonts w:ascii="David" w:hAnsi="David"/>
          <w:b/>
          <w:bCs/>
          <w:sz w:val="36"/>
          <w:szCs w:val="36"/>
          <w:rtl/>
        </w:rPr>
      </w:pPr>
    </w:p>
    <w:p w:rsidR="00CC08BD" w:rsidRPr="000B28FD" w:rsidRDefault="00CC08BD" w:rsidP="00CC08BD">
      <w:pPr>
        <w:tabs>
          <w:tab w:val="left" w:pos="1445"/>
        </w:tabs>
        <w:spacing w:line="360" w:lineRule="auto"/>
        <w:jc w:val="center"/>
        <w:rPr>
          <w:rFonts w:ascii="David" w:hAnsi="David"/>
          <w:b/>
          <w:bCs/>
          <w:sz w:val="36"/>
          <w:szCs w:val="36"/>
          <w:rtl/>
        </w:rPr>
      </w:pPr>
      <w:r w:rsidRPr="000B28FD">
        <w:rPr>
          <w:rFonts w:ascii="David" w:hAnsi="David"/>
          <w:b/>
          <w:bCs/>
          <w:sz w:val="36"/>
          <w:szCs w:val="36"/>
          <w:rtl/>
        </w:rPr>
        <w:t xml:space="preserve">מכרז </w:t>
      </w:r>
      <w:sdt>
        <w:sdtPr>
          <w:rPr>
            <w:rFonts w:ascii="David" w:hAnsi="David"/>
            <w:b/>
            <w:bCs/>
            <w:sz w:val="36"/>
            <w:szCs w:val="36"/>
            <w:rtl/>
          </w:rPr>
          <w:alias w:val="tenderNumber"/>
          <w:tag w:val="tenderNumber0"/>
          <w:id w:val="-967506562"/>
          <w:placeholder>
            <w:docPart w:val="73B4CDDEAF624F4D8A5DA60743CB7705"/>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D62065EB-66BE-43C9-8292-CA62111E264D}"/>
          <w:text/>
        </w:sdtPr>
        <w:sdtEndPr/>
        <w:sdtContent>
          <w:r w:rsidR="00753B40">
            <w:rPr>
              <w:rFonts w:ascii="David" w:hAnsi="David"/>
              <w:b/>
              <w:bCs/>
              <w:sz w:val="36"/>
              <w:szCs w:val="36"/>
              <w:rtl/>
            </w:rPr>
            <w:t>151/2019</w:t>
          </w:r>
        </w:sdtContent>
      </w:sdt>
    </w:p>
    <w:p w:rsidR="00CC08BD" w:rsidRPr="000B28FD" w:rsidRDefault="00CC08BD" w:rsidP="00CC08BD">
      <w:pPr>
        <w:tabs>
          <w:tab w:val="left" w:pos="1445"/>
        </w:tabs>
        <w:spacing w:line="360" w:lineRule="auto"/>
        <w:jc w:val="both"/>
        <w:rPr>
          <w:rFonts w:ascii="David" w:hAnsi="David"/>
          <w:b/>
          <w:bCs/>
          <w:sz w:val="36"/>
          <w:szCs w:val="36"/>
          <w:rtl/>
        </w:rPr>
      </w:pPr>
    </w:p>
    <w:p w:rsidR="00CC08BD" w:rsidRPr="000B28FD" w:rsidRDefault="00CC08BD" w:rsidP="00CC08BD">
      <w:pPr>
        <w:tabs>
          <w:tab w:val="left" w:pos="1445"/>
        </w:tabs>
        <w:spacing w:line="360" w:lineRule="auto"/>
        <w:jc w:val="both"/>
        <w:rPr>
          <w:rFonts w:ascii="David" w:hAnsi="David"/>
          <w:b/>
          <w:bCs/>
          <w:sz w:val="36"/>
          <w:szCs w:val="36"/>
          <w:rtl/>
        </w:rPr>
      </w:pPr>
    </w:p>
    <w:p w:rsidR="00CC08BD" w:rsidRPr="000B28FD" w:rsidRDefault="00CC08BD" w:rsidP="00CC08BD">
      <w:pPr>
        <w:tabs>
          <w:tab w:val="left" w:pos="1445"/>
        </w:tabs>
        <w:spacing w:line="360" w:lineRule="auto"/>
        <w:jc w:val="both"/>
        <w:rPr>
          <w:rFonts w:ascii="David" w:hAnsi="David"/>
          <w:b/>
          <w:bCs/>
          <w:sz w:val="36"/>
          <w:szCs w:val="36"/>
          <w:rtl/>
        </w:rPr>
      </w:pPr>
    </w:p>
    <w:p w:rsidR="00CC08BD" w:rsidRPr="000B28FD" w:rsidRDefault="00912924" w:rsidP="00F16769">
      <w:pPr>
        <w:tabs>
          <w:tab w:val="left" w:pos="1445"/>
        </w:tabs>
        <w:spacing w:line="360" w:lineRule="auto"/>
        <w:jc w:val="center"/>
        <w:rPr>
          <w:rFonts w:ascii="David" w:hAnsi="David"/>
          <w:b/>
          <w:bCs/>
          <w:sz w:val="36"/>
          <w:szCs w:val="36"/>
          <w:rtl/>
        </w:rPr>
      </w:pPr>
      <w:r>
        <w:rPr>
          <w:rFonts w:ascii="David" w:hAnsi="David" w:hint="cs"/>
          <w:b/>
          <w:bCs/>
          <w:sz w:val="36"/>
          <w:szCs w:val="36"/>
          <w:rtl/>
        </w:rPr>
        <w:t>להקמת</w:t>
      </w:r>
      <w:r w:rsidR="00CA0683">
        <w:rPr>
          <w:rFonts w:ascii="David" w:hAnsi="David" w:hint="cs"/>
          <w:b/>
          <w:bCs/>
          <w:sz w:val="36"/>
          <w:szCs w:val="36"/>
          <w:rtl/>
        </w:rPr>
        <w:t xml:space="preserve"> והפעלת</w:t>
      </w:r>
      <w:r w:rsidR="00CC08BD" w:rsidRPr="000B28FD">
        <w:rPr>
          <w:rFonts w:ascii="David" w:hAnsi="David"/>
          <w:b/>
          <w:bCs/>
          <w:sz w:val="36"/>
          <w:szCs w:val="36"/>
          <w:rtl/>
        </w:rPr>
        <w:t xml:space="preserve"> </w:t>
      </w:r>
      <w:sdt>
        <w:sdtPr>
          <w:rPr>
            <w:rFonts w:ascii="David" w:hAnsi="David"/>
            <w:b/>
            <w:bCs/>
            <w:sz w:val="36"/>
            <w:szCs w:val="36"/>
            <w:rtl/>
          </w:rPr>
          <w:alias w:val="SubjectRequest"/>
          <w:tag w:val="SubjectRequest1"/>
          <w:id w:val="-818724977"/>
          <w:placeholder>
            <w:docPart w:val="BAA823EA40E3436ABA3A74CBD701F794"/>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SubjectRequest[1]" w:storeItemID="{D62065EB-66BE-43C9-8292-CA62111E264D}"/>
          <w:text/>
        </w:sdtPr>
        <w:sdtEndPr/>
        <w:sdtContent>
          <w:r w:rsidR="00325FD1">
            <w:rPr>
              <w:rFonts w:ascii="David" w:hAnsi="David"/>
              <w:b/>
              <w:bCs/>
              <w:sz w:val="36"/>
              <w:szCs w:val="36"/>
              <w:rtl/>
            </w:rPr>
            <w:t>מערכת מידע ממוחשבת לעמדות טעינה לכלי רכב חשמליים</w:t>
          </w:r>
        </w:sdtContent>
      </w:sdt>
    </w:p>
    <w:p w:rsidR="00CC08BD" w:rsidRPr="000B28FD" w:rsidRDefault="00CC08BD" w:rsidP="00CC08BD">
      <w:pPr>
        <w:tabs>
          <w:tab w:val="left" w:pos="1445"/>
        </w:tabs>
        <w:spacing w:line="360" w:lineRule="auto"/>
        <w:jc w:val="both"/>
        <w:rPr>
          <w:rFonts w:ascii="David" w:hAnsi="David"/>
          <w:b/>
          <w:bCs/>
          <w:szCs w:val="24"/>
          <w:rtl/>
        </w:rPr>
      </w:pPr>
    </w:p>
    <w:p w:rsidR="00CC08BD" w:rsidRPr="000B28FD" w:rsidRDefault="00CC08BD" w:rsidP="00CC08BD">
      <w:pPr>
        <w:tabs>
          <w:tab w:val="left" w:pos="1445"/>
        </w:tabs>
        <w:spacing w:line="360" w:lineRule="auto"/>
        <w:jc w:val="both"/>
        <w:rPr>
          <w:rFonts w:ascii="David" w:hAnsi="David"/>
          <w:b/>
          <w:bCs/>
          <w:szCs w:val="24"/>
          <w:rtl/>
        </w:rPr>
      </w:pPr>
    </w:p>
    <w:p w:rsidR="00CC08BD" w:rsidRPr="000B28FD" w:rsidRDefault="00CC08BD" w:rsidP="00CC08BD">
      <w:pPr>
        <w:tabs>
          <w:tab w:val="left" w:pos="1445"/>
        </w:tabs>
        <w:spacing w:line="360" w:lineRule="auto"/>
        <w:jc w:val="both"/>
        <w:rPr>
          <w:rFonts w:ascii="David" w:hAnsi="David"/>
          <w:b/>
          <w:bCs/>
          <w:szCs w:val="24"/>
          <w:rtl/>
        </w:rPr>
      </w:pPr>
    </w:p>
    <w:p w:rsidR="00CC08BD" w:rsidRPr="000B28FD" w:rsidRDefault="00CC08BD" w:rsidP="00CC08BD">
      <w:pPr>
        <w:tabs>
          <w:tab w:val="left" w:pos="1445"/>
        </w:tabs>
        <w:spacing w:line="360" w:lineRule="auto"/>
        <w:jc w:val="both"/>
        <w:rPr>
          <w:rFonts w:ascii="David" w:hAnsi="David"/>
          <w:b/>
          <w:bCs/>
          <w:szCs w:val="24"/>
          <w:rtl/>
        </w:rPr>
      </w:pPr>
    </w:p>
    <w:p w:rsidR="00CC08BD" w:rsidRPr="000B28FD" w:rsidRDefault="00CC08BD" w:rsidP="00CC08BD">
      <w:pPr>
        <w:tabs>
          <w:tab w:val="left" w:pos="1445"/>
        </w:tabs>
        <w:spacing w:line="360" w:lineRule="auto"/>
        <w:jc w:val="both"/>
        <w:rPr>
          <w:rFonts w:ascii="David" w:hAnsi="David"/>
          <w:b/>
          <w:bCs/>
          <w:szCs w:val="24"/>
          <w:rtl/>
        </w:rPr>
      </w:pPr>
    </w:p>
    <w:p w:rsidR="00CC08BD" w:rsidRPr="000B28FD" w:rsidRDefault="00CC08BD" w:rsidP="00CC08BD">
      <w:pPr>
        <w:tabs>
          <w:tab w:val="left" w:pos="1445"/>
        </w:tabs>
        <w:spacing w:line="360" w:lineRule="auto"/>
        <w:jc w:val="both"/>
        <w:rPr>
          <w:rFonts w:ascii="David" w:hAnsi="David"/>
          <w:b/>
          <w:bCs/>
          <w:szCs w:val="24"/>
          <w:rtl/>
        </w:rPr>
      </w:pPr>
    </w:p>
    <w:p w:rsidR="00CC08BD" w:rsidRPr="000B28FD" w:rsidRDefault="00CC08BD" w:rsidP="00CC08BD">
      <w:pPr>
        <w:tabs>
          <w:tab w:val="left" w:pos="1445"/>
        </w:tabs>
        <w:spacing w:line="360" w:lineRule="auto"/>
        <w:jc w:val="both"/>
        <w:rPr>
          <w:rFonts w:ascii="David" w:hAnsi="David"/>
          <w:b/>
          <w:bCs/>
          <w:szCs w:val="24"/>
          <w:rtl/>
        </w:rPr>
      </w:pPr>
    </w:p>
    <w:p w:rsidR="00CC08BD" w:rsidRPr="000B28FD" w:rsidRDefault="00CC08BD" w:rsidP="00E91886">
      <w:pPr>
        <w:tabs>
          <w:tab w:val="left" w:pos="1445"/>
        </w:tabs>
        <w:spacing w:line="360" w:lineRule="auto"/>
        <w:jc w:val="center"/>
        <w:rPr>
          <w:rFonts w:ascii="David" w:hAnsi="David"/>
          <w:b/>
          <w:bCs/>
          <w:sz w:val="32"/>
          <w:szCs w:val="32"/>
          <w:rtl/>
        </w:rPr>
      </w:pPr>
      <w:r w:rsidRPr="000B28FD">
        <w:rPr>
          <w:rFonts w:ascii="David" w:hAnsi="David"/>
          <w:b/>
          <w:bCs/>
          <w:sz w:val="32"/>
          <w:szCs w:val="32"/>
          <w:rtl/>
        </w:rPr>
        <w:t xml:space="preserve">תאריך: </w:t>
      </w:r>
      <w:r w:rsidR="00E91886">
        <w:rPr>
          <w:rFonts w:ascii="David" w:hAnsi="David" w:hint="cs"/>
          <w:b/>
          <w:bCs/>
          <w:sz w:val="32"/>
          <w:szCs w:val="32"/>
          <w:rtl/>
        </w:rPr>
        <w:t>ספטמב</w:t>
      </w:r>
      <w:r w:rsidR="00E52565">
        <w:rPr>
          <w:rFonts w:ascii="David" w:hAnsi="David" w:hint="cs"/>
          <w:b/>
          <w:bCs/>
          <w:sz w:val="32"/>
          <w:szCs w:val="32"/>
          <w:rtl/>
        </w:rPr>
        <w:t>ר</w:t>
      </w:r>
      <w:r w:rsidRPr="000B28FD">
        <w:rPr>
          <w:rFonts w:ascii="David" w:hAnsi="David"/>
          <w:b/>
          <w:bCs/>
          <w:sz w:val="32"/>
          <w:szCs w:val="32"/>
          <w:rtl/>
        </w:rPr>
        <w:t xml:space="preserve"> </w:t>
      </w:r>
      <w:r w:rsidR="00455EC7">
        <w:rPr>
          <w:rFonts w:ascii="David" w:hAnsi="David" w:hint="cs"/>
          <w:b/>
          <w:bCs/>
          <w:sz w:val="32"/>
          <w:szCs w:val="32"/>
          <w:rtl/>
        </w:rPr>
        <w:t>2020</w:t>
      </w:r>
    </w:p>
    <w:p w:rsidR="00CC08BD" w:rsidRPr="000B28FD" w:rsidRDefault="00CC08BD" w:rsidP="00CC08BD">
      <w:pPr>
        <w:tabs>
          <w:tab w:val="left" w:pos="1445"/>
        </w:tabs>
        <w:spacing w:line="360" w:lineRule="auto"/>
        <w:jc w:val="both"/>
        <w:rPr>
          <w:rFonts w:ascii="David" w:hAnsi="David"/>
          <w:b/>
          <w:bCs/>
          <w:szCs w:val="24"/>
          <w:rtl/>
        </w:rPr>
      </w:pPr>
    </w:p>
    <w:p w:rsidR="00CC08BD" w:rsidRPr="000B28FD" w:rsidRDefault="00CC08BD" w:rsidP="00CC08BD">
      <w:pPr>
        <w:tabs>
          <w:tab w:val="left" w:pos="1445"/>
        </w:tabs>
        <w:spacing w:line="360" w:lineRule="auto"/>
        <w:jc w:val="both"/>
        <w:rPr>
          <w:rFonts w:ascii="David" w:hAnsi="David"/>
          <w:b/>
          <w:bCs/>
          <w:szCs w:val="24"/>
          <w:rtl/>
        </w:rPr>
      </w:pPr>
    </w:p>
    <w:p w:rsidR="00CC08BD" w:rsidRPr="000B28FD" w:rsidRDefault="00CC08BD" w:rsidP="00CC08BD">
      <w:pPr>
        <w:tabs>
          <w:tab w:val="left" w:pos="1445"/>
        </w:tabs>
        <w:spacing w:line="360" w:lineRule="auto"/>
        <w:jc w:val="both"/>
        <w:rPr>
          <w:rFonts w:ascii="David" w:hAnsi="David"/>
          <w:b/>
          <w:bCs/>
          <w:szCs w:val="24"/>
          <w:rtl/>
        </w:rPr>
      </w:pPr>
    </w:p>
    <w:p w:rsidR="00CC08BD" w:rsidRPr="000B28FD" w:rsidRDefault="00CC08BD" w:rsidP="00CC08BD">
      <w:pPr>
        <w:tabs>
          <w:tab w:val="left" w:pos="1445"/>
        </w:tabs>
        <w:spacing w:line="360" w:lineRule="auto"/>
        <w:jc w:val="both"/>
        <w:rPr>
          <w:rFonts w:ascii="David" w:hAnsi="David"/>
          <w:b/>
          <w:bCs/>
          <w:szCs w:val="24"/>
          <w:rtl/>
        </w:rPr>
      </w:pPr>
    </w:p>
    <w:p w:rsidR="00CC08BD" w:rsidRPr="000B28FD" w:rsidRDefault="00CC08BD" w:rsidP="00CC08BD">
      <w:pPr>
        <w:tabs>
          <w:tab w:val="left" w:pos="1445"/>
        </w:tabs>
        <w:spacing w:line="360" w:lineRule="auto"/>
        <w:jc w:val="both"/>
        <w:rPr>
          <w:rFonts w:ascii="David" w:hAnsi="David"/>
          <w:b/>
          <w:bCs/>
          <w:szCs w:val="24"/>
          <w:rtl/>
        </w:rPr>
      </w:pPr>
    </w:p>
    <w:p w:rsidR="00CC08BD" w:rsidRPr="000B28FD" w:rsidRDefault="00CC08BD" w:rsidP="00CC08BD">
      <w:pPr>
        <w:tabs>
          <w:tab w:val="left" w:pos="1445"/>
        </w:tabs>
        <w:spacing w:line="360" w:lineRule="auto"/>
        <w:jc w:val="both"/>
        <w:rPr>
          <w:rFonts w:ascii="David" w:hAnsi="David"/>
          <w:b/>
          <w:bCs/>
          <w:szCs w:val="24"/>
          <w:rtl/>
        </w:rPr>
      </w:pPr>
    </w:p>
    <w:p w:rsidR="00CC08BD" w:rsidRPr="000B28FD" w:rsidRDefault="00CC08BD" w:rsidP="00CC08BD">
      <w:pPr>
        <w:tabs>
          <w:tab w:val="left" w:pos="1445"/>
        </w:tabs>
        <w:spacing w:line="360" w:lineRule="auto"/>
        <w:jc w:val="both"/>
        <w:rPr>
          <w:rFonts w:ascii="David" w:hAnsi="David"/>
          <w:b/>
          <w:bCs/>
          <w:szCs w:val="24"/>
          <w:rtl/>
        </w:rPr>
      </w:pPr>
    </w:p>
    <w:p w:rsidR="00CC08BD" w:rsidRPr="000B28FD" w:rsidRDefault="00CC08BD" w:rsidP="00CC08BD">
      <w:pPr>
        <w:tabs>
          <w:tab w:val="left" w:pos="1445"/>
        </w:tabs>
        <w:spacing w:line="360" w:lineRule="auto"/>
        <w:jc w:val="both"/>
        <w:rPr>
          <w:rFonts w:ascii="David" w:hAnsi="David"/>
          <w:b/>
          <w:bCs/>
          <w:szCs w:val="24"/>
          <w:rtl/>
        </w:rPr>
      </w:pPr>
    </w:p>
    <w:p w:rsidR="00CC08BD" w:rsidRPr="000B28FD" w:rsidRDefault="00CC08BD" w:rsidP="00CC08BD">
      <w:pPr>
        <w:tabs>
          <w:tab w:val="left" w:pos="1445"/>
        </w:tabs>
        <w:spacing w:line="360" w:lineRule="auto"/>
        <w:jc w:val="both"/>
        <w:rPr>
          <w:rFonts w:ascii="David" w:hAnsi="David"/>
          <w:b/>
          <w:bCs/>
          <w:szCs w:val="24"/>
          <w:rtl/>
        </w:rPr>
      </w:pPr>
    </w:p>
    <w:p w:rsidR="00CC08BD" w:rsidRPr="000B28FD" w:rsidRDefault="00CC08BD" w:rsidP="00CC08BD">
      <w:pPr>
        <w:tabs>
          <w:tab w:val="left" w:pos="1445"/>
        </w:tabs>
        <w:spacing w:line="360" w:lineRule="auto"/>
        <w:jc w:val="both"/>
        <w:rPr>
          <w:rFonts w:ascii="David" w:hAnsi="David"/>
          <w:b/>
          <w:bCs/>
          <w:szCs w:val="24"/>
          <w:rtl/>
        </w:rPr>
      </w:pPr>
    </w:p>
    <w:p w:rsidR="00CC08BD" w:rsidRPr="000B28FD" w:rsidRDefault="00CC08BD" w:rsidP="00CC08BD">
      <w:pPr>
        <w:tabs>
          <w:tab w:val="left" w:pos="1445"/>
        </w:tabs>
        <w:spacing w:line="360" w:lineRule="auto"/>
        <w:jc w:val="both"/>
        <w:rPr>
          <w:rFonts w:ascii="David" w:hAnsi="David"/>
          <w:b/>
          <w:bCs/>
          <w:szCs w:val="24"/>
          <w:rtl/>
        </w:rPr>
      </w:pPr>
    </w:p>
    <w:p w:rsidR="00CC08BD" w:rsidRPr="000B28FD" w:rsidRDefault="00753B40" w:rsidP="00753B40">
      <w:pPr>
        <w:tabs>
          <w:tab w:val="left" w:pos="1445"/>
        </w:tabs>
        <w:bidi w:val="0"/>
        <w:jc w:val="center"/>
        <w:rPr>
          <w:rFonts w:ascii="David" w:hAnsi="David"/>
          <w:b/>
          <w:bCs/>
          <w:i/>
          <w:iCs/>
          <w:sz w:val="32"/>
          <w:szCs w:val="32"/>
          <w:u w:val="single"/>
        </w:rPr>
      </w:pPr>
      <w:r w:rsidRPr="000B28FD">
        <w:rPr>
          <w:rFonts w:ascii="David" w:hAnsi="David"/>
          <w:b/>
          <w:bCs/>
          <w:sz w:val="32"/>
          <w:szCs w:val="32"/>
          <w:u w:val="single"/>
          <w:rtl/>
        </w:rPr>
        <w:lastRenderedPageBreak/>
        <w:t>מכרז פומבי מס'</w:t>
      </w:r>
      <w:r>
        <w:rPr>
          <w:rFonts w:ascii="David" w:hAnsi="David" w:hint="cs"/>
          <w:b/>
          <w:bCs/>
          <w:sz w:val="32"/>
          <w:szCs w:val="32"/>
          <w:u w:val="single"/>
          <w:rtl/>
        </w:rPr>
        <w:t xml:space="preserve"> 151/2019</w:t>
      </w:r>
      <w:r w:rsidRPr="000B28FD">
        <w:rPr>
          <w:rFonts w:ascii="David" w:hAnsi="David"/>
          <w:b/>
          <w:bCs/>
          <w:sz w:val="32"/>
          <w:szCs w:val="32"/>
          <w:u w:val="single"/>
          <w:rtl/>
        </w:rPr>
        <w:t xml:space="preserve"> </w:t>
      </w:r>
      <w:r w:rsidR="00201A4A">
        <w:rPr>
          <w:rFonts w:ascii="David" w:hAnsi="David" w:hint="cs"/>
          <w:b/>
          <w:bCs/>
          <w:sz w:val="32"/>
          <w:szCs w:val="32"/>
          <w:u w:val="single"/>
          <w:rtl/>
        </w:rPr>
        <w:t>להקמת</w:t>
      </w:r>
      <w:r w:rsidR="00CC08BD" w:rsidRPr="000B28FD">
        <w:rPr>
          <w:rFonts w:ascii="David" w:hAnsi="David"/>
          <w:b/>
          <w:bCs/>
          <w:sz w:val="32"/>
          <w:szCs w:val="32"/>
          <w:u w:val="single"/>
          <w:rtl/>
        </w:rPr>
        <w:t xml:space="preserve"> </w:t>
      </w:r>
      <w:r w:rsidR="00CA0683">
        <w:rPr>
          <w:rFonts w:ascii="David" w:hAnsi="David" w:hint="cs"/>
          <w:b/>
          <w:bCs/>
          <w:sz w:val="32"/>
          <w:szCs w:val="32"/>
          <w:u w:val="single"/>
          <w:rtl/>
        </w:rPr>
        <w:t xml:space="preserve">והפעלת </w:t>
      </w:r>
      <w:sdt>
        <w:sdtPr>
          <w:rPr>
            <w:rFonts w:ascii="David" w:hAnsi="David"/>
            <w:b/>
            <w:bCs/>
            <w:sz w:val="32"/>
            <w:szCs w:val="32"/>
            <w:u w:val="single"/>
          </w:rPr>
          <w:alias w:val="SubjectRequest"/>
          <w:tag w:val="SubjectRequest1"/>
          <w:id w:val="1274908419"/>
          <w:placeholder>
            <w:docPart w:val="1EC202AC3FCE4F07B4EC6DE77BDA7085"/>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SubjectRequest[1]" w:storeItemID="{D62065EB-66BE-43C9-8292-CA62111E264D}"/>
          <w:text/>
        </w:sdtPr>
        <w:sdtEndPr/>
        <w:sdtContent>
          <w:r w:rsidR="00325FD1">
            <w:rPr>
              <w:rFonts w:ascii="David" w:hAnsi="David" w:hint="cs"/>
              <w:b/>
              <w:bCs/>
              <w:sz w:val="32"/>
              <w:szCs w:val="32"/>
              <w:u w:val="single"/>
              <w:rtl/>
            </w:rPr>
            <w:t>מערכת מידע ממוחשבת לעמדות טעינה לכלי רכב חשמליים</w:t>
          </w:r>
        </w:sdtContent>
      </w:sdt>
    </w:p>
    <w:p w:rsidR="00CC08BD" w:rsidRPr="000B28FD" w:rsidRDefault="00CC08BD" w:rsidP="00CC08BD">
      <w:pPr>
        <w:tabs>
          <w:tab w:val="left" w:pos="1445"/>
        </w:tabs>
        <w:autoSpaceDE w:val="0"/>
        <w:autoSpaceDN w:val="0"/>
        <w:adjustRightInd w:val="0"/>
        <w:spacing w:line="360" w:lineRule="auto"/>
        <w:jc w:val="both"/>
        <w:rPr>
          <w:rFonts w:ascii="David" w:hAnsi="David"/>
          <w:b/>
          <w:bCs/>
          <w:szCs w:val="24"/>
          <w:u w:val="single"/>
          <w:rtl/>
        </w:rPr>
      </w:pPr>
    </w:p>
    <w:p w:rsidR="00CC08BD" w:rsidRPr="000B28FD" w:rsidRDefault="00CC08BD" w:rsidP="003E4939">
      <w:pPr>
        <w:pStyle w:val="af5"/>
        <w:numPr>
          <w:ilvl w:val="0"/>
          <w:numId w:val="15"/>
        </w:numPr>
        <w:tabs>
          <w:tab w:val="left" w:pos="1445"/>
        </w:tabs>
        <w:spacing w:line="360" w:lineRule="auto"/>
        <w:ind w:left="169"/>
        <w:jc w:val="both"/>
        <w:outlineLvl w:val="0"/>
        <w:rPr>
          <w:rFonts w:ascii="David" w:hAnsi="David"/>
          <w:b/>
          <w:bCs/>
          <w:sz w:val="28"/>
          <w:szCs w:val="28"/>
          <w:u w:val="single"/>
          <w:rtl/>
        </w:rPr>
      </w:pPr>
      <w:r w:rsidRPr="000B28FD">
        <w:rPr>
          <w:rFonts w:ascii="David" w:hAnsi="David"/>
          <w:b/>
          <w:bCs/>
          <w:sz w:val="28"/>
          <w:szCs w:val="28"/>
          <w:u w:val="single"/>
          <w:rtl/>
        </w:rPr>
        <w:t>כללי:</w:t>
      </w:r>
    </w:p>
    <w:p w:rsidR="00CC08BD" w:rsidRDefault="00C4783C" w:rsidP="000A51F9">
      <w:pPr>
        <w:pStyle w:val="af5"/>
        <w:numPr>
          <w:ilvl w:val="1"/>
          <w:numId w:val="33"/>
        </w:numPr>
        <w:tabs>
          <w:tab w:val="left" w:pos="1445"/>
        </w:tabs>
        <w:spacing w:line="360" w:lineRule="auto"/>
        <w:ind w:left="736" w:hanging="567"/>
        <w:jc w:val="both"/>
        <w:rPr>
          <w:rFonts w:ascii="David" w:hAnsi="David"/>
          <w:szCs w:val="24"/>
        </w:rPr>
      </w:pPr>
      <w:r w:rsidRPr="00C4783C">
        <w:rPr>
          <w:rFonts w:ascii="David" w:hAnsi="David"/>
          <w:szCs w:val="24"/>
          <w:rtl/>
        </w:rPr>
        <w:t>משרד</w:t>
      </w:r>
      <w:r w:rsidRPr="00C4783C">
        <w:rPr>
          <w:rFonts w:ascii="David" w:hAnsi="David"/>
          <w:szCs w:val="24"/>
        </w:rPr>
        <w:t xml:space="preserve"> </w:t>
      </w:r>
      <w:r w:rsidRPr="00C4783C">
        <w:rPr>
          <w:rFonts w:ascii="David" w:hAnsi="David"/>
          <w:szCs w:val="24"/>
          <w:rtl/>
        </w:rPr>
        <w:t>האנרגיה</w:t>
      </w:r>
      <w:r>
        <w:rPr>
          <w:rFonts w:ascii="David" w:hAnsi="David" w:hint="cs"/>
          <w:szCs w:val="24"/>
          <w:rtl/>
        </w:rPr>
        <w:t xml:space="preserve"> </w:t>
      </w:r>
      <w:r w:rsidRPr="00C4783C">
        <w:rPr>
          <w:rFonts w:ascii="David" w:hAnsi="David"/>
          <w:szCs w:val="24"/>
          <w:rtl/>
        </w:rPr>
        <w:t>ממשיך</w:t>
      </w:r>
      <w:r>
        <w:rPr>
          <w:rFonts w:ascii="David" w:hAnsi="David" w:hint="cs"/>
          <w:szCs w:val="24"/>
          <w:rtl/>
        </w:rPr>
        <w:t xml:space="preserve"> </w:t>
      </w:r>
      <w:r w:rsidRPr="00C4783C">
        <w:rPr>
          <w:rFonts w:ascii="David" w:hAnsi="David"/>
          <w:szCs w:val="24"/>
          <w:rtl/>
        </w:rPr>
        <w:t>לעודד</w:t>
      </w:r>
      <w:r w:rsidRPr="00C4783C">
        <w:rPr>
          <w:rFonts w:ascii="David" w:hAnsi="David"/>
          <w:szCs w:val="24"/>
        </w:rPr>
        <w:t xml:space="preserve"> </w:t>
      </w:r>
      <w:r w:rsidRPr="00C4783C">
        <w:rPr>
          <w:rFonts w:ascii="David" w:hAnsi="David"/>
          <w:szCs w:val="24"/>
          <w:rtl/>
        </w:rPr>
        <w:t>את</w:t>
      </w:r>
      <w:r w:rsidRPr="00C4783C">
        <w:rPr>
          <w:rFonts w:ascii="David" w:hAnsi="David"/>
          <w:szCs w:val="24"/>
        </w:rPr>
        <w:t xml:space="preserve"> </w:t>
      </w:r>
      <w:r w:rsidRPr="00C4783C">
        <w:rPr>
          <w:rFonts w:ascii="David" w:hAnsi="David"/>
          <w:szCs w:val="24"/>
          <w:rtl/>
        </w:rPr>
        <w:t>המעבר</w:t>
      </w:r>
      <w:r w:rsidRPr="00C4783C">
        <w:rPr>
          <w:rFonts w:ascii="David" w:hAnsi="David"/>
          <w:szCs w:val="24"/>
        </w:rPr>
        <w:t xml:space="preserve"> </w:t>
      </w:r>
      <w:r w:rsidRPr="00C4783C">
        <w:rPr>
          <w:rFonts w:ascii="David" w:hAnsi="David"/>
          <w:szCs w:val="24"/>
          <w:rtl/>
        </w:rPr>
        <w:t>לרכבים</w:t>
      </w:r>
      <w:r w:rsidRPr="00C4783C">
        <w:rPr>
          <w:rFonts w:ascii="David" w:hAnsi="David"/>
          <w:szCs w:val="24"/>
        </w:rPr>
        <w:t xml:space="preserve"> </w:t>
      </w:r>
      <w:r w:rsidRPr="00C4783C">
        <w:rPr>
          <w:rFonts w:ascii="David" w:hAnsi="David"/>
          <w:szCs w:val="24"/>
          <w:rtl/>
        </w:rPr>
        <w:t>חשמליים</w:t>
      </w:r>
      <w:r w:rsidRPr="00C4783C">
        <w:rPr>
          <w:rFonts w:ascii="David" w:hAnsi="David"/>
          <w:szCs w:val="24"/>
        </w:rPr>
        <w:t xml:space="preserve">, </w:t>
      </w:r>
      <w:r w:rsidRPr="00C4783C">
        <w:rPr>
          <w:rFonts w:ascii="David" w:hAnsi="David"/>
          <w:szCs w:val="24"/>
          <w:rtl/>
        </w:rPr>
        <w:t>כחלק</w:t>
      </w:r>
      <w:r w:rsidRPr="00C4783C">
        <w:rPr>
          <w:rFonts w:ascii="David" w:hAnsi="David"/>
          <w:szCs w:val="24"/>
        </w:rPr>
        <w:t xml:space="preserve"> </w:t>
      </w:r>
      <w:r w:rsidRPr="00C4783C">
        <w:rPr>
          <w:rFonts w:ascii="David" w:hAnsi="David"/>
          <w:szCs w:val="24"/>
          <w:rtl/>
        </w:rPr>
        <w:t>מפעילות</w:t>
      </w:r>
      <w:r w:rsidRPr="00C4783C">
        <w:rPr>
          <w:rFonts w:ascii="David" w:hAnsi="David"/>
          <w:szCs w:val="24"/>
        </w:rPr>
        <w:t xml:space="preserve"> </w:t>
      </w:r>
      <w:r w:rsidRPr="00C4783C">
        <w:rPr>
          <w:rFonts w:ascii="David" w:hAnsi="David"/>
          <w:szCs w:val="24"/>
          <w:rtl/>
        </w:rPr>
        <w:t>הממשלה</w:t>
      </w:r>
      <w:r w:rsidRPr="00C4783C">
        <w:rPr>
          <w:rFonts w:ascii="David" w:hAnsi="David"/>
          <w:szCs w:val="24"/>
        </w:rPr>
        <w:t xml:space="preserve"> </w:t>
      </w:r>
      <w:r w:rsidRPr="00C4783C">
        <w:rPr>
          <w:rFonts w:ascii="David" w:hAnsi="David"/>
          <w:szCs w:val="24"/>
          <w:rtl/>
        </w:rPr>
        <w:t>להקטנת</w:t>
      </w:r>
      <w:r w:rsidRPr="00C4783C">
        <w:rPr>
          <w:rFonts w:ascii="David" w:hAnsi="David"/>
          <w:szCs w:val="24"/>
        </w:rPr>
        <w:t xml:space="preserve"> </w:t>
      </w:r>
      <w:r w:rsidRPr="00C4783C">
        <w:rPr>
          <w:rFonts w:ascii="David" w:hAnsi="David"/>
          <w:szCs w:val="24"/>
          <w:rtl/>
        </w:rPr>
        <w:t>השימוש</w:t>
      </w:r>
      <w:r w:rsidRPr="00C4783C">
        <w:rPr>
          <w:rFonts w:ascii="David" w:hAnsi="David"/>
          <w:szCs w:val="24"/>
        </w:rPr>
        <w:t xml:space="preserve"> </w:t>
      </w:r>
      <w:r w:rsidRPr="00C4783C">
        <w:rPr>
          <w:rFonts w:ascii="David" w:hAnsi="David"/>
          <w:szCs w:val="24"/>
          <w:rtl/>
        </w:rPr>
        <w:t>בדלקים</w:t>
      </w:r>
      <w:r w:rsidRPr="00C4783C">
        <w:rPr>
          <w:rFonts w:ascii="David" w:hAnsi="David"/>
          <w:szCs w:val="24"/>
        </w:rPr>
        <w:t xml:space="preserve"> </w:t>
      </w:r>
      <w:r w:rsidRPr="00C4783C">
        <w:rPr>
          <w:rFonts w:ascii="David" w:hAnsi="David"/>
          <w:szCs w:val="24"/>
          <w:rtl/>
        </w:rPr>
        <w:t>תוצרי</w:t>
      </w:r>
      <w:r>
        <w:rPr>
          <w:rFonts w:ascii="David" w:hAnsi="David" w:hint="cs"/>
          <w:szCs w:val="24"/>
          <w:rtl/>
        </w:rPr>
        <w:t xml:space="preserve"> </w:t>
      </w:r>
      <w:r w:rsidRPr="00C4783C">
        <w:rPr>
          <w:rFonts w:ascii="David" w:hAnsi="David"/>
          <w:szCs w:val="24"/>
          <w:rtl/>
        </w:rPr>
        <w:t>נפט</w:t>
      </w:r>
      <w:r w:rsidRPr="00C4783C">
        <w:rPr>
          <w:rFonts w:ascii="David" w:hAnsi="David"/>
          <w:szCs w:val="24"/>
        </w:rPr>
        <w:t xml:space="preserve"> </w:t>
      </w:r>
      <w:r w:rsidRPr="00C4783C">
        <w:rPr>
          <w:rFonts w:ascii="David" w:hAnsi="David"/>
          <w:szCs w:val="24"/>
          <w:rtl/>
        </w:rPr>
        <w:t>ומעבר</w:t>
      </w:r>
      <w:r w:rsidRPr="00C4783C">
        <w:rPr>
          <w:rFonts w:ascii="David" w:hAnsi="David"/>
          <w:szCs w:val="24"/>
        </w:rPr>
        <w:t xml:space="preserve"> </w:t>
      </w:r>
      <w:r w:rsidRPr="00C4783C">
        <w:rPr>
          <w:rFonts w:ascii="David" w:hAnsi="David"/>
          <w:szCs w:val="24"/>
          <w:rtl/>
        </w:rPr>
        <w:t>לתחבורה</w:t>
      </w:r>
      <w:r w:rsidRPr="00C4783C">
        <w:rPr>
          <w:rFonts w:ascii="David" w:hAnsi="David"/>
          <w:szCs w:val="24"/>
        </w:rPr>
        <w:t xml:space="preserve"> </w:t>
      </w:r>
      <w:r w:rsidRPr="00C4783C">
        <w:rPr>
          <w:rFonts w:ascii="David" w:hAnsi="David"/>
          <w:szCs w:val="24"/>
          <w:rtl/>
        </w:rPr>
        <w:t>ירוקה</w:t>
      </w:r>
      <w:r w:rsidRPr="00C4783C">
        <w:rPr>
          <w:rFonts w:ascii="David" w:hAnsi="David"/>
          <w:szCs w:val="24"/>
        </w:rPr>
        <w:t>.</w:t>
      </w:r>
      <w:r>
        <w:rPr>
          <w:rFonts w:ascii="David" w:hAnsi="David" w:hint="cs"/>
          <w:szCs w:val="24"/>
          <w:rtl/>
        </w:rPr>
        <w:t xml:space="preserve"> </w:t>
      </w:r>
      <w:r w:rsidR="00325FD1">
        <w:rPr>
          <w:rFonts w:ascii="David" w:hAnsi="David" w:hint="cs"/>
          <w:szCs w:val="24"/>
          <w:rtl/>
        </w:rPr>
        <w:t xml:space="preserve">במסגרת מכרז זה </w:t>
      </w:r>
      <w:r>
        <w:rPr>
          <w:rFonts w:ascii="David" w:hAnsi="David" w:hint="cs"/>
          <w:szCs w:val="24"/>
          <w:rtl/>
        </w:rPr>
        <w:t xml:space="preserve">מבקש </w:t>
      </w:r>
      <w:r w:rsidR="00CC08BD" w:rsidRPr="00C4783C">
        <w:rPr>
          <w:rFonts w:ascii="David" w:hAnsi="David"/>
          <w:szCs w:val="24"/>
          <w:rtl/>
        </w:rPr>
        <w:t xml:space="preserve">המשרד, באמצעות </w:t>
      </w:r>
      <w:sdt>
        <w:sdtPr>
          <w:rPr>
            <w:rFonts w:ascii="David" w:hAnsi="David"/>
            <w:szCs w:val="24"/>
            <w:rtl/>
          </w:rPr>
          <w:alias w:val="unitMaster"/>
          <w:tag w:val="unitMaster0"/>
          <w:id w:val="166142911"/>
          <w:placeholder>
            <w:docPart w:val="0EEB1620F96C4E51B70D0056A96E7303"/>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unitMaster[1]" w:storeItemID="{D62065EB-66BE-43C9-8292-CA62111E264D}"/>
          <w:text/>
        </w:sdtPr>
        <w:sdtEndPr/>
        <w:sdtContent>
          <w:r w:rsidR="008F0C3B">
            <w:rPr>
              <w:rFonts w:ascii="David" w:hAnsi="David" w:hint="cs"/>
              <w:szCs w:val="24"/>
              <w:rtl/>
            </w:rPr>
            <w:t>יחידת</w:t>
          </w:r>
          <w:r w:rsidR="00912924" w:rsidRPr="00C4783C">
            <w:rPr>
              <w:rFonts w:ascii="David" w:hAnsi="David"/>
              <w:szCs w:val="24"/>
              <w:rtl/>
            </w:rPr>
            <w:t xml:space="preserve"> המדען הראשי</w:t>
          </w:r>
        </w:sdtContent>
      </w:sdt>
      <w:r>
        <w:rPr>
          <w:rFonts w:ascii="David" w:hAnsi="David" w:hint="cs"/>
          <w:szCs w:val="24"/>
          <w:rtl/>
        </w:rPr>
        <w:t>,</w:t>
      </w:r>
      <w:r w:rsidR="00CC08BD" w:rsidRPr="00C4783C">
        <w:rPr>
          <w:rFonts w:ascii="David" w:hAnsi="David"/>
          <w:szCs w:val="24"/>
          <w:rtl/>
        </w:rPr>
        <w:t xml:space="preserve"> לקבל הצעות </w:t>
      </w:r>
      <w:r w:rsidRPr="00C4783C">
        <w:rPr>
          <w:rFonts w:ascii="David" w:hAnsi="David" w:hint="cs"/>
          <w:szCs w:val="24"/>
          <w:rtl/>
        </w:rPr>
        <w:t>להקמת</w:t>
      </w:r>
      <w:r w:rsidR="0008444E">
        <w:rPr>
          <w:rFonts w:ascii="David" w:hAnsi="David" w:hint="cs"/>
          <w:szCs w:val="24"/>
          <w:rtl/>
        </w:rPr>
        <w:t xml:space="preserve"> והפעלת</w:t>
      </w:r>
      <w:r w:rsidR="00CC08BD" w:rsidRPr="00C4783C">
        <w:rPr>
          <w:rFonts w:ascii="David" w:hAnsi="David"/>
          <w:szCs w:val="24"/>
          <w:rtl/>
        </w:rPr>
        <w:t xml:space="preserve"> </w:t>
      </w:r>
      <w:sdt>
        <w:sdtPr>
          <w:rPr>
            <w:rFonts w:ascii="David" w:hAnsi="David"/>
            <w:szCs w:val="24"/>
            <w:rtl/>
          </w:rPr>
          <w:alias w:val="SubjectRequest"/>
          <w:tag w:val="SubjectRequest1"/>
          <w:id w:val="-459345778"/>
          <w:placeholder>
            <w:docPart w:val="439818F8A60B4CC18D184971EA86D703"/>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SubjectRequest[1]" w:storeItemID="{D62065EB-66BE-43C9-8292-CA62111E264D}"/>
          <w:text/>
        </w:sdtPr>
        <w:sdtEndPr/>
        <w:sdtContent>
          <w:r w:rsidR="00325FD1">
            <w:rPr>
              <w:rFonts w:ascii="David" w:hAnsi="David" w:hint="cs"/>
              <w:szCs w:val="24"/>
              <w:rtl/>
            </w:rPr>
            <w:t>מערכת מידע ממוחשבת לעמדות טעינה לכלי רכב חשמליים</w:t>
          </w:r>
        </w:sdtContent>
      </w:sdt>
      <w:r w:rsidR="00CC08BD" w:rsidRPr="00C4783C">
        <w:rPr>
          <w:rFonts w:ascii="David" w:hAnsi="David"/>
          <w:szCs w:val="24"/>
          <w:rtl/>
        </w:rPr>
        <w:t xml:space="preserve"> (להלן: "</w:t>
      </w:r>
      <w:r w:rsidR="00CC08BD" w:rsidRPr="00C4783C">
        <w:rPr>
          <w:rFonts w:ascii="David" w:hAnsi="David"/>
          <w:b/>
          <w:bCs/>
          <w:szCs w:val="24"/>
          <w:rtl/>
        </w:rPr>
        <w:t>השירותים</w:t>
      </w:r>
      <w:r w:rsidR="00CC08BD" w:rsidRPr="00C4783C">
        <w:rPr>
          <w:rFonts w:ascii="David" w:hAnsi="David"/>
          <w:szCs w:val="24"/>
          <w:rtl/>
        </w:rPr>
        <w:t>"</w:t>
      </w:r>
      <w:r w:rsidR="00325FD1">
        <w:rPr>
          <w:rFonts w:ascii="David" w:hAnsi="David" w:hint="cs"/>
          <w:szCs w:val="24"/>
          <w:rtl/>
        </w:rPr>
        <w:t xml:space="preserve"> או </w:t>
      </w:r>
      <w:r w:rsidR="00325FD1">
        <w:rPr>
          <w:rFonts w:ascii="David" w:hAnsi="David" w:hint="cs"/>
          <w:b/>
          <w:bCs/>
          <w:szCs w:val="24"/>
          <w:rtl/>
        </w:rPr>
        <w:t>"המערכת"</w:t>
      </w:r>
      <w:r w:rsidR="00CC08BD" w:rsidRPr="00C4783C">
        <w:rPr>
          <w:rFonts w:ascii="David" w:hAnsi="David"/>
          <w:szCs w:val="24"/>
          <w:rtl/>
        </w:rPr>
        <w:t>).</w:t>
      </w:r>
    </w:p>
    <w:p w:rsidR="00355222" w:rsidRDefault="004840AD" w:rsidP="005E3463">
      <w:pPr>
        <w:pStyle w:val="af5"/>
        <w:numPr>
          <w:ilvl w:val="1"/>
          <w:numId w:val="33"/>
        </w:numPr>
        <w:tabs>
          <w:tab w:val="left" w:pos="1445"/>
        </w:tabs>
        <w:spacing w:line="360" w:lineRule="auto"/>
        <w:ind w:left="736" w:hanging="567"/>
        <w:jc w:val="both"/>
        <w:rPr>
          <w:rFonts w:ascii="David" w:hAnsi="David"/>
          <w:szCs w:val="24"/>
        </w:rPr>
      </w:pPr>
      <w:r w:rsidRPr="004840AD">
        <w:rPr>
          <w:rFonts w:ascii="David" w:hAnsi="David" w:hint="cs"/>
          <w:szCs w:val="24"/>
          <w:rtl/>
        </w:rPr>
        <w:t xml:space="preserve">גובה התקציב המוקצה למכרז זה עומד על </w:t>
      </w:r>
      <w:r w:rsidR="00893D85">
        <w:rPr>
          <w:rFonts w:ascii="David" w:hAnsi="David" w:hint="cs"/>
          <w:szCs w:val="24"/>
          <w:rtl/>
        </w:rPr>
        <w:t>1.6</w:t>
      </w:r>
      <w:r w:rsidR="00165AF7">
        <w:rPr>
          <w:rFonts w:ascii="David" w:hAnsi="David" w:hint="cs"/>
          <w:szCs w:val="24"/>
          <w:rtl/>
        </w:rPr>
        <w:t xml:space="preserve"> מלש''ח </w:t>
      </w:r>
      <w:r w:rsidR="005E3463">
        <w:rPr>
          <w:rFonts w:ascii="David" w:hAnsi="David" w:hint="cs"/>
          <w:szCs w:val="24"/>
          <w:rtl/>
        </w:rPr>
        <w:t>כולל</w:t>
      </w:r>
      <w:r w:rsidR="00165AF7">
        <w:rPr>
          <w:rFonts w:ascii="David" w:hAnsi="David" w:hint="cs"/>
          <w:szCs w:val="24"/>
          <w:rtl/>
        </w:rPr>
        <w:t xml:space="preserve"> מע''מ</w:t>
      </w:r>
      <w:r w:rsidR="002C4099" w:rsidRPr="004840AD">
        <w:rPr>
          <w:rFonts w:ascii="David" w:hAnsi="David" w:hint="cs"/>
          <w:szCs w:val="24"/>
          <w:rtl/>
        </w:rPr>
        <w:t>. הזכייה מותנית בקיומו של תקציב זמין.</w:t>
      </w:r>
      <w:r w:rsidR="002C4099" w:rsidRPr="004840AD">
        <w:rPr>
          <w:rFonts w:ascii="David" w:hAnsi="David"/>
          <w:szCs w:val="24"/>
          <w:rtl/>
        </w:rPr>
        <w:t xml:space="preserve"> </w:t>
      </w:r>
    </w:p>
    <w:p w:rsidR="00165AF7" w:rsidRDefault="00FF306A" w:rsidP="000A51F9">
      <w:pPr>
        <w:pStyle w:val="af5"/>
        <w:numPr>
          <w:ilvl w:val="2"/>
          <w:numId w:val="33"/>
        </w:numPr>
        <w:tabs>
          <w:tab w:val="left" w:pos="1445"/>
        </w:tabs>
        <w:spacing w:line="360" w:lineRule="auto"/>
        <w:ind w:left="1446"/>
        <w:jc w:val="both"/>
        <w:rPr>
          <w:rFonts w:ascii="David" w:hAnsi="David"/>
          <w:szCs w:val="24"/>
        </w:rPr>
      </w:pPr>
      <w:r>
        <w:rPr>
          <w:rFonts w:ascii="David" w:hAnsi="David" w:hint="cs"/>
          <w:szCs w:val="24"/>
          <w:rtl/>
        </w:rPr>
        <w:t xml:space="preserve">עד </w:t>
      </w:r>
      <w:r w:rsidR="00957C5E">
        <w:rPr>
          <w:rFonts w:ascii="David" w:hAnsi="David" w:hint="cs"/>
          <w:szCs w:val="24"/>
          <w:rtl/>
        </w:rPr>
        <w:t>1.2</w:t>
      </w:r>
      <w:r>
        <w:rPr>
          <w:rFonts w:ascii="David" w:hAnsi="David" w:hint="cs"/>
          <w:szCs w:val="24"/>
          <w:rtl/>
        </w:rPr>
        <w:t xml:space="preserve"> </w:t>
      </w:r>
      <w:r w:rsidR="00B87C98">
        <w:rPr>
          <w:rFonts w:ascii="David" w:hAnsi="David" w:hint="cs"/>
          <w:szCs w:val="24"/>
          <w:rtl/>
        </w:rPr>
        <w:t>מ</w:t>
      </w:r>
      <w:r>
        <w:rPr>
          <w:rFonts w:ascii="David" w:hAnsi="David" w:hint="cs"/>
          <w:szCs w:val="24"/>
          <w:rtl/>
        </w:rPr>
        <w:t xml:space="preserve">לש''ח ישמשו כמענק לעלות </w:t>
      </w:r>
      <w:r w:rsidR="0015654E">
        <w:rPr>
          <w:rFonts w:ascii="David" w:hAnsi="David" w:hint="cs"/>
          <w:szCs w:val="24"/>
          <w:rtl/>
        </w:rPr>
        <w:t>הקמת</w:t>
      </w:r>
      <w:r w:rsidR="0084150D">
        <w:rPr>
          <w:rFonts w:ascii="David" w:hAnsi="David" w:hint="cs"/>
          <w:szCs w:val="24"/>
          <w:rtl/>
        </w:rPr>
        <w:t>,</w:t>
      </w:r>
      <w:r>
        <w:rPr>
          <w:rFonts w:ascii="David" w:hAnsi="David" w:hint="cs"/>
          <w:szCs w:val="24"/>
          <w:rtl/>
        </w:rPr>
        <w:t xml:space="preserve"> </w:t>
      </w:r>
      <w:r w:rsidR="008D789F">
        <w:rPr>
          <w:rFonts w:ascii="David" w:hAnsi="David" w:hint="cs"/>
          <w:szCs w:val="24"/>
          <w:rtl/>
        </w:rPr>
        <w:t>הפעלת</w:t>
      </w:r>
      <w:r w:rsidR="0084150D">
        <w:rPr>
          <w:rFonts w:ascii="David" w:hAnsi="David" w:hint="cs"/>
          <w:szCs w:val="24"/>
          <w:rtl/>
        </w:rPr>
        <w:t>, ותחזוקת</w:t>
      </w:r>
      <w:r w:rsidR="00BF7EAC">
        <w:rPr>
          <w:rFonts w:ascii="David" w:hAnsi="David" w:hint="cs"/>
          <w:szCs w:val="24"/>
          <w:rtl/>
        </w:rPr>
        <w:t xml:space="preserve"> המערכת. </w:t>
      </w:r>
    </w:p>
    <w:p w:rsidR="00FF306A" w:rsidRPr="00B52A65" w:rsidRDefault="00AB179B" w:rsidP="000A51F9">
      <w:pPr>
        <w:pStyle w:val="af5"/>
        <w:numPr>
          <w:ilvl w:val="1"/>
          <w:numId w:val="33"/>
        </w:numPr>
        <w:tabs>
          <w:tab w:val="left" w:pos="1445"/>
        </w:tabs>
        <w:spacing w:line="360" w:lineRule="auto"/>
        <w:ind w:left="736" w:hanging="567"/>
        <w:jc w:val="both"/>
      </w:pPr>
      <w:r>
        <w:rPr>
          <w:rFonts w:ascii="David" w:hAnsi="David" w:hint="cs"/>
          <w:szCs w:val="24"/>
          <w:rtl/>
        </w:rPr>
        <w:t xml:space="preserve">עד </w:t>
      </w:r>
      <w:r w:rsidR="00893D85">
        <w:rPr>
          <w:rFonts w:ascii="David" w:hAnsi="David" w:hint="cs"/>
          <w:szCs w:val="24"/>
          <w:rtl/>
        </w:rPr>
        <w:t>400</w:t>
      </w:r>
      <w:r w:rsidR="00FF306A">
        <w:rPr>
          <w:rFonts w:ascii="David" w:hAnsi="David" w:hint="cs"/>
          <w:szCs w:val="24"/>
          <w:rtl/>
        </w:rPr>
        <w:t xml:space="preserve"> אלש''ח ישמשו </w:t>
      </w:r>
      <w:r w:rsidR="00C027A2">
        <w:rPr>
          <w:rFonts w:ascii="David" w:hAnsi="David" w:hint="cs"/>
          <w:szCs w:val="24"/>
          <w:rtl/>
        </w:rPr>
        <w:t xml:space="preserve">כתקציב מותנה </w:t>
      </w:r>
      <w:r w:rsidR="006371DF">
        <w:rPr>
          <w:rFonts w:ascii="David" w:hAnsi="David" w:hint="cs"/>
          <w:szCs w:val="24"/>
          <w:rtl/>
        </w:rPr>
        <w:t xml:space="preserve">לביצוע הרחבות למערכת שלא </w:t>
      </w:r>
      <w:r w:rsidR="00AE2364">
        <w:rPr>
          <w:rFonts w:ascii="David" w:hAnsi="David" w:hint="cs"/>
          <w:szCs w:val="24"/>
          <w:rtl/>
        </w:rPr>
        <w:t xml:space="preserve">נכללו במפרט המקצועי בנספחים א'1- א'2. </w:t>
      </w:r>
      <w:r w:rsidR="00B52A65">
        <w:rPr>
          <w:rFonts w:ascii="David" w:hAnsi="David" w:hint="cs"/>
          <w:szCs w:val="24"/>
          <w:rtl/>
        </w:rPr>
        <w:t>המשרד יהיה רשאי להגדיל את תקציב ההרחבות</w:t>
      </w:r>
      <w:r w:rsidR="004D24F0">
        <w:rPr>
          <w:rFonts w:ascii="David" w:hAnsi="David" w:hint="cs"/>
          <w:szCs w:val="24"/>
          <w:rtl/>
        </w:rPr>
        <w:t xml:space="preserve"> לפי הצורך</w:t>
      </w:r>
      <w:r w:rsidR="00B52A65">
        <w:rPr>
          <w:rFonts w:ascii="David" w:hAnsi="David" w:hint="cs"/>
          <w:szCs w:val="24"/>
          <w:rtl/>
        </w:rPr>
        <w:t xml:space="preserve">, </w:t>
      </w:r>
      <w:r w:rsidR="004D24F0">
        <w:rPr>
          <w:rFonts w:ascii="David" w:hAnsi="David" w:hint="cs"/>
          <w:szCs w:val="24"/>
          <w:rtl/>
        </w:rPr>
        <w:t xml:space="preserve">עד למיצוי מלוא התקציב שהוקצה למכרז </w:t>
      </w:r>
      <w:r w:rsidR="001C5C36">
        <w:rPr>
          <w:rFonts w:ascii="David" w:hAnsi="David" w:hint="cs"/>
          <w:szCs w:val="24"/>
          <w:rtl/>
        </w:rPr>
        <w:t xml:space="preserve">(1.6 מלש''ח) </w:t>
      </w:r>
      <w:r w:rsidR="0008444E">
        <w:rPr>
          <w:rFonts w:ascii="David" w:hAnsi="David" w:hint="cs"/>
          <w:szCs w:val="24"/>
          <w:rtl/>
        </w:rPr>
        <w:t>או ככל ויתפנה תקציב נוסף</w:t>
      </w:r>
      <w:r w:rsidR="00B52A65">
        <w:rPr>
          <w:rFonts w:ascii="David" w:hAnsi="David" w:hint="cs"/>
          <w:szCs w:val="24"/>
          <w:rtl/>
        </w:rPr>
        <w:t xml:space="preserve">. </w:t>
      </w:r>
      <w:r w:rsidR="004876F9" w:rsidRPr="008F0C3B">
        <w:rPr>
          <w:rFonts w:ascii="David" w:hAnsi="David" w:hint="eastAsia"/>
          <w:szCs w:val="24"/>
          <w:rtl/>
        </w:rPr>
        <w:t>ככל</w:t>
      </w:r>
      <w:r w:rsidR="004876F9" w:rsidRPr="008F0C3B">
        <w:rPr>
          <w:rFonts w:ascii="David" w:hAnsi="David"/>
          <w:szCs w:val="24"/>
          <w:rtl/>
        </w:rPr>
        <w:t xml:space="preserve"> והמשרד יבחר להגדיל את היקף ההתקשרות, הזוכה י</w:t>
      </w:r>
      <w:r w:rsidR="00FE290B">
        <w:rPr>
          <w:rFonts w:ascii="David" w:hAnsi="David" w:hint="cs"/>
          <w:szCs w:val="24"/>
          <w:rtl/>
        </w:rPr>
        <w:t>י</w:t>
      </w:r>
      <w:r w:rsidR="004876F9" w:rsidRPr="008F0C3B">
        <w:rPr>
          <w:rFonts w:ascii="David" w:hAnsi="David"/>
          <w:szCs w:val="24"/>
          <w:rtl/>
        </w:rPr>
        <w:t xml:space="preserve">דרש להנפיק ערבות שתשקף את </w:t>
      </w:r>
      <w:r w:rsidR="00EF1CD3">
        <w:rPr>
          <w:rFonts w:ascii="David" w:hAnsi="David" w:hint="cs"/>
          <w:szCs w:val="24"/>
          <w:rtl/>
        </w:rPr>
        <w:t>גובה</w:t>
      </w:r>
      <w:r w:rsidR="00EF1CD3" w:rsidRPr="008F0C3B">
        <w:rPr>
          <w:rFonts w:ascii="David" w:hAnsi="David"/>
          <w:szCs w:val="24"/>
          <w:rtl/>
        </w:rPr>
        <w:t xml:space="preserve"> </w:t>
      </w:r>
      <w:r w:rsidR="004876F9" w:rsidRPr="008F0C3B">
        <w:rPr>
          <w:rFonts w:ascii="David" w:hAnsi="David"/>
          <w:szCs w:val="24"/>
          <w:rtl/>
        </w:rPr>
        <w:t xml:space="preserve">המענק </w:t>
      </w:r>
      <w:r w:rsidR="004876F9" w:rsidRPr="00B52A65">
        <w:rPr>
          <w:rFonts w:hint="cs"/>
          <w:rtl/>
        </w:rPr>
        <w:t xml:space="preserve">המעודכן. </w:t>
      </w:r>
    </w:p>
    <w:p w:rsidR="007842DC" w:rsidRPr="00355222" w:rsidRDefault="008C1B95" w:rsidP="000A51F9">
      <w:pPr>
        <w:pStyle w:val="af5"/>
        <w:numPr>
          <w:ilvl w:val="1"/>
          <w:numId w:val="33"/>
        </w:numPr>
        <w:tabs>
          <w:tab w:val="left" w:pos="1445"/>
        </w:tabs>
        <w:spacing w:line="360" w:lineRule="auto"/>
        <w:ind w:left="736" w:hanging="567"/>
        <w:jc w:val="both"/>
        <w:rPr>
          <w:szCs w:val="24"/>
        </w:rPr>
      </w:pPr>
      <w:r w:rsidRPr="00355222">
        <w:rPr>
          <w:rFonts w:ascii="David" w:hAnsi="David" w:hint="cs"/>
          <w:szCs w:val="24"/>
          <w:u w:val="single"/>
          <w:rtl/>
        </w:rPr>
        <w:t>תכולת</w:t>
      </w:r>
      <w:r w:rsidRPr="00355222">
        <w:rPr>
          <w:rFonts w:hint="cs"/>
          <w:szCs w:val="24"/>
          <w:u w:val="single"/>
          <w:rtl/>
        </w:rPr>
        <w:t xml:space="preserve"> </w:t>
      </w:r>
      <w:r w:rsidR="00A91D04">
        <w:rPr>
          <w:rFonts w:hint="cs"/>
          <w:szCs w:val="24"/>
          <w:u w:val="single"/>
          <w:rtl/>
        </w:rPr>
        <w:t>המענק</w:t>
      </w:r>
      <w:r w:rsidRPr="00355222">
        <w:rPr>
          <w:rFonts w:hint="cs"/>
          <w:szCs w:val="24"/>
          <w:rtl/>
        </w:rPr>
        <w:t xml:space="preserve">: </w:t>
      </w:r>
    </w:p>
    <w:p w:rsidR="007B055B" w:rsidRPr="00D53DCE" w:rsidRDefault="00AB34A3" w:rsidP="000A51F9">
      <w:pPr>
        <w:pStyle w:val="af5"/>
        <w:numPr>
          <w:ilvl w:val="2"/>
          <w:numId w:val="33"/>
        </w:numPr>
        <w:tabs>
          <w:tab w:val="left" w:pos="1445"/>
        </w:tabs>
        <w:spacing w:line="360" w:lineRule="auto"/>
        <w:ind w:left="1446"/>
        <w:jc w:val="both"/>
        <w:outlineLvl w:val="0"/>
        <w:rPr>
          <w:szCs w:val="24"/>
        </w:rPr>
      </w:pPr>
      <w:r w:rsidRPr="00D53DCE">
        <w:rPr>
          <w:rFonts w:ascii="David" w:hAnsi="David" w:hint="cs"/>
          <w:sz w:val="22"/>
          <w:szCs w:val="24"/>
          <w:rtl/>
        </w:rPr>
        <w:t>המענק</w:t>
      </w:r>
      <w:r w:rsidRPr="00D53DCE">
        <w:rPr>
          <w:rFonts w:hint="cs"/>
          <w:szCs w:val="24"/>
          <w:rtl/>
        </w:rPr>
        <w:t xml:space="preserve"> </w:t>
      </w:r>
      <w:r w:rsidR="008C1B95" w:rsidRPr="00D53DCE">
        <w:rPr>
          <w:rFonts w:hint="cs"/>
          <w:szCs w:val="24"/>
          <w:rtl/>
        </w:rPr>
        <w:t>יינתן עבור עלות ההקמה</w:t>
      </w:r>
      <w:r w:rsidR="00EF1CD3">
        <w:rPr>
          <w:rFonts w:hint="cs"/>
          <w:szCs w:val="24"/>
          <w:rtl/>
        </w:rPr>
        <w:t>,</w:t>
      </w:r>
      <w:r w:rsidR="008C1B95" w:rsidRPr="00D53DCE">
        <w:rPr>
          <w:rFonts w:hint="cs"/>
          <w:szCs w:val="24"/>
          <w:rtl/>
        </w:rPr>
        <w:t xml:space="preserve"> התפעול </w:t>
      </w:r>
      <w:r w:rsidR="00EF1CD3">
        <w:rPr>
          <w:rFonts w:hint="cs"/>
          <w:szCs w:val="24"/>
          <w:rtl/>
        </w:rPr>
        <w:t xml:space="preserve">והתחזוקה </w:t>
      </w:r>
      <w:r w:rsidR="008C1B95" w:rsidRPr="00D53DCE">
        <w:rPr>
          <w:rFonts w:hint="cs"/>
          <w:szCs w:val="24"/>
          <w:rtl/>
        </w:rPr>
        <w:t xml:space="preserve">של </w:t>
      </w:r>
      <w:r w:rsidR="00DA5764" w:rsidRPr="00D53DCE">
        <w:rPr>
          <w:rFonts w:hint="cs"/>
          <w:szCs w:val="24"/>
          <w:rtl/>
        </w:rPr>
        <w:t>המערכת</w:t>
      </w:r>
      <w:r w:rsidR="004840AD" w:rsidRPr="00D53DCE">
        <w:rPr>
          <w:rFonts w:hint="cs"/>
          <w:szCs w:val="24"/>
          <w:rtl/>
        </w:rPr>
        <w:t xml:space="preserve">, כמפורט </w:t>
      </w:r>
      <w:r w:rsidR="006F304D" w:rsidRPr="00D53DCE">
        <w:rPr>
          <w:rFonts w:ascii="David" w:hAnsi="David" w:hint="cs"/>
          <w:szCs w:val="24"/>
          <w:rtl/>
        </w:rPr>
        <w:t xml:space="preserve">בנספחים א'1- א'2. </w:t>
      </w:r>
      <w:r w:rsidR="008C1B95" w:rsidRPr="00D53DCE">
        <w:rPr>
          <w:rFonts w:hint="cs"/>
          <w:szCs w:val="24"/>
          <w:rtl/>
        </w:rPr>
        <w:t xml:space="preserve">המשרד יכיר רק בהוצאות </w:t>
      </w:r>
      <w:r w:rsidR="008C1B95" w:rsidRPr="00D53DCE">
        <w:rPr>
          <w:szCs w:val="24"/>
          <w:rtl/>
        </w:rPr>
        <w:t xml:space="preserve">שבוצעו </w:t>
      </w:r>
      <w:r w:rsidR="008C1B95" w:rsidRPr="00F1164F">
        <w:rPr>
          <w:szCs w:val="24"/>
          <w:rtl/>
        </w:rPr>
        <w:t>לאחר</w:t>
      </w:r>
      <w:r w:rsidR="008C1B95" w:rsidRPr="00D53DCE">
        <w:rPr>
          <w:szCs w:val="24"/>
          <w:rtl/>
        </w:rPr>
        <w:t xml:space="preserve"> תאריך ההודעה על הזכייה ובכפוף לחתימת הסכם</w:t>
      </w:r>
      <w:r w:rsidR="007B055B" w:rsidRPr="00D53DCE">
        <w:rPr>
          <w:rFonts w:hint="cs"/>
          <w:szCs w:val="24"/>
          <w:rtl/>
        </w:rPr>
        <w:t xml:space="preserve">, </w:t>
      </w:r>
      <w:r w:rsidR="007B055B" w:rsidRPr="00D53DCE">
        <w:rPr>
          <w:szCs w:val="24"/>
          <w:rtl/>
        </w:rPr>
        <w:t xml:space="preserve">ולאחר הגשת </w:t>
      </w:r>
      <w:r w:rsidR="007B055B" w:rsidRPr="00D53DCE">
        <w:rPr>
          <w:rFonts w:hint="cs"/>
          <w:szCs w:val="24"/>
          <w:rtl/>
        </w:rPr>
        <w:t>דו''ח העלויות וה</w:t>
      </w:r>
      <w:r w:rsidR="007B055B" w:rsidRPr="00D53DCE">
        <w:rPr>
          <w:szCs w:val="24"/>
          <w:rtl/>
        </w:rPr>
        <w:t>חשבונית למשרד</w:t>
      </w:r>
      <w:r w:rsidR="008C1B95" w:rsidRPr="00D53DCE">
        <w:rPr>
          <w:rFonts w:hint="cs"/>
          <w:szCs w:val="24"/>
          <w:rtl/>
        </w:rPr>
        <w:t xml:space="preserve">. </w:t>
      </w:r>
    </w:p>
    <w:p w:rsidR="008C1B95" w:rsidRPr="007B055B" w:rsidRDefault="007B055B" w:rsidP="000A51F9">
      <w:pPr>
        <w:numPr>
          <w:ilvl w:val="2"/>
          <w:numId w:val="33"/>
        </w:numPr>
        <w:spacing w:line="360" w:lineRule="auto"/>
        <w:ind w:left="1446"/>
        <w:jc w:val="both"/>
        <w:outlineLvl w:val="0"/>
        <w:rPr>
          <w:szCs w:val="24"/>
        </w:rPr>
      </w:pPr>
      <w:r w:rsidRPr="007B055B">
        <w:rPr>
          <w:rFonts w:hint="cs"/>
          <w:szCs w:val="24"/>
          <w:rtl/>
        </w:rPr>
        <w:t>החזר על הוצאות מסוג שכר יבוצע</w:t>
      </w:r>
      <w:r w:rsidR="00134461">
        <w:rPr>
          <w:rFonts w:hint="cs"/>
          <w:szCs w:val="24"/>
          <w:rtl/>
        </w:rPr>
        <w:t xml:space="preserve"> כחלק מתשלום אבן דרך א'</w:t>
      </w:r>
      <w:r w:rsidR="00653667">
        <w:rPr>
          <w:rFonts w:hint="cs"/>
          <w:szCs w:val="24"/>
          <w:rtl/>
        </w:rPr>
        <w:t xml:space="preserve"> (נספח א'1)</w:t>
      </w:r>
      <w:r w:rsidR="00DC5AAD">
        <w:rPr>
          <w:rFonts w:hint="cs"/>
          <w:szCs w:val="24"/>
          <w:rtl/>
        </w:rPr>
        <w:t xml:space="preserve"> </w:t>
      </w:r>
      <w:r w:rsidR="00134461">
        <w:rPr>
          <w:rFonts w:hint="cs"/>
          <w:szCs w:val="24"/>
          <w:rtl/>
        </w:rPr>
        <w:t>- הקמת המערכת,</w:t>
      </w:r>
      <w:r w:rsidRPr="007B055B">
        <w:rPr>
          <w:rFonts w:hint="cs"/>
          <w:szCs w:val="24"/>
          <w:rtl/>
        </w:rPr>
        <w:t xml:space="preserve"> על בסיס דיווחי שעות עובדים אשר אושרו על ידי רואה חשבון. </w:t>
      </w:r>
    </w:p>
    <w:p w:rsidR="008C1B95" w:rsidRDefault="008C1B95" w:rsidP="000A51F9">
      <w:pPr>
        <w:pStyle w:val="af5"/>
        <w:numPr>
          <w:ilvl w:val="1"/>
          <w:numId w:val="33"/>
        </w:numPr>
        <w:tabs>
          <w:tab w:val="left" w:pos="1445"/>
        </w:tabs>
        <w:spacing w:line="360" w:lineRule="auto"/>
        <w:ind w:left="736" w:hanging="567"/>
        <w:jc w:val="both"/>
        <w:rPr>
          <w:rFonts w:ascii="David" w:hAnsi="David"/>
          <w:szCs w:val="24"/>
        </w:rPr>
      </w:pPr>
      <w:r w:rsidRPr="00E276EB">
        <w:rPr>
          <w:szCs w:val="24"/>
          <w:rtl/>
        </w:rPr>
        <w:t xml:space="preserve">המשרד רשאי, </w:t>
      </w:r>
      <w:r w:rsidR="00F1164F">
        <w:rPr>
          <w:rFonts w:hint="cs"/>
          <w:szCs w:val="24"/>
          <w:rtl/>
        </w:rPr>
        <w:t xml:space="preserve">אך לא חייב, </w:t>
      </w:r>
      <w:r w:rsidRPr="00E276EB">
        <w:rPr>
          <w:szCs w:val="24"/>
          <w:rtl/>
        </w:rPr>
        <w:t>לפי שיקול דעתו</w:t>
      </w:r>
      <w:r w:rsidR="00F1164F">
        <w:rPr>
          <w:rFonts w:hint="cs"/>
          <w:szCs w:val="24"/>
          <w:rtl/>
        </w:rPr>
        <w:t xml:space="preserve"> הבלעדי</w:t>
      </w:r>
      <w:r w:rsidRPr="00E276EB">
        <w:rPr>
          <w:szCs w:val="24"/>
          <w:rtl/>
        </w:rPr>
        <w:t xml:space="preserve">, לפרסם את </w:t>
      </w:r>
      <w:r w:rsidRPr="00E276EB">
        <w:rPr>
          <w:rFonts w:hint="cs"/>
          <w:szCs w:val="24"/>
          <w:rtl/>
        </w:rPr>
        <w:t>שם הזו</w:t>
      </w:r>
      <w:r w:rsidR="00741359" w:rsidRPr="00E276EB">
        <w:rPr>
          <w:rFonts w:hint="cs"/>
          <w:szCs w:val="24"/>
          <w:rtl/>
        </w:rPr>
        <w:t>כה</w:t>
      </w:r>
      <w:r w:rsidRPr="00E276EB">
        <w:rPr>
          <w:rFonts w:hint="cs"/>
          <w:szCs w:val="24"/>
          <w:rtl/>
        </w:rPr>
        <w:t xml:space="preserve"> גם בטרם חתימת ההסכם</w:t>
      </w:r>
      <w:r w:rsidRPr="00E276EB">
        <w:rPr>
          <w:szCs w:val="24"/>
          <w:rtl/>
        </w:rPr>
        <w:t>, וכן לדווח על מענקים שהוענקו בפועל.</w:t>
      </w:r>
      <w:r w:rsidRPr="00E276EB">
        <w:rPr>
          <w:rFonts w:hint="cs"/>
          <w:szCs w:val="24"/>
          <w:rtl/>
        </w:rPr>
        <w:t xml:space="preserve"> </w:t>
      </w:r>
    </w:p>
    <w:p w:rsidR="00E276EB" w:rsidRPr="003960C8" w:rsidRDefault="00E276EB" w:rsidP="00E276EB">
      <w:pPr>
        <w:pStyle w:val="af5"/>
        <w:tabs>
          <w:tab w:val="left" w:pos="1445"/>
        </w:tabs>
        <w:spacing w:line="360" w:lineRule="auto"/>
        <w:ind w:left="736"/>
        <w:jc w:val="both"/>
        <w:rPr>
          <w:rFonts w:ascii="David" w:hAnsi="David"/>
          <w:szCs w:val="24"/>
        </w:rPr>
      </w:pPr>
    </w:p>
    <w:p w:rsidR="00CC08BD" w:rsidRPr="000B28FD" w:rsidRDefault="00CC08BD" w:rsidP="00CC08BD">
      <w:pPr>
        <w:pStyle w:val="af5"/>
        <w:numPr>
          <w:ilvl w:val="0"/>
          <w:numId w:val="15"/>
        </w:numPr>
        <w:tabs>
          <w:tab w:val="left" w:pos="1445"/>
        </w:tabs>
        <w:spacing w:line="360" w:lineRule="auto"/>
        <w:ind w:left="169"/>
        <w:jc w:val="both"/>
        <w:outlineLvl w:val="0"/>
        <w:rPr>
          <w:rFonts w:ascii="David" w:hAnsi="David"/>
          <w:b/>
          <w:bCs/>
          <w:sz w:val="28"/>
          <w:szCs w:val="28"/>
          <w:u w:val="single"/>
          <w:rtl/>
        </w:rPr>
      </w:pPr>
      <w:r w:rsidRPr="000B28FD">
        <w:rPr>
          <w:rFonts w:ascii="David" w:hAnsi="David"/>
          <w:b/>
          <w:bCs/>
          <w:sz w:val="28"/>
          <w:szCs w:val="28"/>
          <w:u w:val="single"/>
          <w:rtl/>
        </w:rPr>
        <w:t>תנאי סף להשתתפות במכרז</w:t>
      </w:r>
    </w:p>
    <w:p w:rsidR="000C50EB" w:rsidRPr="000C50EB" w:rsidRDefault="000C50EB" w:rsidP="000A51F9">
      <w:pPr>
        <w:pStyle w:val="75"/>
        <w:numPr>
          <w:ilvl w:val="1"/>
          <w:numId w:val="34"/>
        </w:numPr>
        <w:spacing w:after="200"/>
        <w:ind w:left="736" w:hanging="567"/>
        <w:rPr>
          <w:sz w:val="26"/>
          <w:szCs w:val="26"/>
        </w:rPr>
      </w:pPr>
      <w:bookmarkStart w:id="1" w:name="_Toc30055584"/>
      <w:bookmarkEnd w:id="1"/>
      <w:r w:rsidRPr="000C50EB">
        <w:rPr>
          <w:sz w:val="26"/>
          <w:szCs w:val="26"/>
          <w:rtl/>
        </w:rPr>
        <w:t xml:space="preserve">תנאי סף מנהליים </w:t>
      </w:r>
    </w:p>
    <w:p w:rsidR="000C50EB" w:rsidRDefault="000C50EB" w:rsidP="006E7DC8">
      <w:pPr>
        <w:pStyle w:val="af5"/>
        <w:numPr>
          <w:ilvl w:val="2"/>
          <w:numId w:val="34"/>
        </w:numPr>
        <w:spacing w:after="200" w:line="360" w:lineRule="auto"/>
        <w:ind w:left="1445"/>
        <w:jc w:val="both"/>
        <w:outlineLvl w:val="0"/>
        <w:rPr>
          <w:rFonts w:asciiTheme="majorBidi" w:hAnsiTheme="majorBidi"/>
          <w:szCs w:val="24"/>
        </w:rPr>
      </w:pPr>
      <w:r w:rsidRPr="005C1A45">
        <w:rPr>
          <w:rFonts w:asciiTheme="majorBidi" w:hAnsiTheme="majorBidi"/>
          <w:szCs w:val="24"/>
          <w:rtl/>
        </w:rPr>
        <w:t xml:space="preserve">רשאים להגיש הצעות במכרז זה </w:t>
      </w:r>
      <w:r>
        <w:rPr>
          <w:rFonts w:asciiTheme="majorBidi" w:hAnsiTheme="majorBidi" w:hint="cs"/>
          <w:szCs w:val="24"/>
          <w:rtl/>
        </w:rPr>
        <w:t xml:space="preserve">כל </w:t>
      </w:r>
      <w:r w:rsidRPr="00814AB3">
        <w:rPr>
          <w:rFonts w:asciiTheme="majorBidi" w:hAnsiTheme="majorBidi"/>
          <w:szCs w:val="24"/>
          <w:rtl/>
        </w:rPr>
        <w:t>תאגיד</w:t>
      </w:r>
      <w:r>
        <w:rPr>
          <w:rFonts w:asciiTheme="majorBidi" w:hAnsiTheme="majorBidi"/>
          <w:szCs w:val="24"/>
          <w:rtl/>
        </w:rPr>
        <w:t xml:space="preserve"> </w:t>
      </w:r>
      <w:r w:rsidRPr="00814AB3">
        <w:rPr>
          <w:rFonts w:asciiTheme="majorBidi" w:hAnsiTheme="majorBidi"/>
          <w:szCs w:val="24"/>
          <w:rtl/>
        </w:rPr>
        <w:t>רשו</w:t>
      </w:r>
      <w:r>
        <w:rPr>
          <w:rFonts w:asciiTheme="majorBidi" w:hAnsiTheme="majorBidi" w:hint="cs"/>
          <w:szCs w:val="24"/>
          <w:rtl/>
        </w:rPr>
        <w:t>ם</w:t>
      </w:r>
      <w:r w:rsidRPr="00814AB3">
        <w:rPr>
          <w:rFonts w:asciiTheme="majorBidi" w:hAnsiTheme="majorBidi"/>
          <w:szCs w:val="24"/>
          <w:rtl/>
        </w:rPr>
        <w:t xml:space="preserve"> בישראל</w:t>
      </w:r>
      <w:r w:rsidR="00BA5F21">
        <w:rPr>
          <w:rFonts w:asciiTheme="majorBidi" w:hAnsiTheme="majorBidi" w:hint="cs"/>
          <w:szCs w:val="24"/>
          <w:rtl/>
        </w:rPr>
        <w:t xml:space="preserve"> </w:t>
      </w:r>
      <w:r w:rsidR="005D1D7A">
        <w:rPr>
          <w:rFonts w:asciiTheme="majorBidi" w:hAnsiTheme="majorBidi" w:hint="cs"/>
          <w:szCs w:val="24"/>
          <w:rtl/>
        </w:rPr>
        <w:t xml:space="preserve">שאינו מפעיל או בעלים של </w:t>
      </w:r>
      <w:r w:rsidR="00BA5F21">
        <w:rPr>
          <w:rFonts w:asciiTheme="majorBidi" w:hAnsiTheme="majorBidi" w:hint="cs"/>
          <w:szCs w:val="24"/>
          <w:rtl/>
        </w:rPr>
        <w:t>עמדות טעינה בישראל</w:t>
      </w:r>
      <w:r w:rsidRPr="00814AB3">
        <w:rPr>
          <w:rFonts w:asciiTheme="majorBidi" w:hAnsiTheme="majorBidi"/>
          <w:szCs w:val="24"/>
          <w:rtl/>
        </w:rPr>
        <w:t xml:space="preserve">.  </w:t>
      </w:r>
    </w:p>
    <w:p w:rsidR="000C50EB" w:rsidRPr="00814AB3" w:rsidRDefault="000C50EB" w:rsidP="000A51F9">
      <w:pPr>
        <w:pStyle w:val="af5"/>
        <w:numPr>
          <w:ilvl w:val="2"/>
          <w:numId w:val="34"/>
        </w:numPr>
        <w:spacing w:after="200" w:line="360" w:lineRule="auto"/>
        <w:ind w:left="1445"/>
        <w:jc w:val="both"/>
        <w:outlineLvl w:val="0"/>
        <w:rPr>
          <w:rFonts w:asciiTheme="majorBidi" w:hAnsiTheme="majorBidi"/>
          <w:szCs w:val="24"/>
        </w:rPr>
      </w:pPr>
      <w:r w:rsidRPr="00814AB3">
        <w:rPr>
          <w:rFonts w:hint="eastAsia"/>
          <w:sz w:val="22"/>
          <w:szCs w:val="24"/>
          <w:rtl/>
        </w:rPr>
        <w:t>אם</w:t>
      </w:r>
      <w:r w:rsidRPr="00814AB3">
        <w:rPr>
          <w:sz w:val="22"/>
          <w:szCs w:val="24"/>
          <w:rtl/>
        </w:rPr>
        <w:t xml:space="preserve"> </w:t>
      </w:r>
      <w:r w:rsidRPr="00814AB3">
        <w:rPr>
          <w:rFonts w:hint="eastAsia"/>
          <w:sz w:val="22"/>
          <w:szCs w:val="24"/>
          <w:rtl/>
        </w:rPr>
        <w:t>המציע</w:t>
      </w:r>
      <w:r w:rsidRPr="00814AB3">
        <w:rPr>
          <w:sz w:val="22"/>
          <w:szCs w:val="24"/>
          <w:rtl/>
        </w:rPr>
        <w:t xml:space="preserve"> </w:t>
      </w:r>
      <w:r w:rsidRPr="00814AB3">
        <w:rPr>
          <w:rFonts w:hint="eastAsia"/>
          <w:sz w:val="22"/>
          <w:szCs w:val="24"/>
          <w:rtl/>
        </w:rPr>
        <w:t>הינו</w:t>
      </w:r>
      <w:r w:rsidRPr="00814AB3">
        <w:rPr>
          <w:sz w:val="22"/>
          <w:szCs w:val="24"/>
          <w:rtl/>
        </w:rPr>
        <w:t xml:space="preserve"> </w:t>
      </w:r>
      <w:r w:rsidRPr="00814AB3">
        <w:rPr>
          <w:rFonts w:hint="eastAsia"/>
          <w:sz w:val="22"/>
          <w:szCs w:val="24"/>
          <w:rtl/>
        </w:rPr>
        <w:t>תאגיד</w:t>
      </w:r>
      <w:r w:rsidRPr="00814AB3">
        <w:rPr>
          <w:sz w:val="22"/>
          <w:szCs w:val="24"/>
          <w:rtl/>
        </w:rPr>
        <w:t xml:space="preserve"> </w:t>
      </w:r>
      <w:r w:rsidRPr="00814AB3">
        <w:rPr>
          <w:rFonts w:hint="eastAsia"/>
          <w:sz w:val="22"/>
          <w:szCs w:val="24"/>
          <w:rtl/>
        </w:rPr>
        <w:t>מסוג</w:t>
      </w:r>
      <w:r w:rsidRPr="00814AB3">
        <w:rPr>
          <w:sz w:val="22"/>
          <w:szCs w:val="24"/>
          <w:rtl/>
        </w:rPr>
        <w:t xml:space="preserve"> </w:t>
      </w:r>
      <w:r w:rsidRPr="00814AB3">
        <w:rPr>
          <w:rFonts w:hint="eastAsia"/>
          <w:sz w:val="22"/>
          <w:szCs w:val="24"/>
          <w:rtl/>
        </w:rPr>
        <w:t>כלשהו</w:t>
      </w:r>
      <w:r w:rsidRPr="00814AB3">
        <w:rPr>
          <w:rFonts w:asciiTheme="majorBidi" w:hAnsiTheme="majorBidi"/>
          <w:szCs w:val="24"/>
          <w:rtl/>
        </w:rPr>
        <w:t xml:space="preserve"> עליו לצרף </w:t>
      </w:r>
      <w:r w:rsidRPr="00814AB3">
        <w:rPr>
          <w:rFonts w:asciiTheme="majorBidi" w:hAnsiTheme="majorBidi" w:hint="eastAsia"/>
          <w:szCs w:val="24"/>
          <w:rtl/>
        </w:rPr>
        <w:t>אישור</w:t>
      </w:r>
      <w:r w:rsidRPr="00814AB3">
        <w:rPr>
          <w:rFonts w:asciiTheme="majorBidi" w:hAnsiTheme="majorBidi"/>
          <w:szCs w:val="24"/>
          <w:rtl/>
        </w:rPr>
        <w:t xml:space="preserve"> </w:t>
      </w:r>
      <w:r w:rsidRPr="00814AB3">
        <w:rPr>
          <w:rFonts w:asciiTheme="majorBidi" w:hAnsiTheme="majorBidi" w:hint="eastAsia"/>
          <w:szCs w:val="24"/>
          <w:rtl/>
        </w:rPr>
        <w:t>רישום</w:t>
      </w:r>
      <w:r w:rsidRPr="00814AB3">
        <w:rPr>
          <w:rFonts w:asciiTheme="majorBidi" w:hAnsiTheme="majorBidi"/>
          <w:szCs w:val="24"/>
          <w:rtl/>
        </w:rPr>
        <w:t xml:space="preserve"> </w:t>
      </w:r>
      <w:r w:rsidRPr="00814AB3">
        <w:rPr>
          <w:rFonts w:asciiTheme="majorBidi" w:hAnsiTheme="majorBidi" w:hint="eastAsia"/>
          <w:szCs w:val="24"/>
          <w:rtl/>
        </w:rPr>
        <w:t>התאגיד</w:t>
      </w:r>
      <w:r>
        <w:rPr>
          <w:rFonts w:asciiTheme="majorBidi" w:hAnsiTheme="majorBidi" w:hint="cs"/>
          <w:szCs w:val="24"/>
          <w:rtl/>
        </w:rPr>
        <w:t xml:space="preserve"> בשנה זו,</w:t>
      </w:r>
      <w:r w:rsidRPr="00B42DA1">
        <w:rPr>
          <w:rFonts w:ascii="David" w:hAnsi="David"/>
          <w:szCs w:val="24"/>
          <w:rtl/>
        </w:rPr>
        <w:t xml:space="preserve"> </w:t>
      </w:r>
      <w:r w:rsidRPr="00814AB3">
        <w:rPr>
          <w:rFonts w:asciiTheme="majorBidi" w:hAnsiTheme="majorBidi" w:hint="eastAsia"/>
          <w:szCs w:val="24"/>
          <w:rtl/>
        </w:rPr>
        <w:t>בכל</w:t>
      </w:r>
      <w:r w:rsidRPr="00814AB3">
        <w:rPr>
          <w:rFonts w:asciiTheme="majorBidi" w:hAnsiTheme="majorBidi"/>
          <w:szCs w:val="24"/>
          <w:rtl/>
        </w:rPr>
        <w:t xml:space="preserve"> </w:t>
      </w:r>
      <w:r w:rsidRPr="00814AB3">
        <w:rPr>
          <w:rFonts w:asciiTheme="majorBidi" w:hAnsiTheme="majorBidi" w:hint="eastAsia"/>
          <w:szCs w:val="24"/>
          <w:rtl/>
        </w:rPr>
        <w:t>מרשם</w:t>
      </w:r>
      <w:r w:rsidRPr="00814AB3">
        <w:rPr>
          <w:rFonts w:asciiTheme="majorBidi" w:hAnsiTheme="majorBidi"/>
          <w:szCs w:val="24"/>
          <w:rtl/>
        </w:rPr>
        <w:t xml:space="preserve"> </w:t>
      </w:r>
      <w:r w:rsidRPr="00814AB3">
        <w:rPr>
          <w:rFonts w:asciiTheme="majorBidi" w:hAnsiTheme="majorBidi" w:hint="eastAsia"/>
          <w:szCs w:val="24"/>
          <w:rtl/>
        </w:rPr>
        <w:t>המתנהל</w:t>
      </w:r>
      <w:r w:rsidRPr="00814AB3">
        <w:rPr>
          <w:rFonts w:asciiTheme="majorBidi" w:hAnsiTheme="majorBidi"/>
          <w:szCs w:val="24"/>
          <w:rtl/>
        </w:rPr>
        <w:t xml:space="preserve"> </w:t>
      </w:r>
      <w:r w:rsidRPr="00814AB3">
        <w:rPr>
          <w:rFonts w:asciiTheme="majorBidi" w:hAnsiTheme="majorBidi" w:hint="eastAsia"/>
          <w:szCs w:val="24"/>
          <w:rtl/>
        </w:rPr>
        <w:t>על</w:t>
      </w:r>
      <w:r w:rsidRPr="00814AB3">
        <w:rPr>
          <w:rFonts w:asciiTheme="majorBidi" w:hAnsiTheme="majorBidi"/>
          <w:szCs w:val="24"/>
          <w:rtl/>
        </w:rPr>
        <w:t xml:space="preserve"> </w:t>
      </w:r>
      <w:r w:rsidRPr="00814AB3">
        <w:rPr>
          <w:rFonts w:asciiTheme="majorBidi" w:hAnsiTheme="majorBidi" w:hint="eastAsia"/>
          <w:szCs w:val="24"/>
          <w:rtl/>
        </w:rPr>
        <w:t>פי</w:t>
      </w:r>
      <w:r w:rsidRPr="00814AB3">
        <w:rPr>
          <w:rFonts w:asciiTheme="majorBidi" w:hAnsiTheme="majorBidi"/>
          <w:szCs w:val="24"/>
          <w:rtl/>
        </w:rPr>
        <w:t xml:space="preserve"> </w:t>
      </w:r>
      <w:r w:rsidRPr="00814AB3">
        <w:rPr>
          <w:rFonts w:asciiTheme="majorBidi" w:hAnsiTheme="majorBidi" w:hint="eastAsia"/>
          <w:szCs w:val="24"/>
          <w:rtl/>
        </w:rPr>
        <w:t>דין</w:t>
      </w:r>
      <w:r w:rsidRPr="00814AB3">
        <w:rPr>
          <w:rFonts w:asciiTheme="majorBidi" w:hAnsiTheme="majorBidi"/>
          <w:szCs w:val="24"/>
          <w:rtl/>
        </w:rPr>
        <w:t xml:space="preserve"> </w:t>
      </w:r>
      <w:r w:rsidRPr="00F92DF0">
        <w:rPr>
          <w:rFonts w:asciiTheme="majorBidi" w:hAnsiTheme="majorBidi" w:hint="cs"/>
          <w:szCs w:val="24"/>
          <w:rtl/>
        </w:rPr>
        <w:t>(</w:t>
      </w:r>
      <w:r w:rsidRPr="00F92DF0">
        <w:rPr>
          <w:sz w:val="22"/>
          <w:szCs w:val="24"/>
          <w:rtl/>
        </w:rPr>
        <w:t>נסח חברה/שותפות</w:t>
      </w:r>
      <w:r>
        <w:rPr>
          <w:rFonts w:hint="cs"/>
          <w:sz w:val="22"/>
          <w:szCs w:val="24"/>
          <w:rtl/>
        </w:rPr>
        <w:t>/עמותה</w:t>
      </w:r>
      <w:r w:rsidRPr="00F92DF0">
        <w:rPr>
          <w:sz w:val="22"/>
          <w:szCs w:val="24"/>
          <w:rtl/>
        </w:rPr>
        <w:t xml:space="preserve"> עדכני (הניתן להפקה דרך </w:t>
      </w:r>
      <w:hyperlink r:id="rId11" w:history="1">
        <w:r w:rsidRPr="0024753C">
          <w:rPr>
            <w:rStyle w:val="Hyperlink"/>
            <w:rFonts w:eastAsiaTheme="majorEastAsia"/>
            <w:sz w:val="22"/>
            <w:szCs w:val="24"/>
            <w:rtl/>
          </w:rPr>
          <w:t>אתר האינטרנט של רשות התאגידים</w:t>
        </w:r>
        <w:r w:rsidRPr="00B42DA1">
          <w:rPr>
            <w:rStyle w:val="Hyperlink"/>
            <w:rFonts w:eastAsiaTheme="majorEastAsia"/>
            <w:sz w:val="22"/>
            <w:szCs w:val="24"/>
            <w:rtl/>
          </w:rPr>
          <w:t>)</w:t>
        </w:r>
      </w:hyperlink>
      <w:r>
        <w:rPr>
          <w:rStyle w:val="afff2"/>
          <w:color w:val="0000FF"/>
          <w:sz w:val="22"/>
          <w:szCs w:val="24"/>
          <w:u w:val="single"/>
          <w:rtl/>
        </w:rPr>
        <w:footnoteReference w:id="2"/>
      </w:r>
      <w:r>
        <w:rPr>
          <w:rFonts w:hint="cs"/>
          <w:sz w:val="22"/>
          <w:szCs w:val="24"/>
          <w:rtl/>
        </w:rPr>
        <w:t>,</w:t>
      </w:r>
      <w:r w:rsidRPr="00B42DA1">
        <w:rPr>
          <w:rFonts w:ascii="David" w:hAnsi="David"/>
          <w:szCs w:val="24"/>
          <w:rtl/>
        </w:rPr>
        <w:t xml:space="preserve"> </w:t>
      </w:r>
      <w:r w:rsidRPr="009E76C3">
        <w:rPr>
          <w:rFonts w:ascii="David" w:hAnsi="David"/>
          <w:szCs w:val="24"/>
          <w:rtl/>
        </w:rPr>
        <w:t>הכולל את שמות ופרטי מנהלי המציע</w:t>
      </w:r>
      <w:r w:rsidRPr="00F92DF0">
        <w:rPr>
          <w:sz w:val="22"/>
          <w:szCs w:val="24"/>
          <w:rtl/>
        </w:rPr>
        <w:t>.</w:t>
      </w:r>
      <w:r w:rsidRPr="00814AB3">
        <w:rPr>
          <w:rFonts w:asciiTheme="majorBidi" w:hAnsiTheme="majorBidi"/>
          <w:szCs w:val="24"/>
          <w:rtl/>
        </w:rPr>
        <w:t xml:space="preserve"> ככל שיצוין בנסח כי לתאגיד יש חובות </w:t>
      </w:r>
      <w:r w:rsidRPr="00814AB3">
        <w:rPr>
          <w:rFonts w:asciiTheme="majorBidi" w:hAnsiTheme="majorBidi" w:hint="eastAsia"/>
          <w:szCs w:val="24"/>
          <w:rtl/>
        </w:rPr>
        <w:t>או</w:t>
      </w:r>
      <w:r w:rsidRPr="00814AB3">
        <w:rPr>
          <w:rFonts w:asciiTheme="majorBidi" w:hAnsiTheme="majorBidi"/>
          <w:szCs w:val="24"/>
          <w:rtl/>
        </w:rPr>
        <w:t xml:space="preserve"> </w:t>
      </w:r>
      <w:r w:rsidRPr="00814AB3">
        <w:rPr>
          <w:rFonts w:asciiTheme="majorBidi" w:hAnsiTheme="majorBidi" w:hint="eastAsia"/>
          <w:szCs w:val="24"/>
          <w:rtl/>
        </w:rPr>
        <w:t>כי</w:t>
      </w:r>
      <w:r w:rsidRPr="00814AB3">
        <w:rPr>
          <w:rFonts w:asciiTheme="majorBidi" w:hAnsiTheme="majorBidi"/>
          <w:szCs w:val="24"/>
          <w:rtl/>
        </w:rPr>
        <w:t xml:space="preserve"> </w:t>
      </w:r>
      <w:r w:rsidRPr="00814AB3">
        <w:rPr>
          <w:rFonts w:asciiTheme="majorBidi" w:hAnsiTheme="majorBidi" w:hint="eastAsia"/>
          <w:szCs w:val="24"/>
          <w:rtl/>
        </w:rPr>
        <w:t>התאגיד</w:t>
      </w:r>
      <w:r w:rsidRPr="00814AB3">
        <w:rPr>
          <w:rFonts w:asciiTheme="majorBidi" w:hAnsiTheme="majorBidi"/>
          <w:szCs w:val="24"/>
          <w:rtl/>
        </w:rPr>
        <w:t xml:space="preserve"> </w:t>
      </w:r>
      <w:r w:rsidRPr="00814AB3">
        <w:rPr>
          <w:rFonts w:asciiTheme="majorBidi" w:hAnsiTheme="majorBidi" w:hint="eastAsia"/>
          <w:szCs w:val="24"/>
          <w:rtl/>
        </w:rPr>
        <w:t>מפר</w:t>
      </w:r>
      <w:r w:rsidRPr="00814AB3">
        <w:rPr>
          <w:rFonts w:asciiTheme="majorBidi" w:hAnsiTheme="majorBidi"/>
          <w:szCs w:val="24"/>
          <w:rtl/>
        </w:rPr>
        <w:t xml:space="preserve"> </w:t>
      </w:r>
      <w:r w:rsidRPr="00814AB3">
        <w:rPr>
          <w:rFonts w:asciiTheme="majorBidi" w:hAnsiTheme="majorBidi" w:hint="eastAsia"/>
          <w:szCs w:val="24"/>
          <w:rtl/>
        </w:rPr>
        <w:t>חוק</w:t>
      </w:r>
      <w:r w:rsidRPr="00814AB3">
        <w:rPr>
          <w:rFonts w:asciiTheme="majorBidi" w:hAnsiTheme="majorBidi"/>
          <w:szCs w:val="24"/>
          <w:rtl/>
        </w:rPr>
        <w:t xml:space="preserve"> </w:t>
      </w:r>
      <w:r w:rsidRPr="00814AB3">
        <w:rPr>
          <w:rFonts w:asciiTheme="majorBidi" w:hAnsiTheme="majorBidi" w:hint="eastAsia"/>
          <w:szCs w:val="24"/>
          <w:rtl/>
        </w:rPr>
        <w:t>או</w:t>
      </w:r>
      <w:r w:rsidRPr="00814AB3">
        <w:rPr>
          <w:rFonts w:asciiTheme="majorBidi" w:hAnsiTheme="majorBidi"/>
          <w:szCs w:val="24"/>
          <w:rtl/>
        </w:rPr>
        <w:t xml:space="preserve"> </w:t>
      </w:r>
      <w:r w:rsidRPr="00814AB3">
        <w:rPr>
          <w:rFonts w:asciiTheme="majorBidi" w:hAnsiTheme="majorBidi" w:hint="eastAsia"/>
          <w:szCs w:val="24"/>
          <w:rtl/>
        </w:rPr>
        <w:t>בהתראה</w:t>
      </w:r>
      <w:r w:rsidRPr="00814AB3">
        <w:rPr>
          <w:rFonts w:asciiTheme="majorBidi" w:hAnsiTheme="majorBidi"/>
          <w:szCs w:val="24"/>
          <w:rtl/>
        </w:rPr>
        <w:t xml:space="preserve"> </w:t>
      </w:r>
      <w:r w:rsidRPr="00814AB3">
        <w:rPr>
          <w:rFonts w:asciiTheme="majorBidi" w:hAnsiTheme="majorBidi" w:hint="eastAsia"/>
          <w:szCs w:val="24"/>
          <w:rtl/>
        </w:rPr>
        <w:t>לפני</w:t>
      </w:r>
      <w:r w:rsidRPr="00814AB3">
        <w:rPr>
          <w:rFonts w:asciiTheme="majorBidi" w:hAnsiTheme="majorBidi"/>
          <w:szCs w:val="24"/>
          <w:rtl/>
        </w:rPr>
        <w:t xml:space="preserve"> </w:t>
      </w:r>
      <w:r w:rsidRPr="00814AB3">
        <w:rPr>
          <w:rFonts w:asciiTheme="majorBidi" w:hAnsiTheme="majorBidi" w:hint="eastAsia"/>
          <w:szCs w:val="24"/>
          <w:rtl/>
        </w:rPr>
        <w:t>רישומו</w:t>
      </w:r>
      <w:r w:rsidRPr="00814AB3">
        <w:rPr>
          <w:rFonts w:asciiTheme="majorBidi" w:hAnsiTheme="majorBidi"/>
          <w:szCs w:val="24"/>
          <w:rtl/>
        </w:rPr>
        <w:t xml:space="preserve"> </w:t>
      </w:r>
      <w:r w:rsidRPr="00814AB3">
        <w:rPr>
          <w:rFonts w:asciiTheme="majorBidi" w:hAnsiTheme="majorBidi" w:hint="eastAsia"/>
          <w:szCs w:val="24"/>
          <w:rtl/>
        </w:rPr>
        <w:t>כך</w:t>
      </w:r>
      <w:r w:rsidRPr="00814AB3">
        <w:rPr>
          <w:rFonts w:asciiTheme="majorBidi" w:hAnsiTheme="majorBidi"/>
          <w:szCs w:val="24"/>
          <w:rtl/>
        </w:rPr>
        <w:t xml:space="preserve">, </w:t>
      </w:r>
      <w:r w:rsidRPr="00814AB3">
        <w:rPr>
          <w:rFonts w:asciiTheme="majorBidi" w:hAnsiTheme="majorBidi" w:hint="eastAsia"/>
          <w:szCs w:val="24"/>
          <w:rtl/>
        </w:rPr>
        <w:t>הדבר</w:t>
      </w:r>
      <w:r w:rsidRPr="00814AB3">
        <w:rPr>
          <w:rFonts w:asciiTheme="majorBidi" w:hAnsiTheme="majorBidi"/>
          <w:szCs w:val="24"/>
          <w:rtl/>
        </w:rPr>
        <w:t xml:space="preserve"> </w:t>
      </w:r>
      <w:r w:rsidRPr="00814AB3">
        <w:rPr>
          <w:rFonts w:asciiTheme="majorBidi" w:hAnsiTheme="majorBidi" w:hint="eastAsia"/>
          <w:szCs w:val="24"/>
          <w:rtl/>
        </w:rPr>
        <w:t>עלול</w:t>
      </w:r>
      <w:r w:rsidRPr="00814AB3">
        <w:rPr>
          <w:rFonts w:asciiTheme="majorBidi" w:hAnsiTheme="majorBidi"/>
          <w:szCs w:val="24"/>
          <w:rtl/>
        </w:rPr>
        <w:t xml:space="preserve"> </w:t>
      </w:r>
      <w:r w:rsidRPr="00814AB3">
        <w:rPr>
          <w:rFonts w:asciiTheme="majorBidi" w:hAnsiTheme="majorBidi" w:hint="eastAsia"/>
          <w:szCs w:val="24"/>
          <w:rtl/>
        </w:rPr>
        <w:t>להביא</w:t>
      </w:r>
      <w:r w:rsidRPr="00814AB3">
        <w:rPr>
          <w:rFonts w:asciiTheme="majorBidi" w:hAnsiTheme="majorBidi"/>
          <w:szCs w:val="24"/>
          <w:rtl/>
        </w:rPr>
        <w:t xml:space="preserve"> </w:t>
      </w:r>
      <w:r w:rsidRPr="00814AB3">
        <w:rPr>
          <w:rFonts w:asciiTheme="majorBidi" w:hAnsiTheme="majorBidi" w:hint="eastAsia"/>
          <w:szCs w:val="24"/>
          <w:rtl/>
        </w:rPr>
        <w:t>לפסילת</w:t>
      </w:r>
      <w:r w:rsidRPr="00814AB3">
        <w:rPr>
          <w:rFonts w:asciiTheme="majorBidi" w:hAnsiTheme="majorBidi"/>
          <w:szCs w:val="24"/>
          <w:rtl/>
        </w:rPr>
        <w:t xml:space="preserve"> </w:t>
      </w:r>
      <w:r w:rsidRPr="00814AB3">
        <w:rPr>
          <w:rFonts w:asciiTheme="majorBidi" w:hAnsiTheme="majorBidi" w:hint="eastAsia"/>
          <w:szCs w:val="24"/>
          <w:rtl/>
        </w:rPr>
        <w:t>ההצעה</w:t>
      </w:r>
      <w:r w:rsidRPr="00814AB3">
        <w:rPr>
          <w:rFonts w:asciiTheme="majorBidi" w:hAnsiTheme="majorBidi"/>
          <w:szCs w:val="24"/>
          <w:rtl/>
        </w:rPr>
        <w:t>.</w:t>
      </w:r>
      <w:r w:rsidRPr="00814AB3">
        <w:rPr>
          <w:rStyle w:val="afd"/>
          <w:rFonts w:cs="Times New Roman"/>
          <w:rtl/>
        </w:rPr>
        <w:t xml:space="preserve"> </w:t>
      </w:r>
    </w:p>
    <w:p w:rsidR="000C50EB" w:rsidRPr="00814AB3" w:rsidRDefault="000C50EB" w:rsidP="000A51F9">
      <w:pPr>
        <w:pStyle w:val="af5"/>
        <w:numPr>
          <w:ilvl w:val="2"/>
          <w:numId w:val="34"/>
        </w:numPr>
        <w:spacing w:after="200" w:line="360" w:lineRule="auto"/>
        <w:ind w:left="1445"/>
        <w:jc w:val="both"/>
        <w:outlineLvl w:val="0"/>
        <w:rPr>
          <w:rFonts w:asciiTheme="majorBidi" w:hAnsiTheme="majorBidi"/>
          <w:szCs w:val="24"/>
        </w:rPr>
      </w:pPr>
      <w:r w:rsidRPr="00F92DF0">
        <w:rPr>
          <w:rFonts w:asciiTheme="majorBidi" w:hAnsiTheme="majorBidi"/>
          <w:szCs w:val="24"/>
          <w:rtl/>
        </w:rPr>
        <w:t xml:space="preserve">אישור עדכני של עו"ד או רו"ח, בדבר מורשי </w:t>
      </w:r>
      <w:r w:rsidRPr="00E15C23">
        <w:rPr>
          <w:rFonts w:asciiTheme="majorBidi" w:hAnsiTheme="majorBidi"/>
          <w:szCs w:val="24"/>
          <w:rtl/>
        </w:rPr>
        <w:t>חתימה בשם התאגיד</w:t>
      </w:r>
      <w:r>
        <w:rPr>
          <w:rFonts w:asciiTheme="majorBidi" w:hAnsiTheme="majorBidi" w:hint="cs"/>
          <w:szCs w:val="24"/>
          <w:rtl/>
        </w:rPr>
        <w:t xml:space="preserve"> המצורף</w:t>
      </w:r>
      <w:r w:rsidRPr="00814AB3">
        <w:rPr>
          <w:rFonts w:asciiTheme="majorBidi" w:hAnsiTheme="majorBidi"/>
          <w:szCs w:val="24"/>
          <w:rtl/>
        </w:rPr>
        <w:t xml:space="preserve"> כ</w:t>
      </w:r>
      <w:r w:rsidRPr="00814AB3">
        <w:rPr>
          <w:rFonts w:asciiTheme="majorBidi" w:hAnsiTheme="majorBidi" w:hint="eastAsia"/>
          <w:b/>
          <w:bCs/>
          <w:szCs w:val="24"/>
          <w:rtl/>
        </w:rPr>
        <w:t>נספח</w:t>
      </w:r>
      <w:r w:rsidRPr="00814AB3">
        <w:rPr>
          <w:rFonts w:asciiTheme="majorBidi" w:hAnsiTheme="majorBidi"/>
          <w:b/>
          <w:bCs/>
          <w:szCs w:val="24"/>
          <w:rtl/>
        </w:rPr>
        <w:t xml:space="preserve"> </w:t>
      </w:r>
      <w:r w:rsidRPr="00814AB3">
        <w:rPr>
          <w:rFonts w:asciiTheme="majorBidi" w:hAnsiTheme="majorBidi" w:hint="eastAsia"/>
          <w:b/>
          <w:bCs/>
          <w:szCs w:val="24"/>
          <w:rtl/>
        </w:rPr>
        <w:t>א</w:t>
      </w:r>
      <w:r w:rsidRPr="00814AB3">
        <w:rPr>
          <w:rFonts w:asciiTheme="majorBidi" w:hAnsiTheme="majorBidi"/>
          <w:b/>
          <w:bCs/>
          <w:szCs w:val="24"/>
          <w:rtl/>
        </w:rPr>
        <w:t>2.</w:t>
      </w:r>
    </w:p>
    <w:p w:rsidR="000C50EB" w:rsidRDefault="000C50EB" w:rsidP="000A51F9">
      <w:pPr>
        <w:pStyle w:val="af5"/>
        <w:numPr>
          <w:ilvl w:val="2"/>
          <w:numId w:val="34"/>
        </w:numPr>
        <w:spacing w:after="200" w:line="360" w:lineRule="auto"/>
        <w:ind w:left="1445"/>
        <w:jc w:val="both"/>
        <w:outlineLvl w:val="0"/>
        <w:rPr>
          <w:rFonts w:asciiTheme="majorBidi" w:hAnsiTheme="majorBidi"/>
          <w:b/>
          <w:bCs/>
          <w:szCs w:val="24"/>
          <w:u w:val="single"/>
        </w:rPr>
      </w:pPr>
      <w:r>
        <w:rPr>
          <w:rFonts w:asciiTheme="majorBidi" w:hAnsiTheme="majorBidi" w:hint="cs"/>
          <w:b/>
          <w:bCs/>
          <w:szCs w:val="24"/>
          <w:u w:val="single"/>
          <w:rtl/>
        </w:rPr>
        <w:lastRenderedPageBreak/>
        <w:t>צירוף כל האישורים והתצהירים הנדרשים ל</w:t>
      </w:r>
      <w:r w:rsidRPr="00314B9E">
        <w:rPr>
          <w:rFonts w:asciiTheme="majorBidi" w:hAnsiTheme="majorBidi"/>
          <w:b/>
          <w:bCs/>
          <w:szCs w:val="24"/>
          <w:u w:val="single"/>
          <w:rtl/>
        </w:rPr>
        <w:t>פי חוק עסקאות גופים ציבוריים, התשל"ו- 1976</w:t>
      </w:r>
      <w:r>
        <w:rPr>
          <w:rFonts w:asciiTheme="majorBidi" w:hAnsiTheme="majorBidi" w:hint="cs"/>
          <w:b/>
          <w:bCs/>
          <w:szCs w:val="24"/>
          <w:u w:val="single"/>
          <w:rtl/>
        </w:rPr>
        <w:t>. לרבות:</w:t>
      </w:r>
    </w:p>
    <w:p w:rsidR="000C50EB" w:rsidRDefault="000C50EB" w:rsidP="000A51F9">
      <w:pPr>
        <w:pStyle w:val="af5"/>
        <w:numPr>
          <w:ilvl w:val="3"/>
          <w:numId w:val="34"/>
        </w:numPr>
        <w:spacing w:after="200" w:line="360" w:lineRule="auto"/>
        <w:ind w:left="2295" w:hanging="851"/>
        <w:jc w:val="both"/>
        <w:outlineLvl w:val="0"/>
        <w:rPr>
          <w:rFonts w:asciiTheme="majorBidi" w:hAnsiTheme="majorBidi"/>
          <w:szCs w:val="24"/>
        </w:rPr>
      </w:pPr>
      <w:r w:rsidRPr="000A4B66">
        <w:rPr>
          <w:rFonts w:asciiTheme="majorBidi" w:hAnsiTheme="majorBidi"/>
          <w:b/>
          <w:bCs/>
          <w:szCs w:val="24"/>
          <w:rtl/>
        </w:rPr>
        <w:t>אישור בר תוקף על ניהול פנקסי חשבונות ורשומות לפי חוק עסקאות גופים ציבוריים, התשל"ו – 1976</w:t>
      </w:r>
      <w:r w:rsidRPr="000A4B66">
        <w:rPr>
          <w:rFonts w:asciiTheme="majorBidi" w:hAnsiTheme="majorBidi"/>
          <w:szCs w:val="24"/>
          <w:rtl/>
        </w:rPr>
        <w:t xml:space="preserve"> שהוצא על ידי פקיד שומה וממונה אזורי מס ערך מוסף </w:t>
      </w:r>
      <w:r>
        <w:rPr>
          <w:rFonts w:asciiTheme="majorBidi" w:hAnsiTheme="majorBidi" w:hint="cs"/>
          <w:szCs w:val="24"/>
          <w:rtl/>
        </w:rPr>
        <w:t>או שהוא פטור מניהולם</w:t>
      </w:r>
      <w:r w:rsidRPr="000A4B66">
        <w:rPr>
          <w:rFonts w:asciiTheme="majorBidi" w:hAnsiTheme="majorBidi"/>
          <w:szCs w:val="24"/>
          <w:rtl/>
        </w:rPr>
        <w:t xml:space="preserve">. </w:t>
      </w:r>
    </w:p>
    <w:p w:rsidR="009D2009" w:rsidRDefault="000C50EB" w:rsidP="000A51F9">
      <w:pPr>
        <w:pStyle w:val="af5"/>
        <w:numPr>
          <w:ilvl w:val="3"/>
          <w:numId w:val="34"/>
        </w:numPr>
        <w:spacing w:after="200" w:line="360" w:lineRule="auto"/>
        <w:ind w:left="2295" w:hanging="851"/>
        <w:jc w:val="both"/>
        <w:outlineLvl w:val="0"/>
        <w:rPr>
          <w:rFonts w:asciiTheme="majorBidi" w:hAnsiTheme="majorBidi"/>
          <w:b/>
          <w:bCs/>
          <w:szCs w:val="24"/>
        </w:rPr>
      </w:pPr>
      <w:r w:rsidRPr="00E62921">
        <w:rPr>
          <w:rFonts w:asciiTheme="majorBidi" w:hAnsiTheme="majorBidi"/>
          <w:b/>
          <w:bCs/>
          <w:szCs w:val="24"/>
          <w:rtl/>
        </w:rPr>
        <w:t>תצהיר בדבר ה</w:t>
      </w:r>
      <w:r w:rsidRPr="00E62921">
        <w:rPr>
          <w:rFonts w:asciiTheme="majorBidi" w:hAnsiTheme="majorBidi" w:hint="eastAsia"/>
          <w:b/>
          <w:bCs/>
          <w:szCs w:val="24"/>
          <w:rtl/>
        </w:rPr>
        <w:t>עדר</w:t>
      </w:r>
      <w:r w:rsidRPr="00E62921">
        <w:rPr>
          <w:rFonts w:asciiTheme="majorBidi" w:hAnsiTheme="majorBidi"/>
          <w:b/>
          <w:bCs/>
          <w:szCs w:val="24"/>
          <w:rtl/>
        </w:rPr>
        <w:t xml:space="preserve"> </w:t>
      </w:r>
      <w:r w:rsidRPr="00E62921">
        <w:rPr>
          <w:rFonts w:asciiTheme="majorBidi" w:hAnsiTheme="majorBidi" w:hint="eastAsia"/>
          <w:b/>
          <w:bCs/>
          <w:szCs w:val="24"/>
          <w:rtl/>
        </w:rPr>
        <w:t>הרשעות</w:t>
      </w:r>
      <w:r w:rsidRPr="00E62921">
        <w:rPr>
          <w:rFonts w:asciiTheme="majorBidi" w:hAnsiTheme="majorBidi"/>
          <w:b/>
          <w:bCs/>
          <w:szCs w:val="24"/>
          <w:rtl/>
        </w:rPr>
        <w:t xml:space="preserve"> </w:t>
      </w:r>
      <w:r w:rsidRPr="00E62921">
        <w:rPr>
          <w:rFonts w:asciiTheme="majorBidi" w:hAnsiTheme="majorBidi" w:hint="eastAsia"/>
          <w:b/>
          <w:bCs/>
          <w:szCs w:val="24"/>
          <w:rtl/>
        </w:rPr>
        <w:t>ב</w:t>
      </w:r>
      <w:r w:rsidRPr="00E62921">
        <w:rPr>
          <w:rFonts w:asciiTheme="majorBidi" w:hAnsiTheme="majorBidi"/>
          <w:b/>
          <w:bCs/>
          <w:szCs w:val="24"/>
          <w:rtl/>
        </w:rPr>
        <w:t>עבירות לפי חוק עובדים זרים וחוק שכר מינימום</w:t>
      </w:r>
      <w:r w:rsidRPr="000A4B66">
        <w:rPr>
          <w:rFonts w:asciiTheme="majorBidi" w:hAnsiTheme="majorBidi"/>
          <w:szCs w:val="24"/>
          <w:rtl/>
        </w:rPr>
        <w:t xml:space="preserve">, </w:t>
      </w:r>
      <w:r w:rsidRPr="00A83A9A">
        <w:rPr>
          <w:rFonts w:asciiTheme="majorBidi" w:hAnsiTheme="majorBidi"/>
          <w:szCs w:val="24"/>
          <w:rtl/>
        </w:rPr>
        <w:t>מאו</w:t>
      </w:r>
      <w:r>
        <w:rPr>
          <w:rFonts w:asciiTheme="majorBidi" w:hAnsiTheme="majorBidi" w:hint="cs"/>
          <w:szCs w:val="24"/>
          <w:rtl/>
        </w:rPr>
        <w:t>מת</w:t>
      </w:r>
      <w:r w:rsidRPr="00A83A9A">
        <w:rPr>
          <w:rFonts w:asciiTheme="majorBidi" w:hAnsiTheme="majorBidi"/>
          <w:szCs w:val="24"/>
          <w:rtl/>
        </w:rPr>
        <w:t xml:space="preserve"> ע"י עו"ד, עפ"י חוק עסקאות גופים ציבוריים, התשל"ו – 1976 בהתאם לנוסח המצ"ב למכרז </w:t>
      </w:r>
      <w:r w:rsidRPr="00A83A9A">
        <w:rPr>
          <w:rFonts w:asciiTheme="majorBidi" w:hAnsiTheme="majorBidi"/>
          <w:b/>
          <w:bCs/>
          <w:szCs w:val="24"/>
          <w:rtl/>
        </w:rPr>
        <w:t>כנספח ד'</w:t>
      </w:r>
    </w:p>
    <w:p w:rsidR="000C50EB" w:rsidRPr="009D2009" w:rsidRDefault="000C50EB" w:rsidP="000A51F9">
      <w:pPr>
        <w:pStyle w:val="af5"/>
        <w:numPr>
          <w:ilvl w:val="3"/>
          <w:numId w:val="34"/>
        </w:numPr>
        <w:spacing w:after="200" w:line="360" w:lineRule="auto"/>
        <w:ind w:left="2295" w:hanging="851"/>
        <w:jc w:val="both"/>
        <w:outlineLvl w:val="0"/>
        <w:rPr>
          <w:rFonts w:asciiTheme="majorBidi" w:hAnsiTheme="majorBidi"/>
          <w:b/>
          <w:bCs/>
          <w:szCs w:val="24"/>
        </w:rPr>
      </w:pPr>
      <w:r w:rsidRPr="009D2009">
        <w:rPr>
          <w:rFonts w:asciiTheme="majorBidi" w:hAnsiTheme="majorBidi"/>
          <w:b/>
          <w:bCs/>
          <w:szCs w:val="24"/>
          <w:rtl/>
        </w:rPr>
        <w:t xml:space="preserve">תצהיר </w:t>
      </w:r>
      <w:r w:rsidRPr="009D2009">
        <w:rPr>
          <w:rFonts w:asciiTheme="majorBidi" w:hAnsiTheme="majorBidi" w:hint="eastAsia"/>
          <w:b/>
          <w:bCs/>
          <w:szCs w:val="24"/>
          <w:rtl/>
        </w:rPr>
        <w:t>בדבר</w:t>
      </w:r>
      <w:r w:rsidRPr="009D2009">
        <w:rPr>
          <w:rFonts w:asciiTheme="majorBidi" w:hAnsiTheme="majorBidi"/>
          <w:b/>
          <w:bCs/>
          <w:szCs w:val="24"/>
          <w:rtl/>
        </w:rPr>
        <w:t xml:space="preserve"> </w:t>
      </w:r>
      <w:r w:rsidRPr="009D2009">
        <w:rPr>
          <w:rFonts w:asciiTheme="majorBidi" w:hAnsiTheme="majorBidi" w:hint="eastAsia"/>
          <w:b/>
          <w:bCs/>
          <w:szCs w:val="24"/>
          <w:rtl/>
        </w:rPr>
        <w:t>התחייבות</w:t>
      </w:r>
      <w:r w:rsidRPr="009D2009">
        <w:rPr>
          <w:rFonts w:asciiTheme="majorBidi" w:hAnsiTheme="majorBidi"/>
          <w:b/>
          <w:bCs/>
          <w:szCs w:val="24"/>
          <w:rtl/>
        </w:rPr>
        <w:t xml:space="preserve"> </w:t>
      </w:r>
      <w:r w:rsidRPr="009D2009">
        <w:rPr>
          <w:rFonts w:asciiTheme="majorBidi" w:hAnsiTheme="majorBidi" w:hint="eastAsia"/>
          <w:b/>
          <w:bCs/>
          <w:szCs w:val="24"/>
          <w:rtl/>
        </w:rPr>
        <w:t>לקיום</w:t>
      </w:r>
      <w:r w:rsidRPr="009D2009">
        <w:rPr>
          <w:rFonts w:asciiTheme="majorBidi" w:hAnsiTheme="majorBidi"/>
          <w:b/>
          <w:bCs/>
          <w:szCs w:val="24"/>
          <w:rtl/>
        </w:rPr>
        <w:t xml:space="preserve"> </w:t>
      </w:r>
      <w:r w:rsidRPr="009D2009">
        <w:rPr>
          <w:rFonts w:asciiTheme="majorBidi" w:hAnsiTheme="majorBidi" w:hint="eastAsia"/>
          <w:b/>
          <w:bCs/>
          <w:szCs w:val="24"/>
          <w:rtl/>
        </w:rPr>
        <w:t>חוק</w:t>
      </w:r>
      <w:r w:rsidRPr="009D2009">
        <w:rPr>
          <w:rFonts w:asciiTheme="majorBidi" w:hAnsiTheme="majorBidi"/>
          <w:b/>
          <w:bCs/>
          <w:szCs w:val="24"/>
          <w:rtl/>
        </w:rPr>
        <w:t xml:space="preserve"> </w:t>
      </w:r>
      <w:r w:rsidRPr="009D2009">
        <w:rPr>
          <w:rFonts w:asciiTheme="majorBidi" w:hAnsiTheme="majorBidi" w:hint="eastAsia"/>
          <w:b/>
          <w:bCs/>
          <w:szCs w:val="24"/>
          <w:rtl/>
        </w:rPr>
        <w:t>שוויון</w:t>
      </w:r>
      <w:r w:rsidRPr="009D2009">
        <w:rPr>
          <w:rFonts w:asciiTheme="majorBidi" w:hAnsiTheme="majorBidi"/>
          <w:b/>
          <w:bCs/>
          <w:szCs w:val="24"/>
          <w:rtl/>
        </w:rPr>
        <w:t xml:space="preserve"> </w:t>
      </w:r>
      <w:r w:rsidRPr="009D2009">
        <w:rPr>
          <w:rFonts w:asciiTheme="majorBidi" w:hAnsiTheme="majorBidi" w:hint="eastAsia"/>
          <w:b/>
          <w:bCs/>
          <w:szCs w:val="24"/>
          <w:rtl/>
        </w:rPr>
        <w:t>זכויות</w:t>
      </w:r>
      <w:r w:rsidRPr="009D2009">
        <w:rPr>
          <w:rFonts w:asciiTheme="majorBidi" w:hAnsiTheme="majorBidi"/>
          <w:b/>
          <w:bCs/>
          <w:szCs w:val="24"/>
          <w:rtl/>
        </w:rPr>
        <w:t xml:space="preserve"> </w:t>
      </w:r>
      <w:r w:rsidRPr="009D2009">
        <w:rPr>
          <w:rFonts w:asciiTheme="majorBidi" w:hAnsiTheme="majorBidi" w:hint="eastAsia"/>
          <w:b/>
          <w:bCs/>
          <w:szCs w:val="24"/>
          <w:rtl/>
        </w:rPr>
        <w:t>לאנשים</w:t>
      </w:r>
      <w:r w:rsidRPr="009D2009">
        <w:rPr>
          <w:rFonts w:asciiTheme="majorBidi" w:hAnsiTheme="majorBidi"/>
          <w:b/>
          <w:bCs/>
          <w:szCs w:val="24"/>
          <w:rtl/>
        </w:rPr>
        <w:t xml:space="preserve"> </w:t>
      </w:r>
      <w:r w:rsidRPr="009D2009">
        <w:rPr>
          <w:rFonts w:asciiTheme="majorBidi" w:hAnsiTheme="majorBidi" w:hint="eastAsia"/>
          <w:b/>
          <w:bCs/>
          <w:szCs w:val="24"/>
          <w:rtl/>
        </w:rPr>
        <w:t>עם</w:t>
      </w:r>
      <w:r w:rsidRPr="009D2009">
        <w:rPr>
          <w:rFonts w:asciiTheme="majorBidi" w:hAnsiTheme="majorBidi"/>
          <w:b/>
          <w:bCs/>
          <w:szCs w:val="24"/>
          <w:rtl/>
        </w:rPr>
        <w:t xml:space="preserve"> </w:t>
      </w:r>
      <w:r w:rsidRPr="009D2009">
        <w:rPr>
          <w:rFonts w:asciiTheme="majorBidi" w:hAnsiTheme="majorBidi" w:hint="eastAsia"/>
          <w:b/>
          <w:bCs/>
          <w:szCs w:val="24"/>
          <w:rtl/>
        </w:rPr>
        <w:t>מוגבלות</w:t>
      </w:r>
      <w:r w:rsidRPr="009D2009">
        <w:rPr>
          <w:rFonts w:asciiTheme="majorBidi" w:hAnsiTheme="majorBidi"/>
          <w:b/>
          <w:bCs/>
          <w:szCs w:val="24"/>
          <w:rtl/>
        </w:rPr>
        <w:t xml:space="preserve">, </w:t>
      </w:r>
      <w:r w:rsidRPr="009D2009">
        <w:rPr>
          <w:rFonts w:asciiTheme="majorBidi" w:hAnsiTheme="majorBidi" w:hint="eastAsia"/>
          <w:b/>
          <w:bCs/>
          <w:szCs w:val="24"/>
          <w:rtl/>
        </w:rPr>
        <w:t>התשנ</w:t>
      </w:r>
      <w:r w:rsidRPr="009D2009">
        <w:rPr>
          <w:rFonts w:asciiTheme="majorBidi" w:hAnsiTheme="majorBidi"/>
          <w:b/>
          <w:bCs/>
          <w:szCs w:val="24"/>
          <w:rtl/>
        </w:rPr>
        <w:t>"ח-1998</w:t>
      </w:r>
      <w:r w:rsidRPr="009D2009">
        <w:rPr>
          <w:rFonts w:asciiTheme="majorBidi" w:hAnsiTheme="majorBidi"/>
          <w:szCs w:val="24"/>
          <w:rtl/>
        </w:rPr>
        <w:t>, חתום ומאו</w:t>
      </w:r>
      <w:r w:rsidRPr="009D2009">
        <w:rPr>
          <w:rFonts w:asciiTheme="majorBidi" w:hAnsiTheme="majorBidi" w:hint="cs"/>
          <w:szCs w:val="24"/>
          <w:rtl/>
        </w:rPr>
        <w:t>מת</w:t>
      </w:r>
      <w:r w:rsidRPr="009D2009">
        <w:rPr>
          <w:rFonts w:asciiTheme="majorBidi" w:hAnsiTheme="majorBidi"/>
          <w:szCs w:val="24"/>
          <w:rtl/>
        </w:rPr>
        <w:t xml:space="preserve"> על ידי עורך דין</w:t>
      </w:r>
      <w:r w:rsidRPr="009D2009">
        <w:rPr>
          <w:rFonts w:asciiTheme="majorBidi" w:hAnsiTheme="majorBidi" w:hint="cs"/>
          <w:szCs w:val="24"/>
          <w:rtl/>
        </w:rPr>
        <w:t xml:space="preserve"> </w:t>
      </w:r>
      <w:r w:rsidRPr="009D2009">
        <w:rPr>
          <w:rFonts w:asciiTheme="majorBidi" w:hAnsiTheme="majorBidi"/>
          <w:szCs w:val="24"/>
          <w:rtl/>
        </w:rPr>
        <w:t xml:space="preserve">בהתאם לנוסח המצ"ב למכרז </w:t>
      </w:r>
      <w:r w:rsidRPr="009D2009">
        <w:rPr>
          <w:rFonts w:asciiTheme="majorBidi" w:hAnsiTheme="majorBidi"/>
          <w:b/>
          <w:bCs/>
          <w:szCs w:val="24"/>
          <w:rtl/>
        </w:rPr>
        <w:t>כנספח</w:t>
      </w:r>
      <w:r w:rsidRPr="009D2009">
        <w:rPr>
          <w:rFonts w:asciiTheme="majorBidi" w:hAnsiTheme="majorBidi" w:hint="cs"/>
          <w:b/>
          <w:bCs/>
          <w:szCs w:val="24"/>
          <w:rtl/>
        </w:rPr>
        <w:t xml:space="preserve"> ה'.</w:t>
      </w:r>
    </w:p>
    <w:p w:rsidR="000C50EB" w:rsidRPr="000B28FD" w:rsidRDefault="000C50EB" w:rsidP="000A51F9">
      <w:pPr>
        <w:pStyle w:val="af5"/>
        <w:numPr>
          <w:ilvl w:val="2"/>
          <w:numId w:val="34"/>
        </w:numPr>
        <w:tabs>
          <w:tab w:val="left" w:pos="1445"/>
        </w:tabs>
        <w:spacing w:line="360" w:lineRule="auto"/>
        <w:ind w:left="1445"/>
        <w:jc w:val="both"/>
        <w:outlineLvl w:val="0"/>
        <w:rPr>
          <w:rFonts w:ascii="David" w:hAnsi="David"/>
          <w:b/>
          <w:bCs/>
          <w:szCs w:val="24"/>
          <w:u w:val="single"/>
        </w:rPr>
      </w:pPr>
      <w:r w:rsidRPr="000B28FD">
        <w:rPr>
          <w:rFonts w:ascii="David" w:hAnsi="David"/>
          <w:b/>
          <w:bCs/>
          <w:szCs w:val="24"/>
          <w:u w:val="single"/>
          <w:rtl/>
        </w:rPr>
        <w:t>התחייבות לעשות שימוש במוצרי תוכנה מקוריים בלבד</w:t>
      </w:r>
    </w:p>
    <w:p w:rsidR="000C50EB" w:rsidRPr="000B28FD" w:rsidRDefault="000C50EB" w:rsidP="000C50EB">
      <w:pPr>
        <w:tabs>
          <w:tab w:val="left" w:pos="1445"/>
        </w:tabs>
        <w:spacing w:line="360" w:lineRule="auto"/>
        <w:ind w:left="1440"/>
        <w:jc w:val="both"/>
        <w:rPr>
          <w:rFonts w:ascii="David" w:hAnsi="David"/>
          <w:szCs w:val="24"/>
          <w:rtl/>
        </w:rPr>
      </w:pPr>
      <w:r w:rsidRPr="000B28FD">
        <w:rPr>
          <w:rFonts w:ascii="David" w:hAnsi="David"/>
          <w:szCs w:val="24"/>
          <w:rtl/>
        </w:rPr>
        <w:t xml:space="preserve">לצורך הוכחת עמידה בתנאי הסף על המציע לצרף להצעתו התחייבות לעשות שימוש לצורך המכרז בתוכנות מקוריות בלבד, בהתאם לנוסח המצ"ב למכרז </w:t>
      </w:r>
      <w:r w:rsidRPr="000B28FD">
        <w:rPr>
          <w:rFonts w:ascii="David" w:hAnsi="David"/>
          <w:b/>
          <w:bCs/>
          <w:szCs w:val="24"/>
          <w:rtl/>
        </w:rPr>
        <w:t>כנספח ו'</w:t>
      </w:r>
      <w:r w:rsidRPr="000B28FD">
        <w:rPr>
          <w:rFonts w:ascii="David" w:hAnsi="David"/>
          <w:szCs w:val="24"/>
          <w:rtl/>
        </w:rPr>
        <w:t xml:space="preserve">. </w:t>
      </w:r>
    </w:p>
    <w:p w:rsidR="000C50EB" w:rsidRPr="000B28FD" w:rsidRDefault="000C50EB" w:rsidP="000A51F9">
      <w:pPr>
        <w:pStyle w:val="af5"/>
        <w:numPr>
          <w:ilvl w:val="2"/>
          <w:numId w:val="34"/>
        </w:numPr>
        <w:tabs>
          <w:tab w:val="left" w:pos="1445"/>
        </w:tabs>
        <w:spacing w:line="360" w:lineRule="auto"/>
        <w:ind w:left="1445"/>
        <w:jc w:val="both"/>
        <w:outlineLvl w:val="0"/>
        <w:rPr>
          <w:rFonts w:ascii="David" w:hAnsi="David"/>
          <w:b/>
          <w:bCs/>
          <w:szCs w:val="24"/>
          <w:u w:val="single"/>
        </w:rPr>
      </w:pPr>
      <w:r w:rsidRPr="000B28FD">
        <w:rPr>
          <w:rFonts w:ascii="David" w:hAnsi="David"/>
          <w:b/>
          <w:bCs/>
          <w:szCs w:val="24"/>
          <w:u w:val="single"/>
          <w:rtl/>
        </w:rPr>
        <w:t>התחייבות לאי ביצוע פעולות לתיאום הצעות במסגרת המכרז</w:t>
      </w:r>
    </w:p>
    <w:p w:rsidR="000C50EB" w:rsidRDefault="000C50EB" w:rsidP="000C50EB">
      <w:pPr>
        <w:tabs>
          <w:tab w:val="left" w:pos="1445"/>
        </w:tabs>
        <w:spacing w:line="360" w:lineRule="auto"/>
        <w:ind w:left="1440"/>
        <w:jc w:val="both"/>
        <w:rPr>
          <w:rFonts w:ascii="David" w:hAnsi="David"/>
          <w:szCs w:val="24"/>
          <w:rtl/>
        </w:rPr>
      </w:pPr>
      <w:r w:rsidRPr="000B28FD">
        <w:rPr>
          <w:rFonts w:ascii="David" w:hAnsi="David"/>
          <w:szCs w:val="24"/>
          <w:rtl/>
        </w:rPr>
        <w:t xml:space="preserve">לצורך הוכחת עמידה בתנאי הסף על המציע לצרף להצעתו תצהיר לפיו ההצעה המוגשת מטעמו במסגרת מכרז זה, לרבות נתוני כמויות ומחירים הכלולים בה, לא נערכה בעקבות הסדר או דין ודברים עם מציע אחר או עם מציע פוטנציאלי, אחר וכי לא נעשו על ידו פעולות לתיאום הצעות במסגרת מכרז זה. הצהרה כאמור תינתן בהתאם לנוסח המצ"ב למכרז </w:t>
      </w:r>
      <w:r w:rsidRPr="000B28FD">
        <w:rPr>
          <w:rFonts w:ascii="David" w:hAnsi="David"/>
          <w:b/>
          <w:bCs/>
          <w:szCs w:val="24"/>
          <w:rtl/>
        </w:rPr>
        <w:t>כנספח ז'</w:t>
      </w:r>
      <w:r w:rsidRPr="000B28FD">
        <w:rPr>
          <w:rFonts w:ascii="David" w:hAnsi="David"/>
          <w:szCs w:val="24"/>
          <w:rtl/>
        </w:rPr>
        <w:t>.</w:t>
      </w:r>
    </w:p>
    <w:p w:rsidR="000C50EB" w:rsidRDefault="000C50EB" w:rsidP="00B0735A">
      <w:pPr>
        <w:pStyle w:val="af5"/>
        <w:tabs>
          <w:tab w:val="left" w:pos="1445"/>
        </w:tabs>
        <w:spacing w:after="200" w:line="360" w:lineRule="auto"/>
        <w:ind w:left="1445"/>
        <w:jc w:val="both"/>
        <w:outlineLvl w:val="0"/>
        <w:rPr>
          <w:rFonts w:ascii="David" w:hAnsi="David"/>
          <w:b/>
          <w:bCs/>
          <w:szCs w:val="24"/>
          <w:u w:val="single"/>
        </w:rPr>
      </w:pPr>
    </w:p>
    <w:p w:rsidR="00CC08BD" w:rsidRPr="000B28FD" w:rsidRDefault="00CC08BD" w:rsidP="000A51F9">
      <w:pPr>
        <w:pStyle w:val="af5"/>
        <w:numPr>
          <w:ilvl w:val="2"/>
          <w:numId w:val="34"/>
        </w:numPr>
        <w:tabs>
          <w:tab w:val="left" w:pos="1445"/>
        </w:tabs>
        <w:spacing w:after="200" w:line="360" w:lineRule="auto"/>
        <w:ind w:left="1445"/>
        <w:jc w:val="both"/>
        <w:outlineLvl w:val="0"/>
        <w:rPr>
          <w:rFonts w:ascii="David" w:hAnsi="David"/>
          <w:b/>
          <w:bCs/>
          <w:szCs w:val="24"/>
          <w:u w:val="single"/>
        </w:rPr>
      </w:pPr>
      <w:r w:rsidRPr="000B28FD">
        <w:rPr>
          <w:rFonts w:ascii="David" w:hAnsi="David"/>
          <w:b/>
          <w:bCs/>
          <w:szCs w:val="24"/>
          <w:u w:val="single"/>
          <w:rtl/>
        </w:rPr>
        <w:t>צירוף ערבות הצעה</w:t>
      </w:r>
    </w:p>
    <w:p w:rsidR="00CC08BD" w:rsidRPr="000B28FD" w:rsidRDefault="00CC08BD" w:rsidP="008100B0">
      <w:pPr>
        <w:pStyle w:val="af5"/>
        <w:numPr>
          <w:ilvl w:val="3"/>
          <w:numId w:val="34"/>
        </w:numPr>
        <w:tabs>
          <w:tab w:val="left" w:pos="1445"/>
        </w:tabs>
        <w:spacing w:after="200" w:line="360" w:lineRule="auto"/>
        <w:ind w:left="2295" w:hanging="851"/>
        <w:jc w:val="both"/>
        <w:outlineLvl w:val="0"/>
        <w:rPr>
          <w:rFonts w:ascii="David" w:hAnsi="David"/>
          <w:szCs w:val="24"/>
        </w:rPr>
      </w:pPr>
      <w:r w:rsidRPr="000B28FD">
        <w:rPr>
          <w:rFonts w:ascii="David" w:hAnsi="David"/>
          <w:szCs w:val="24"/>
          <w:rtl/>
        </w:rPr>
        <w:t xml:space="preserve">על המציע לצרף להצעתו ערבות בנקאית או ערבות מחב' הביטוח (ערבות מקורית), בלתי מותנית במקור, בשם המציע, ע"ס </w:t>
      </w:r>
      <w:r w:rsidR="008100B0">
        <w:rPr>
          <w:rFonts w:ascii="David" w:hAnsi="David" w:hint="cs"/>
          <w:szCs w:val="24"/>
          <w:rtl/>
        </w:rPr>
        <w:t>30</w:t>
      </w:r>
      <w:r w:rsidR="00731DF4">
        <w:rPr>
          <w:rFonts w:ascii="David" w:hAnsi="David" w:hint="cs"/>
          <w:szCs w:val="24"/>
          <w:rtl/>
        </w:rPr>
        <w:t>,000</w:t>
      </w:r>
      <w:r w:rsidRPr="000B28FD">
        <w:rPr>
          <w:rFonts w:ascii="David" w:hAnsi="David"/>
          <w:szCs w:val="24"/>
          <w:rtl/>
        </w:rPr>
        <w:t xml:space="preserve"> ₪, (במילים: </w:t>
      </w:r>
      <w:r w:rsidR="008100B0">
        <w:rPr>
          <w:rFonts w:ascii="David" w:hAnsi="David" w:hint="cs"/>
          <w:szCs w:val="24"/>
          <w:rtl/>
        </w:rPr>
        <w:t>של</w:t>
      </w:r>
      <w:r w:rsidR="00731DF4">
        <w:rPr>
          <w:rFonts w:ascii="David" w:hAnsi="David" w:hint="cs"/>
          <w:szCs w:val="24"/>
          <w:rtl/>
        </w:rPr>
        <w:t xml:space="preserve"> אלף שקלים חדשים</w:t>
      </w:r>
      <w:r w:rsidRPr="000B28FD">
        <w:rPr>
          <w:rFonts w:ascii="David" w:hAnsi="David"/>
          <w:szCs w:val="24"/>
          <w:rtl/>
        </w:rPr>
        <w:t>).</w:t>
      </w:r>
    </w:p>
    <w:p w:rsidR="00CC08BD" w:rsidRPr="000B28FD" w:rsidRDefault="00CC08BD" w:rsidP="009B27C1">
      <w:pPr>
        <w:pStyle w:val="af5"/>
        <w:numPr>
          <w:ilvl w:val="3"/>
          <w:numId w:val="34"/>
        </w:numPr>
        <w:tabs>
          <w:tab w:val="left" w:pos="1445"/>
        </w:tabs>
        <w:spacing w:after="200" w:line="360" w:lineRule="auto"/>
        <w:ind w:left="2295" w:hanging="851"/>
        <w:jc w:val="both"/>
        <w:outlineLvl w:val="0"/>
        <w:rPr>
          <w:rFonts w:ascii="David" w:hAnsi="David"/>
          <w:szCs w:val="24"/>
        </w:rPr>
      </w:pPr>
      <w:r w:rsidRPr="000B28FD">
        <w:rPr>
          <w:rFonts w:ascii="David" w:hAnsi="David"/>
          <w:szCs w:val="24"/>
          <w:rtl/>
        </w:rPr>
        <w:t xml:space="preserve">נוסח הערבות יהיה כמפורט </w:t>
      </w:r>
      <w:r w:rsidRPr="000B28FD">
        <w:rPr>
          <w:rFonts w:ascii="David" w:hAnsi="David"/>
          <w:b/>
          <w:bCs/>
          <w:szCs w:val="24"/>
          <w:rtl/>
        </w:rPr>
        <w:t>בנספח ג'</w:t>
      </w:r>
      <w:r w:rsidRPr="000B28FD">
        <w:rPr>
          <w:rFonts w:ascii="David" w:hAnsi="David"/>
          <w:szCs w:val="24"/>
          <w:rtl/>
        </w:rPr>
        <w:t xml:space="preserve"> המצורף למכרז והיא תיחתם על-ידי מורשי חתימה מטעם הבנק / חב' הביטוח. תוקפה של הערבות עד ליום </w:t>
      </w:r>
      <w:r w:rsidR="009B27C1">
        <w:rPr>
          <w:rFonts w:ascii="David" w:hAnsi="David" w:hint="cs"/>
          <w:szCs w:val="24"/>
          <w:rtl/>
        </w:rPr>
        <w:t>28.2.2021.</w:t>
      </w:r>
    </w:p>
    <w:p w:rsidR="000C50EB" w:rsidRDefault="000C50EB" w:rsidP="000A51F9">
      <w:pPr>
        <w:pStyle w:val="af5"/>
        <w:numPr>
          <w:ilvl w:val="3"/>
          <w:numId w:val="34"/>
        </w:numPr>
        <w:spacing w:after="200" w:line="360" w:lineRule="auto"/>
        <w:ind w:left="2295" w:hanging="851"/>
        <w:jc w:val="both"/>
        <w:outlineLvl w:val="0"/>
        <w:rPr>
          <w:rFonts w:asciiTheme="majorBidi" w:hAnsiTheme="majorBidi"/>
          <w:szCs w:val="24"/>
        </w:rPr>
      </w:pPr>
      <w:r w:rsidRPr="00D75D89">
        <w:rPr>
          <w:rFonts w:asciiTheme="majorBidi" w:hAnsiTheme="majorBidi"/>
          <w:szCs w:val="24"/>
          <w:rtl/>
        </w:rPr>
        <w:t xml:space="preserve">ערבות מחברת הביטוח תינתן מחברה שברשותה רישיון לעסוק בביטוח </w:t>
      </w:r>
      <w:r w:rsidRPr="00814AB3">
        <w:rPr>
          <w:rFonts w:hint="eastAsia"/>
          <w:szCs w:val="24"/>
          <w:rtl/>
        </w:rPr>
        <w:t>או</w:t>
      </w:r>
      <w:r w:rsidRPr="00814AB3">
        <w:rPr>
          <w:szCs w:val="24"/>
          <w:rtl/>
        </w:rPr>
        <w:t xml:space="preserve"> מ"מורשי לוידס" </w:t>
      </w:r>
      <w:r w:rsidRPr="00D75D89">
        <w:rPr>
          <w:rFonts w:asciiTheme="majorBidi" w:hAnsiTheme="majorBidi" w:hint="eastAsia"/>
          <w:szCs w:val="24"/>
          <w:rtl/>
        </w:rPr>
        <w:t>עפ</w:t>
      </w:r>
      <w:r w:rsidRPr="00D75D89">
        <w:rPr>
          <w:rFonts w:asciiTheme="majorBidi" w:hAnsiTheme="majorBidi"/>
          <w:szCs w:val="24"/>
          <w:rtl/>
        </w:rPr>
        <w:t>"</w:t>
      </w:r>
      <w:r w:rsidRPr="00D75D89">
        <w:rPr>
          <w:rFonts w:asciiTheme="majorBidi" w:hAnsiTheme="majorBidi" w:hint="eastAsia"/>
          <w:szCs w:val="24"/>
          <w:rtl/>
        </w:rPr>
        <w:t>י</w:t>
      </w:r>
      <w:r w:rsidRPr="00D75D89">
        <w:rPr>
          <w:rFonts w:asciiTheme="majorBidi" w:hAnsiTheme="majorBidi"/>
          <w:szCs w:val="24"/>
          <w:rtl/>
        </w:rPr>
        <w:t xml:space="preserve"> חוק הפיקוח על נכסי הביטוח, התשמ"א-1981. </w:t>
      </w:r>
    </w:p>
    <w:p w:rsidR="000C50EB" w:rsidRPr="00D75D89" w:rsidRDefault="000C50EB" w:rsidP="000C50EB">
      <w:pPr>
        <w:pStyle w:val="af5"/>
        <w:spacing w:after="200" w:line="360" w:lineRule="auto"/>
        <w:ind w:left="2295"/>
        <w:jc w:val="both"/>
        <w:outlineLvl w:val="0"/>
        <w:rPr>
          <w:rFonts w:asciiTheme="majorBidi" w:hAnsiTheme="majorBidi"/>
          <w:szCs w:val="24"/>
          <w:rtl/>
        </w:rPr>
      </w:pPr>
      <w:r w:rsidRPr="00D75D89">
        <w:rPr>
          <w:rFonts w:asciiTheme="majorBidi" w:hAnsiTheme="majorBidi"/>
          <w:szCs w:val="24"/>
          <w:rtl/>
        </w:rPr>
        <w:t>החתימה על ערבות זו תהיה</w:t>
      </w:r>
      <w:r w:rsidRPr="00314B9E">
        <w:rPr>
          <w:rFonts w:asciiTheme="majorBidi" w:hAnsiTheme="majorBidi"/>
          <w:szCs w:val="24"/>
          <w:rtl/>
        </w:rPr>
        <w:t xml:space="preserve"> של חברת הביטוח ולא של סוכן מטעמה, מתוך רשימת החברות שמפורטת ב</w:t>
      </w:r>
      <w:hyperlink r:id="rId12" w:history="1">
        <w:r w:rsidRPr="006B0ED9">
          <w:rPr>
            <w:rStyle w:val="Hyperlink"/>
            <w:rFonts w:asciiTheme="majorBidi" w:eastAsiaTheme="majorEastAsia" w:hAnsiTheme="majorBidi"/>
            <w:szCs w:val="24"/>
            <w:rtl/>
          </w:rPr>
          <w:t>הוראה מס' 7.5.1.1</w:t>
        </w:r>
      </w:hyperlink>
      <w:r w:rsidRPr="00314B9E">
        <w:rPr>
          <w:rFonts w:asciiTheme="majorBidi" w:hAnsiTheme="majorBidi"/>
          <w:szCs w:val="24"/>
          <w:rtl/>
        </w:rPr>
        <w:t xml:space="preserve">. הודעה </w:t>
      </w:r>
      <w:r>
        <w:rPr>
          <w:rFonts w:asciiTheme="majorBidi" w:hAnsiTheme="majorBidi" w:hint="cs"/>
          <w:szCs w:val="24"/>
          <w:rtl/>
        </w:rPr>
        <w:t>7.5.1.1.1ה'</w:t>
      </w:r>
      <w:r w:rsidRPr="00314B9E">
        <w:rPr>
          <w:rFonts w:asciiTheme="majorBidi" w:hAnsiTheme="majorBidi"/>
          <w:szCs w:val="24"/>
          <w:rtl/>
        </w:rPr>
        <w:t xml:space="preserve"> והעדכונים לה המופיעים מעת לעת. </w:t>
      </w:r>
    </w:p>
    <w:p w:rsidR="000C50EB" w:rsidRPr="00314B9E" w:rsidRDefault="000C50EB" w:rsidP="000A51F9">
      <w:pPr>
        <w:pStyle w:val="af5"/>
        <w:numPr>
          <w:ilvl w:val="3"/>
          <w:numId w:val="34"/>
        </w:numPr>
        <w:spacing w:after="200" w:line="360" w:lineRule="auto"/>
        <w:ind w:left="2295" w:hanging="851"/>
        <w:jc w:val="both"/>
        <w:outlineLvl w:val="0"/>
        <w:rPr>
          <w:rFonts w:asciiTheme="majorBidi" w:hAnsiTheme="majorBidi"/>
          <w:szCs w:val="24"/>
        </w:rPr>
      </w:pPr>
      <w:r w:rsidRPr="00314B9E">
        <w:rPr>
          <w:rFonts w:asciiTheme="majorBidi" w:hAnsiTheme="majorBidi"/>
          <w:szCs w:val="24"/>
          <w:rtl/>
        </w:rPr>
        <w:t>ועדת המכרזים תהיה רשאית לדרוש הארכת/ות תוקף הערבות, כל עוד לא התקבלה החלטה בדבר זוכה במכרז.</w:t>
      </w:r>
    </w:p>
    <w:p w:rsidR="000C50EB" w:rsidRPr="00314B9E" w:rsidRDefault="000C50EB" w:rsidP="000A51F9">
      <w:pPr>
        <w:pStyle w:val="af5"/>
        <w:numPr>
          <w:ilvl w:val="3"/>
          <w:numId w:val="34"/>
        </w:numPr>
        <w:spacing w:after="200" w:line="360" w:lineRule="auto"/>
        <w:ind w:left="2295" w:hanging="851"/>
        <w:jc w:val="both"/>
        <w:outlineLvl w:val="0"/>
        <w:rPr>
          <w:rFonts w:asciiTheme="majorBidi" w:hAnsiTheme="majorBidi"/>
          <w:szCs w:val="24"/>
        </w:rPr>
      </w:pPr>
      <w:r w:rsidRPr="00314B9E">
        <w:rPr>
          <w:rFonts w:asciiTheme="majorBidi" w:hAnsiTheme="majorBidi"/>
          <w:szCs w:val="24"/>
          <w:rtl/>
        </w:rPr>
        <w:t xml:space="preserve">ועדת המכרזים תהיה רשאית לחלט את סכום הערבות, כולו או חלקו, במידה וחזר בו מציע מהצעתו לאחר המועד האחרון להגשת הצעות במכרז, או פתיחת </w:t>
      </w:r>
      <w:r w:rsidRPr="00314B9E">
        <w:rPr>
          <w:rFonts w:asciiTheme="majorBidi" w:hAnsiTheme="majorBidi"/>
          <w:szCs w:val="24"/>
          <w:rtl/>
        </w:rPr>
        <w:lastRenderedPageBreak/>
        <w:t>תיבת המכרזים, או בנסיבות שבהן מציע שזכה במכרז סירב לחתום על הסכם, או לא צירף ערבות ביצוע, או סירב למלא אחר דרישה אחרת שבה הוא מחויב בהתאם להצעתו</w:t>
      </w:r>
      <w:r>
        <w:rPr>
          <w:rFonts w:asciiTheme="majorBidi" w:hAnsiTheme="majorBidi" w:hint="cs"/>
          <w:szCs w:val="24"/>
          <w:rtl/>
        </w:rPr>
        <w:t xml:space="preserve"> או </w:t>
      </w:r>
      <w:r w:rsidRPr="00314B9E">
        <w:rPr>
          <w:rFonts w:asciiTheme="majorBidi" w:hAnsiTheme="majorBidi"/>
          <w:szCs w:val="24"/>
          <w:rtl/>
        </w:rPr>
        <w:t xml:space="preserve">בהתאם לאמור במכרז זה </w:t>
      </w:r>
      <w:r>
        <w:rPr>
          <w:rFonts w:asciiTheme="majorBidi" w:hAnsiTheme="majorBidi" w:hint="cs"/>
          <w:szCs w:val="24"/>
          <w:rtl/>
        </w:rPr>
        <w:t xml:space="preserve">או </w:t>
      </w:r>
      <w:r w:rsidRPr="00314B9E">
        <w:rPr>
          <w:rFonts w:asciiTheme="majorBidi" w:hAnsiTheme="majorBidi"/>
          <w:szCs w:val="24"/>
          <w:rtl/>
        </w:rPr>
        <w:t xml:space="preserve">במקרה בו לדעתה </w:t>
      </w:r>
      <w:r>
        <w:rPr>
          <w:rFonts w:asciiTheme="majorBidi" w:hAnsiTheme="majorBidi" w:hint="cs"/>
          <w:szCs w:val="24"/>
          <w:rtl/>
        </w:rPr>
        <w:t>המציע נהג בעורמה, בתכסיסנות או בחוסר ניקיון כפיים או מסר לוועדת המכרזים מידע מטעה או מידע מהותי בלתי מדויק.</w:t>
      </w:r>
      <w:r w:rsidRPr="00314B9E">
        <w:rPr>
          <w:rFonts w:asciiTheme="majorBidi" w:hAnsiTheme="majorBidi"/>
          <w:szCs w:val="24"/>
          <w:rtl/>
        </w:rPr>
        <w:t xml:space="preserve"> </w:t>
      </w:r>
    </w:p>
    <w:p w:rsidR="000C50EB" w:rsidRPr="00314B9E" w:rsidRDefault="000C50EB" w:rsidP="000A51F9">
      <w:pPr>
        <w:pStyle w:val="af5"/>
        <w:numPr>
          <w:ilvl w:val="3"/>
          <w:numId w:val="34"/>
        </w:numPr>
        <w:spacing w:after="200" w:line="360" w:lineRule="auto"/>
        <w:ind w:left="2295" w:hanging="851"/>
        <w:jc w:val="both"/>
        <w:outlineLvl w:val="0"/>
        <w:rPr>
          <w:rFonts w:asciiTheme="majorBidi" w:hAnsiTheme="majorBidi"/>
          <w:szCs w:val="24"/>
          <w:rtl/>
        </w:rPr>
      </w:pPr>
      <w:r w:rsidRPr="00314B9E">
        <w:rPr>
          <w:rFonts w:asciiTheme="majorBidi" w:hAnsiTheme="majorBidi"/>
          <w:szCs w:val="24"/>
          <w:rtl/>
        </w:rPr>
        <w:t xml:space="preserve">בטרם קבלת החלטה סופית </w:t>
      </w:r>
      <w:r>
        <w:rPr>
          <w:rFonts w:asciiTheme="majorBidi" w:hAnsiTheme="majorBidi" w:hint="cs"/>
          <w:szCs w:val="24"/>
          <w:rtl/>
        </w:rPr>
        <w:t xml:space="preserve">בעניין </w:t>
      </w:r>
      <w:r w:rsidRPr="00314B9E">
        <w:rPr>
          <w:rFonts w:asciiTheme="majorBidi" w:hAnsiTheme="majorBidi"/>
          <w:szCs w:val="24"/>
          <w:rtl/>
        </w:rPr>
        <w:t xml:space="preserve">חילוט </w:t>
      </w:r>
      <w:r>
        <w:rPr>
          <w:rFonts w:asciiTheme="majorBidi" w:hAnsiTheme="majorBidi" w:hint="cs"/>
          <w:szCs w:val="24"/>
          <w:rtl/>
        </w:rPr>
        <w:t>ה</w:t>
      </w:r>
      <w:r w:rsidRPr="00314B9E">
        <w:rPr>
          <w:rFonts w:asciiTheme="majorBidi" w:hAnsiTheme="majorBidi"/>
          <w:szCs w:val="24"/>
          <w:rtl/>
        </w:rPr>
        <w:t>ערבות, תינתן למציע הזדמנות למסור את עמדתו בכתב</w:t>
      </w:r>
      <w:r>
        <w:rPr>
          <w:rFonts w:asciiTheme="majorBidi" w:hAnsiTheme="majorBidi" w:hint="cs"/>
          <w:szCs w:val="24"/>
          <w:rtl/>
        </w:rPr>
        <w:t>, תוך זמן סביר</w:t>
      </w:r>
      <w:r w:rsidRPr="00314B9E">
        <w:rPr>
          <w:rFonts w:asciiTheme="majorBidi" w:hAnsiTheme="majorBidi"/>
          <w:szCs w:val="24"/>
          <w:rtl/>
        </w:rPr>
        <w:t>.</w:t>
      </w:r>
    </w:p>
    <w:p w:rsidR="000C50EB" w:rsidRPr="00314B9E" w:rsidRDefault="000C50EB" w:rsidP="000A51F9">
      <w:pPr>
        <w:pStyle w:val="af5"/>
        <w:numPr>
          <w:ilvl w:val="3"/>
          <w:numId w:val="34"/>
        </w:numPr>
        <w:spacing w:after="200" w:line="360" w:lineRule="auto"/>
        <w:ind w:left="2295" w:hanging="851"/>
        <w:jc w:val="both"/>
        <w:outlineLvl w:val="0"/>
        <w:rPr>
          <w:rFonts w:asciiTheme="majorBidi" w:hAnsiTheme="majorBidi"/>
          <w:szCs w:val="24"/>
        </w:rPr>
      </w:pPr>
      <w:r w:rsidRPr="00314B9E">
        <w:rPr>
          <w:rFonts w:asciiTheme="majorBidi" w:hAnsiTheme="majorBidi"/>
          <w:szCs w:val="24"/>
          <w:rtl/>
        </w:rPr>
        <w:t>הערבות תוחזר למציעים שלא זכו במכרז עם פקיעת הערבות או עם חתימת ההסכם עם הזוכה במכרז, לפי המוקדם מביניהם.</w:t>
      </w:r>
    </w:p>
    <w:p w:rsidR="00CC08BD" w:rsidRPr="000B28FD" w:rsidRDefault="00CC08BD" w:rsidP="00CC08BD">
      <w:pPr>
        <w:tabs>
          <w:tab w:val="left" w:pos="1445"/>
        </w:tabs>
        <w:spacing w:line="360" w:lineRule="auto"/>
        <w:ind w:left="1440"/>
        <w:jc w:val="both"/>
        <w:rPr>
          <w:rFonts w:ascii="David" w:hAnsi="David"/>
          <w:b/>
          <w:bCs/>
          <w:sz w:val="28"/>
          <w:szCs w:val="28"/>
          <w:rtl/>
        </w:rPr>
      </w:pPr>
      <w:r w:rsidRPr="000B28FD">
        <w:rPr>
          <w:rFonts w:ascii="David" w:hAnsi="David"/>
          <w:b/>
          <w:bCs/>
          <w:sz w:val="28"/>
          <w:szCs w:val="28"/>
          <w:rtl/>
        </w:rPr>
        <w:t>יובהר, כי כל סטייה מנוסח הערבות עלולה להביא לפסילת ההצעה כולה.</w:t>
      </w:r>
    </w:p>
    <w:p w:rsidR="00CC08BD" w:rsidRPr="000B28FD" w:rsidRDefault="00CC08BD" w:rsidP="00CC08BD">
      <w:pPr>
        <w:pStyle w:val="af5"/>
        <w:tabs>
          <w:tab w:val="left" w:pos="1445"/>
        </w:tabs>
        <w:spacing w:after="200" w:line="360" w:lineRule="auto"/>
        <w:ind w:left="2295"/>
        <w:jc w:val="both"/>
        <w:outlineLvl w:val="0"/>
        <w:rPr>
          <w:rFonts w:ascii="David" w:hAnsi="David"/>
          <w:szCs w:val="24"/>
          <w:highlight w:val="yellow"/>
        </w:rPr>
      </w:pPr>
    </w:p>
    <w:p w:rsidR="00CC08BD" w:rsidRPr="000B28FD" w:rsidRDefault="00076E26" w:rsidP="00AB34A3">
      <w:pPr>
        <w:pStyle w:val="af5"/>
        <w:numPr>
          <w:ilvl w:val="0"/>
          <w:numId w:val="15"/>
        </w:numPr>
        <w:tabs>
          <w:tab w:val="left" w:pos="1445"/>
        </w:tabs>
        <w:spacing w:line="360" w:lineRule="auto"/>
        <w:ind w:left="169"/>
        <w:jc w:val="both"/>
        <w:outlineLvl w:val="0"/>
        <w:rPr>
          <w:rFonts w:ascii="David" w:hAnsi="David"/>
          <w:b/>
          <w:bCs/>
          <w:sz w:val="28"/>
          <w:szCs w:val="28"/>
          <w:u w:val="single"/>
        </w:rPr>
      </w:pPr>
      <w:r>
        <w:rPr>
          <w:rFonts w:ascii="David" w:hAnsi="David" w:hint="cs"/>
          <w:b/>
          <w:bCs/>
          <w:sz w:val="28"/>
          <w:szCs w:val="28"/>
          <w:u w:val="single"/>
          <w:rtl/>
        </w:rPr>
        <w:t xml:space="preserve">גובה </w:t>
      </w:r>
      <w:r w:rsidR="00AB34A3">
        <w:rPr>
          <w:rFonts w:ascii="David" w:hAnsi="David" w:hint="cs"/>
          <w:b/>
          <w:bCs/>
          <w:sz w:val="28"/>
          <w:szCs w:val="28"/>
          <w:u w:val="single"/>
          <w:rtl/>
        </w:rPr>
        <w:t xml:space="preserve">המענק </w:t>
      </w:r>
      <w:r>
        <w:rPr>
          <w:rFonts w:ascii="David" w:hAnsi="David" w:hint="cs"/>
          <w:b/>
          <w:bCs/>
          <w:sz w:val="28"/>
          <w:szCs w:val="28"/>
          <w:u w:val="single"/>
          <w:rtl/>
        </w:rPr>
        <w:t>המבוקש</w:t>
      </w:r>
      <w:r w:rsidR="00CC08BD" w:rsidRPr="000B28FD">
        <w:rPr>
          <w:rFonts w:ascii="David" w:hAnsi="David"/>
          <w:b/>
          <w:bCs/>
          <w:sz w:val="28"/>
          <w:szCs w:val="28"/>
          <w:u w:val="single"/>
          <w:rtl/>
        </w:rPr>
        <w:t>:</w:t>
      </w:r>
    </w:p>
    <w:p w:rsidR="00CC08BD" w:rsidRPr="000B28FD" w:rsidRDefault="00CC08BD" w:rsidP="000A51F9">
      <w:pPr>
        <w:pStyle w:val="af5"/>
        <w:numPr>
          <w:ilvl w:val="0"/>
          <w:numId w:val="34"/>
        </w:numPr>
        <w:tabs>
          <w:tab w:val="left" w:pos="1445"/>
        </w:tabs>
        <w:spacing w:line="360" w:lineRule="auto"/>
        <w:jc w:val="both"/>
        <w:outlineLvl w:val="0"/>
        <w:rPr>
          <w:rFonts w:ascii="David" w:hAnsi="David"/>
          <w:vanish/>
          <w:szCs w:val="24"/>
          <w:rtl/>
        </w:rPr>
      </w:pPr>
    </w:p>
    <w:p w:rsidR="00CC08BD" w:rsidRPr="000B28FD" w:rsidRDefault="00076E26" w:rsidP="000A51F9">
      <w:pPr>
        <w:pStyle w:val="af5"/>
        <w:numPr>
          <w:ilvl w:val="1"/>
          <w:numId w:val="34"/>
        </w:numPr>
        <w:tabs>
          <w:tab w:val="left" w:pos="1445"/>
        </w:tabs>
        <w:spacing w:line="360" w:lineRule="auto"/>
        <w:ind w:left="736" w:hanging="567"/>
        <w:jc w:val="both"/>
        <w:outlineLvl w:val="0"/>
        <w:rPr>
          <w:rFonts w:ascii="David" w:hAnsi="David"/>
          <w:szCs w:val="24"/>
        </w:rPr>
      </w:pPr>
      <w:r>
        <w:rPr>
          <w:rFonts w:ascii="David" w:hAnsi="David" w:hint="cs"/>
          <w:szCs w:val="24"/>
          <w:rtl/>
        </w:rPr>
        <w:t xml:space="preserve">יש לציין את גובה </w:t>
      </w:r>
      <w:r w:rsidR="00AB34A3">
        <w:rPr>
          <w:rFonts w:ascii="David" w:hAnsi="David" w:hint="cs"/>
          <w:szCs w:val="24"/>
          <w:rtl/>
        </w:rPr>
        <w:t xml:space="preserve">המענק </w:t>
      </w:r>
      <w:r>
        <w:rPr>
          <w:rFonts w:ascii="David" w:hAnsi="David" w:hint="cs"/>
          <w:szCs w:val="24"/>
          <w:rtl/>
        </w:rPr>
        <w:t xml:space="preserve">המבוקש </w:t>
      </w:r>
      <w:r w:rsidR="004127B1">
        <w:rPr>
          <w:rFonts w:ascii="David" w:hAnsi="David" w:hint="cs"/>
          <w:szCs w:val="24"/>
          <w:rtl/>
        </w:rPr>
        <w:t xml:space="preserve">והצעת מחיר בגין הרחבות ושינויים כמפורט להלן </w:t>
      </w:r>
      <w:r>
        <w:rPr>
          <w:rFonts w:ascii="David" w:hAnsi="David" w:hint="cs"/>
          <w:szCs w:val="24"/>
          <w:rtl/>
        </w:rPr>
        <w:t>על</w:t>
      </w:r>
      <w:r w:rsidR="00CC08BD" w:rsidRPr="000B28FD">
        <w:rPr>
          <w:rFonts w:ascii="David" w:hAnsi="David"/>
          <w:szCs w:val="24"/>
          <w:rtl/>
        </w:rPr>
        <w:t xml:space="preserve"> גבי הטופס המצ"ב </w:t>
      </w:r>
      <w:r w:rsidR="00F1164F">
        <w:rPr>
          <w:rFonts w:ascii="David" w:hAnsi="David" w:hint="cs"/>
          <w:szCs w:val="24"/>
          <w:rtl/>
        </w:rPr>
        <w:t xml:space="preserve">למכרז </w:t>
      </w:r>
      <w:r w:rsidR="00CC08BD" w:rsidRPr="000B28FD">
        <w:rPr>
          <w:rFonts w:ascii="David" w:hAnsi="David"/>
          <w:b/>
          <w:bCs/>
          <w:szCs w:val="24"/>
          <w:rtl/>
        </w:rPr>
        <w:t>כנספח י'</w:t>
      </w:r>
      <w:r w:rsidR="003E4A77">
        <w:rPr>
          <w:rFonts w:ascii="David" w:hAnsi="David" w:hint="cs"/>
          <w:szCs w:val="24"/>
          <w:rtl/>
        </w:rPr>
        <w:t>.</w:t>
      </w:r>
    </w:p>
    <w:p w:rsidR="00CC08BD" w:rsidRDefault="00CC08BD" w:rsidP="000A51F9">
      <w:pPr>
        <w:pStyle w:val="af5"/>
        <w:numPr>
          <w:ilvl w:val="1"/>
          <w:numId w:val="34"/>
        </w:numPr>
        <w:tabs>
          <w:tab w:val="left" w:pos="1445"/>
        </w:tabs>
        <w:spacing w:line="360" w:lineRule="auto"/>
        <w:ind w:left="736" w:hanging="567"/>
        <w:jc w:val="both"/>
        <w:outlineLvl w:val="0"/>
        <w:rPr>
          <w:rFonts w:ascii="David" w:hAnsi="David"/>
          <w:szCs w:val="24"/>
        </w:rPr>
      </w:pPr>
      <w:r w:rsidRPr="000B28FD">
        <w:rPr>
          <w:rFonts w:ascii="David" w:hAnsi="David"/>
          <w:szCs w:val="24"/>
          <w:rtl/>
        </w:rPr>
        <w:t xml:space="preserve">לתנאי התמורה </w:t>
      </w:r>
      <w:r w:rsidR="00AB34A3">
        <w:rPr>
          <w:rFonts w:ascii="David" w:hAnsi="David" w:hint="cs"/>
          <w:szCs w:val="24"/>
          <w:rtl/>
        </w:rPr>
        <w:t>והמענק</w:t>
      </w:r>
      <w:r w:rsidR="00AB34A3" w:rsidRPr="000B28FD">
        <w:rPr>
          <w:rFonts w:ascii="David" w:hAnsi="David"/>
          <w:szCs w:val="24"/>
          <w:rtl/>
        </w:rPr>
        <w:t xml:space="preserve"> </w:t>
      </w:r>
      <w:r w:rsidRPr="000B28FD">
        <w:rPr>
          <w:rFonts w:ascii="David" w:hAnsi="David"/>
          <w:szCs w:val="24"/>
          <w:rtl/>
        </w:rPr>
        <w:t>ראו</w:t>
      </w:r>
      <w:r w:rsidR="00F1164F">
        <w:rPr>
          <w:rFonts w:ascii="David" w:hAnsi="David" w:hint="cs"/>
          <w:szCs w:val="24"/>
          <w:rtl/>
        </w:rPr>
        <w:t xml:space="preserve"> </w:t>
      </w:r>
      <w:r w:rsidR="00F1164F" w:rsidRPr="000B28FD">
        <w:rPr>
          <w:rFonts w:ascii="David" w:hAnsi="David"/>
          <w:szCs w:val="24"/>
          <w:rtl/>
        </w:rPr>
        <w:t>נא</w:t>
      </w:r>
      <w:r w:rsidRPr="000B28FD">
        <w:rPr>
          <w:rFonts w:ascii="David" w:hAnsi="David"/>
          <w:szCs w:val="24"/>
          <w:rtl/>
        </w:rPr>
        <w:t xml:space="preserve"> </w:t>
      </w:r>
      <w:r w:rsidRPr="000B28FD">
        <w:rPr>
          <w:rFonts w:ascii="David" w:hAnsi="David"/>
          <w:b/>
          <w:bCs/>
          <w:szCs w:val="24"/>
          <w:rtl/>
        </w:rPr>
        <w:t>סעיף</w:t>
      </w:r>
      <w:r w:rsidR="003E4939">
        <w:rPr>
          <w:rFonts w:ascii="David" w:hAnsi="David" w:hint="cs"/>
          <w:b/>
          <w:bCs/>
          <w:szCs w:val="24"/>
          <w:rtl/>
        </w:rPr>
        <w:t xml:space="preserve"> </w:t>
      </w:r>
      <w:r w:rsidR="002711CE">
        <w:rPr>
          <w:rFonts w:ascii="David" w:hAnsi="David" w:hint="cs"/>
          <w:b/>
          <w:bCs/>
          <w:szCs w:val="24"/>
          <w:rtl/>
        </w:rPr>
        <w:t>1.10</w:t>
      </w:r>
      <w:r w:rsidR="006C5BD8">
        <w:rPr>
          <w:rFonts w:ascii="David" w:hAnsi="David" w:hint="cs"/>
          <w:b/>
          <w:bCs/>
          <w:szCs w:val="24"/>
          <w:rtl/>
        </w:rPr>
        <w:t xml:space="preserve"> ל</w:t>
      </w:r>
      <w:r w:rsidR="003E4939">
        <w:rPr>
          <w:rFonts w:ascii="David" w:hAnsi="David" w:hint="cs"/>
          <w:b/>
          <w:bCs/>
          <w:szCs w:val="24"/>
          <w:rtl/>
        </w:rPr>
        <w:t xml:space="preserve">נספח א'1 </w:t>
      </w:r>
      <w:r w:rsidR="003E4939" w:rsidRPr="00842D00">
        <w:rPr>
          <w:rFonts w:ascii="David" w:hAnsi="David" w:hint="cs"/>
          <w:b/>
          <w:bCs/>
          <w:szCs w:val="24"/>
          <w:rtl/>
        </w:rPr>
        <w:t>וסעיף</w:t>
      </w:r>
      <w:r w:rsidRPr="00842D00">
        <w:rPr>
          <w:rFonts w:ascii="David" w:hAnsi="David"/>
          <w:b/>
          <w:bCs/>
          <w:szCs w:val="24"/>
          <w:rtl/>
        </w:rPr>
        <w:t xml:space="preserve"> </w:t>
      </w:r>
      <w:r w:rsidRPr="00842D00">
        <w:rPr>
          <w:rFonts w:ascii="David" w:hAnsi="David"/>
          <w:b/>
          <w:bCs/>
          <w:szCs w:val="24"/>
          <w:rtl/>
        </w:rPr>
        <w:fldChar w:fldCharType="begin"/>
      </w:r>
      <w:r w:rsidRPr="00842D00">
        <w:rPr>
          <w:rFonts w:ascii="David" w:hAnsi="David"/>
          <w:b/>
          <w:bCs/>
          <w:szCs w:val="24"/>
          <w:rtl/>
        </w:rPr>
        <w:instrText xml:space="preserve"> </w:instrText>
      </w:r>
      <w:r w:rsidRPr="00842D00">
        <w:rPr>
          <w:rFonts w:ascii="David" w:hAnsi="David"/>
          <w:b/>
          <w:bCs/>
          <w:szCs w:val="24"/>
        </w:rPr>
        <w:instrText>REF</w:instrText>
      </w:r>
      <w:r w:rsidRPr="00842D00">
        <w:rPr>
          <w:rFonts w:ascii="David" w:hAnsi="David"/>
          <w:b/>
          <w:bCs/>
          <w:szCs w:val="24"/>
          <w:rtl/>
        </w:rPr>
        <w:instrText xml:space="preserve"> _</w:instrText>
      </w:r>
      <w:r w:rsidRPr="00842D00">
        <w:rPr>
          <w:rFonts w:ascii="David" w:hAnsi="David"/>
          <w:b/>
          <w:bCs/>
          <w:szCs w:val="24"/>
        </w:rPr>
        <w:instrText>Ref14256363 \r \h</w:instrText>
      </w:r>
      <w:r w:rsidRPr="00842D00">
        <w:rPr>
          <w:rFonts w:ascii="David" w:hAnsi="David"/>
          <w:b/>
          <w:bCs/>
          <w:szCs w:val="24"/>
          <w:rtl/>
        </w:rPr>
        <w:instrText xml:space="preserve">  \* </w:instrText>
      </w:r>
      <w:r w:rsidRPr="00842D00">
        <w:rPr>
          <w:rFonts w:ascii="David" w:hAnsi="David"/>
          <w:b/>
          <w:bCs/>
          <w:szCs w:val="24"/>
        </w:rPr>
        <w:instrText>MERGEFORMAT</w:instrText>
      </w:r>
      <w:r w:rsidRPr="00842D00">
        <w:rPr>
          <w:rFonts w:ascii="David" w:hAnsi="David"/>
          <w:b/>
          <w:bCs/>
          <w:szCs w:val="24"/>
          <w:rtl/>
        </w:rPr>
        <w:instrText xml:space="preserve"> </w:instrText>
      </w:r>
      <w:r w:rsidRPr="00842D00">
        <w:rPr>
          <w:rFonts w:ascii="David" w:hAnsi="David"/>
          <w:b/>
          <w:bCs/>
          <w:szCs w:val="24"/>
          <w:rtl/>
        </w:rPr>
      </w:r>
      <w:r w:rsidRPr="00842D00">
        <w:rPr>
          <w:rFonts w:ascii="David" w:hAnsi="David"/>
          <w:b/>
          <w:bCs/>
          <w:szCs w:val="24"/>
          <w:rtl/>
        </w:rPr>
        <w:fldChar w:fldCharType="separate"/>
      </w:r>
      <w:r w:rsidR="00EC5027">
        <w:rPr>
          <w:rFonts w:ascii="David" w:hAnsi="David"/>
          <w:b/>
          <w:bCs/>
          <w:szCs w:val="24"/>
          <w:cs/>
        </w:rPr>
        <w:t>‎</w:t>
      </w:r>
      <w:r w:rsidR="00EC5027">
        <w:rPr>
          <w:rFonts w:ascii="David" w:hAnsi="David"/>
          <w:b/>
          <w:bCs/>
          <w:szCs w:val="24"/>
        </w:rPr>
        <w:t>8</w:t>
      </w:r>
      <w:r w:rsidRPr="00842D00">
        <w:rPr>
          <w:rFonts w:ascii="David" w:hAnsi="David"/>
          <w:b/>
          <w:bCs/>
          <w:szCs w:val="24"/>
          <w:rtl/>
        </w:rPr>
        <w:fldChar w:fldCharType="end"/>
      </w:r>
      <w:r w:rsidRPr="00842D00">
        <w:rPr>
          <w:rFonts w:ascii="David" w:hAnsi="David"/>
          <w:b/>
          <w:bCs/>
          <w:szCs w:val="24"/>
          <w:rtl/>
        </w:rPr>
        <w:t xml:space="preserve"> </w:t>
      </w:r>
      <w:r w:rsidR="003E4939" w:rsidRPr="00842D00">
        <w:rPr>
          <w:rFonts w:ascii="David" w:hAnsi="David" w:hint="cs"/>
          <w:b/>
          <w:bCs/>
          <w:szCs w:val="24"/>
          <w:rtl/>
        </w:rPr>
        <w:t>ל</w:t>
      </w:r>
      <w:r w:rsidRPr="00842D00">
        <w:rPr>
          <w:rFonts w:ascii="David" w:hAnsi="David"/>
          <w:b/>
          <w:bCs/>
          <w:szCs w:val="24"/>
          <w:rtl/>
        </w:rPr>
        <w:t>נספח</w:t>
      </w:r>
      <w:r w:rsidRPr="000B28FD">
        <w:rPr>
          <w:rFonts w:ascii="David" w:hAnsi="David"/>
          <w:b/>
          <w:bCs/>
          <w:szCs w:val="24"/>
          <w:rtl/>
        </w:rPr>
        <w:t xml:space="preserve"> ב'</w:t>
      </w:r>
      <w:r w:rsidRPr="000B28FD">
        <w:rPr>
          <w:rFonts w:ascii="David" w:hAnsi="David"/>
          <w:szCs w:val="24"/>
          <w:rtl/>
        </w:rPr>
        <w:t>.</w:t>
      </w:r>
    </w:p>
    <w:p w:rsidR="00CC059B" w:rsidRPr="007B055B" w:rsidRDefault="00CC059B" w:rsidP="007B055B">
      <w:pPr>
        <w:tabs>
          <w:tab w:val="left" w:pos="1445"/>
        </w:tabs>
        <w:spacing w:line="360" w:lineRule="auto"/>
        <w:jc w:val="both"/>
        <w:outlineLvl w:val="0"/>
        <w:rPr>
          <w:rFonts w:ascii="David" w:hAnsi="David"/>
          <w:szCs w:val="24"/>
          <w:rtl/>
        </w:rPr>
      </w:pPr>
    </w:p>
    <w:p w:rsidR="00CC08BD" w:rsidRPr="000B28FD" w:rsidRDefault="00CC08BD" w:rsidP="00CC08BD">
      <w:pPr>
        <w:pStyle w:val="af5"/>
        <w:numPr>
          <w:ilvl w:val="0"/>
          <w:numId w:val="15"/>
        </w:numPr>
        <w:tabs>
          <w:tab w:val="left" w:pos="1445"/>
        </w:tabs>
        <w:spacing w:line="360" w:lineRule="auto"/>
        <w:ind w:left="169"/>
        <w:jc w:val="both"/>
        <w:outlineLvl w:val="0"/>
        <w:rPr>
          <w:rFonts w:ascii="David" w:hAnsi="David"/>
          <w:b/>
          <w:bCs/>
          <w:sz w:val="28"/>
          <w:szCs w:val="28"/>
          <w:u w:val="single"/>
        </w:rPr>
      </w:pPr>
      <w:r w:rsidRPr="000B28FD">
        <w:rPr>
          <w:rFonts w:ascii="David" w:hAnsi="David"/>
          <w:b/>
          <w:bCs/>
          <w:sz w:val="28"/>
          <w:szCs w:val="28"/>
          <w:u w:val="single"/>
          <w:rtl/>
        </w:rPr>
        <w:t>אמות מידה ותהליך לבחירת הזוכה:</w:t>
      </w:r>
    </w:p>
    <w:p w:rsidR="00CC08BD" w:rsidRPr="000B28FD" w:rsidRDefault="00CC08BD" w:rsidP="00CC08BD">
      <w:pPr>
        <w:tabs>
          <w:tab w:val="left" w:pos="1445"/>
        </w:tabs>
        <w:spacing w:line="360" w:lineRule="auto"/>
        <w:ind w:left="169"/>
        <w:jc w:val="both"/>
        <w:rPr>
          <w:rFonts w:ascii="David" w:hAnsi="David"/>
          <w:szCs w:val="24"/>
          <w:rtl/>
        </w:rPr>
      </w:pPr>
      <w:r w:rsidRPr="000B28FD">
        <w:rPr>
          <w:rFonts w:ascii="David" w:hAnsi="David"/>
          <w:szCs w:val="24"/>
          <w:rtl/>
        </w:rPr>
        <w:t xml:space="preserve">בדיקת ההצעות תתבצע על בסיס שקלול איכות ההצעה ומחירה. </w:t>
      </w:r>
    </w:p>
    <w:p w:rsidR="00CC08BD" w:rsidRPr="000B28FD" w:rsidRDefault="00CC08BD" w:rsidP="00CC08BD">
      <w:pPr>
        <w:pStyle w:val="af5"/>
        <w:numPr>
          <w:ilvl w:val="1"/>
          <w:numId w:val="15"/>
        </w:numPr>
        <w:tabs>
          <w:tab w:val="num" w:pos="736"/>
          <w:tab w:val="left" w:pos="1445"/>
        </w:tabs>
        <w:spacing w:line="360" w:lineRule="auto"/>
        <w:ind w:hanging="623"/>
        <w:jc w:val="both"/>
        <w:outlineLvl w:val="0"/>
        <w:rPr>
          <w:rFonts w:ascii="David" w:hAnsi="David"/>
          <w:b/>
          <w:bCs/>
          <w:szCs w:val="24"/>
          <w:u w:val="single"/>
          <w:rtl/>
        </w:rPr>
      </w:pPr>
      <w:r w:rsidRPr="000B28FD">
        <w:rPr>
          <w:rFonts w:ascii="David" w:hAnsi="David"/>
          <w:b/>
          <w:bCs/>
          <w:szCs w:val="24"/>
          <w:u w:val="single"/>
          <w:rtl/>
        </w:rPr>
        <w:t>שלב ראשון – בדיקת עמידה בתנאי סף</w:t>
      </w:r>
    </w:p>
    <w:p w:rsidR="00CC08BD" w:rsidRPr="000B28FD" w:rsidRDefault="00CC08BD" w:rsidP="00CC08BD">
      <w:pPr>
        <w:tabs>
          <w:tab w:val="left" w:pos="1445"/>
        </w:tabs>
        <w:spacing w:line="360" w:lineRule="auto"/>
        <w:ind w:left="720" w:firstLine="16"/>
        <w:jc w:val="both"/>
        <w:outlineLvl w:val="0"/>
        <w:rPr>
          <w:rFonts w:ascii="David" w:hAnsi="David"/>
          <w:b/>
          <w:bCs/>
          <w:szCs w:val="24"/>
          <w:u w:val="single"/>
          <w:rtl/>
        </w:rPr>
      </w:pPr>
      <w:r w:rsidRPr="000B28FD">
        <w:rPr>
          <w:rFonts w:ascii="David" w:hAnsi="David"/>
          <w:szCs w:val="24"/>
          <w:rtl/>
        </w:rPr>
        <w:t>בשלב זה ייבדקו כל ההצעות אשר יתקבלו עד למועד האחרון להגשת ההצעות. רק הצעה אשר עמדה בתנאי הסף הנדרשים תעבור לשלב בדיקת איכות ההצעה.</w:t>
      </w:r>
    </w:p>
    <w:p w:rsidR="00CC08BD" w:rsidRPr="000B28FD" w:rsidRDefault="00CC08BD" w:rsidP="00303BC3">
      <w:pPr>
        <w:pStyle w:val="af5"/>
        <w:numPr>
          <w:ilvl w:val="1"/>
          <w:numId w:val="15"/>
        </w:numPr>
        <w:tabs>
          <w:tab w:val="left" w:pos="1445"/>
        </w:tabs>
        <w:spacing w:line="360" w:lineRule="auto"/>
        <w:ind w:left="736" w:hanging="623"/>
        <w:jc w:val="both"/>
        <w:outlineLvl w:val="0"/>
        <w:rPr>
          <w:rFonts w:ascii="David" w:hAnsi="David"/>
          <w:b/>
          <w:bCs/>
          <w:szCs w:val="24"/>
          <w:u w:val="single"/>
          <w:rtl/>
        </w:rPr>
      </w:pPr>
      <w:r w:rsidRPr="000B28FD">
        <w:rPr>
          <w:rFonts w:ascii="David" w:hAnsi="David"/>
          <w:b/>
          <w:bCs/>
          <w:szCs w:val="24"/>
          <w:u w:val="single"/>
          <w:rtl/>
        </w:rPr>
        <w:t xml:space="preserve">שלב שני </w:t>
      </w:r>
      <w:r w:rsidR="00F43FED">
        <w:rPr>
          <w:rFonts w:ascii="David" w:hAnsi="David"/>
          <w:b/>
          <w:bCs/>
          <w:szCs w:val="24"/>
          <w:u w:val="single"/>
          <w:rtl/>
        </w:rPr>
        <w:t>–</w:t>
      </w:r>
      <w:r w:rsidRPr="000B28FD">
        <w:rPr>
          <w:rFonts w:ascii="David" w:hAnsi="David"/>
          <w:b/>
          <w:bCs/>
          <w:szCs w:val="24"/>
          <w:u w:val="single"/>
          <w:rtl/>
        </w:rPr>
        <w:t xml:space="preserve"> </w:t>
      </w:r>
      <w:r w:rsidR="00F43FED">
        <w:rPr>
          <w:rFonts w:ascii="David" w:hAnsi="David" w:hint="cs"/>
          <w:b/>
          <w:bCs/>
          <w:szCs w:val="24"/>
          <w:u w:val="single"/>
          <w:rtl/>
        </w:rPr>
        <w:t xml:space="preserve">ניקוד ההצעות </w:t>
      </w:r>
    </w:p>
    <w:p w:rsidR="00CC08BD" w:rsidRPr="000B28FD" w:rsidRDefault="00CC08BD" w:rsidP="00F43FED">
      <w:pPr>
        <w:tabs>
          <w:tab w:val="left" w:pos="1445"/>
        </w:tabs>
        <w:spacing w:line="360" w:lineRule="auto"/>
        <w:ind w:left="720"/>
        <w:jc w:val="both"/>
        <w:rPr>
          <w:rFonts w:ascii="David" w:hAnsi="David"/>
          <w:szCs w:val="24"/>
          <w:rtl/>
        </w:rPr>
      </w:pPr>
      <w:r w:rsidRPr="000B28FD">
        <w:rPr>
          <w:rFonts w:ascii="David" w:hAnsi="David"/>
          <w:szCs w:val="24"/>
          <w:rtl/>
        </w:rPr>
        <w:t xml:space="preserve">בשלב זה </w:t>
      </w:r>
      <w:r w:rsidR="00F43FED">
        <w:rPr>
          <w:rFonts w:ascii="David" w:hAnsi="David" w:hint="cs"/>
          <w:szCs w:val="24"/>
          <w:rtl/>
        </w:rPr>
        <w:t>ינוקדו</w:t>
      </w:r>
      <w:r w:rsidRPr="000B28FD">
        <w:rPr>
          <w:rFonts w:ascii="David" w:hAnsi="David"/>
          <w:szCs w:val="24"/>
          <w:rtl/>
        </w:rPr>
        <w:t xml:space="preserve"> ההצעות בהתאם למשקלות המפורטות בטבלה הבאה:</w:t>
      </w:r>
    </w:p>
    <w:tbl>
      <w:tblPr>
        <w:tblpPr w:leftFromText="180" w:rightFromText="180" w:vertAnchor="text" w:horzAnchor="margin" w:tblpY="194"/>
        <w:bidiVisual/>
        <w:tblW w:w="89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02"/>
        <w:gridCol w:w="5551"/>
        <w:gridCol w:w="1395"/>
      </w:tblGrid>
      <w:tr w:rsidR="00CC08BD" w:rsidRPr="000B28FD" w:rsidTr="00C55729">
        <w:trPr>
          <w:trHeight w:val="1066"/>
        </w:trPr>
        <w:tc>
          <w:tcPr>
            <w:tcW w:w="2002" w:type="dxa"/>
            <w:shd w:val="clear" w:color="auto" w:fill="D9D9D9" w:themeFill="background1" w:themeFillShade="D9"/>
          </w:tcPr>
          <w:p w:rsidR="00CC08BD" w:rsidRPr="000B28FD" w:rsidRDefault="00CC08BD" w:rsidP="00E901A0">
            <w:pPr>
              <w:tabs>
                <w:tab w:val="left" w:pos="1445"/>
              </w:tabs>
              <w:spacing w:before="120" w:after="120" w:line="360" w:lineRule="auto"/>
              <w:jc w:val="center"/>
              <w:rPr>
                <w:rFonts w:ascii="David" w:hAnsi="David"/>
                <w:b/>
                <w:bCs/>
                <w:sz w:val="28"/>
                <w:szCs w:val="28"/>
                <w:rtl/>
              </w:rPr>
            </w:pPr>
          </w:p>
        </w:tc>
        <w:tc>
          <w:tcPr>
            <w:tcW w:w="5551" w:type="dxa"/>
            <w:shd w:val="clear" w:color="auto" w:fill="D9D9D9" w:themeFill="background1" w:themeFillShade="D9"/>
            <w:noWrap/>
            <w:vAlign w:val="center"/>
            <w:hideMark/>
          </w:tcPr>
          <w:p w:rsidR="00CC08BD" w:rsidRPr="000B28FD" w:rsidRDefault="00CC08BD" w:rsidP="00E901A0">
            <w:pPr>
              <w:tabs>
                <w:tab w:val="left" w:pos="1445"/>
              </w:tabs>
              <w:spacing w:before="120" w:after="120" w:line="360" w:lineRule="auto"/>
              <w:jc w:val="center"/>
              <w:rPr>
                <w:rFonts w:ascii="David" w:hAnsi="David"/>
                <w:b/>
                <w:bCs/>
                <w:sz w:val="28"/>
                <w:szCs w:val="28"/>
              </w:rPr>
            </w:pPr>
            <w:r w:rsidRPr="000B28FD">
              <w:rPr>
                <w:rFonts w:ascii="David" w:hAnsi="David"/>
                <w:b/>
                <w:bCs/>
                <w:sz w:val="28"/>
                <w:szCs w:val="28"/>
                <w:rtl/>
              </w:rPr>
              <w:t>תיאור הקריטריון</w:t>
            </w:r>
          </w:p>
        </w:tc>
        <w:tc>
          <w:tcPr>
            <w:tcW w:w="1395" w:type="dxa"/>
            <w:shd w:val="clear" w:color="auto" w:fill="D9D9D9" w:themeFill="background1" w:themeFillShade="D9"/>
            <w:vAlign w:val="center"/>
            <w:hideMark/>
          </w:tcPr>
          <w:p w:rsidR="00CC08BD" w:rsidRPr="000B28FD" w:rsidRDefault="00CC08BD" w:rsidP="00E901A0">
            <w:pPr>
              <w:tabs>
                <w:tab w:val="left" w:pos="1445"/>
              </w:tabs>
              <w:spacing w:before="120" w:after="120" w:line="360" w:lineRule="auto"/>
              <w:jc w:val="center"/>
              <w:rPr>
                <w:rFonts w:ascii="David" w:hAnsi="David"/>
                <w:b/>
                <w:bCs/>
                <w:sz w:val="28"/>
                <w:szCs w:val="28"/>
              </w:rPr>
            </w:pPr>
            <w:r w:rsidRPr="000B28FD">
              <w:rPr>
                <w:rFonts w:ascii="David" w:hAnsi="David"/>
                <w:b/>
                <w:bCs/>
                <w:sz w:val="28"/>
                <w:szCs w:val="28"/>
                <w:rtl/>
              </w:rPr>
              <w:t xml:space="preserve">ניקוד </w:t>
            </w:r>
            <w:r w:rsidR="000424AC" w:rsidRPr="000B28FD">
              <w:rPr>
                <w:rFonts w:ascii="David" w:hAnsi="David" w:hint="cs"/>
                <w:b/>
                <w:bCs/>
                <w:sz w:val="28"/>
                <w:szCs w:val="28"/>
                <w:rtl/>
              </w:rPr>
              <w:t>מרבי</w:t>
            </w:r>
          </w:p>
        </w:tc>
      </w:tr>
      <w:tr w:rsidR="00CC08BD" w:rsidRPr="000B28FD" w:rsidTr="00C55729">
        <w:trPr>
          <w:trHeight w:val="1066"/>
        </w:trPr>
        <w:tc>
          <w:tcPr>
            <w:tcW w:w="2002" w:type="dxa"/>
          </w:tcPr>
          <w:p w:rsidR="00CC08BD" w:rsidRPr="000B28FD" w:rsidRDefault="00C55729" w:rsidP="00537145">
            <w:pPr>
              <w:pStyle w:val="af5"/>
              <w:numPr>
                <w:ilvl w:val="0"/>
                <w:numId w:val="8"/>
              </w:numPr>
              <w:tabs>
                <w:tab w:val="left" w:pos="1445"/>
              </w:tabs>
              <w:spacing w:line="360" w:lineRule="auto"/>
              <w:ind w:left="360"/>
              <w:jc w:val="center"/>
              <w:rPr>
                <w:rFonts w:ascii="David" w:hAnsi="David"/>
                <w:szCs w:val="24"/>
                <w:rtl/>
              </w:rPr>
            </w:pPr>
            <w:r>
              <w:rPr>
                <w:rFonts w:ascii="David" w:hAnsi="David" w:hint="cs"/>
                <w:szCs w:val="24"/>
                <w:rtl/>
              </w:rPr>
              <w:t xml:space="preserve">גובה </w:t>
            </w:r>
            <w:r w:rsidR="00AF304F">
              <w:rPr>
                <w:rFonts w:ascii="David" w:hAnsi="David" w:hint="cs"/>
                <w:szCs w:val="24"/>
                <w:rtl/>
              </w:rPr>
              <w:t>המענק</w:t>
            </w:r>
            <w:r>
              <w:rPr>
                <w:rFonts w:ascii="David" w:hAnsi="David" w:hint="cs"/>
                <w:szCs w:val="24"/>
                <w:rtl/>
              </w:rPr>
              <w:t xml:space="preserve"> </w:t>
            </w:r>
          </w:p>
        </w:tc>
        <w:tc>
          <w:tcPr>
            <w:tcW w:w="5551" w:type="dxa"/>
            <w:shd w:val="clear" w:color="auto" w:fill="auto"/>
            <w:vAlign w:val="center"/>
            <w:hideMark/>
          </w:tcPr>
          <w:p w:rsidR="00C55729" w:rsidRPr="00C55729" w:rsidRDefault="004127B1" w:rsidP="00A13DA3">
            <w:pPr>
              <w:tabs>
                <w:tab w:val="left" w:pos="1445"/>
              </w:tabs>
              <w:spacing w:line="360" w:lineRule="auto"/>
              <w:jc w:val="both"/>
              <w:rPr>
                <w:rFonts w:ascii="David" w:hAnsi="David"/>
                <w:szCs w:val="24"/>
              </w:rPr>
            </w:pPr>
            <w:r>
              <w:rPr>
                <w:rFonts w:ascii="David" w:hAnsi="David" w:hint="cs"/>
                <w:szCs w:val="24"/>
                <w:rtl/>
              </w:rPr>
              <w:t xml:space="preserve"> </w:t>
            </w:r>
            <w:r w:rsidR="00C55729" w:rsidRPr="00C55729">
              <w:rPr>
                <w:rFonts w:ascii="David" w:hAnsi="David"/>
                <w:szCs w:val="24"/>
                <w:rtl/>
              </w:rPr>
              <w:t xml:space="preserve">ככל </w:t>
            </w:r>
            <w:r w:rsidR="00C55729" w:rsidRPr="00C55729">
              <w:rPr>
                <w:rFonts w:ascii="David" w:hAnsi="David" w:hint="cs"/>
                <w:szCs w:val="24"/>
                <w:rtl/>
              </w:rPr>
              <w:t xml:space="preserve">שגובה </w:t>
            </w:r>
            <w:r w:rsidR="00AF304F">
              <w:rPr>
                <w:rFonts w:ascii="David" w:hAnsi="David" w:hint="cs"/>
                <w:szCs w:val="24"/>
                <w:rtl/>
              </w:rPr>
              <w:t>המענק</w:t>
            </w:r>
            <w:r w:rsidR="00C55729" w:rsidRPr="00C55729">
              <w:rPr>
                <w:rFonts w:ascii="David" w:hAnsi="David"/>
                <w:szCs w:val="24"/>
                <w:rtl/>
              </w:rPr>
              <w:t xml:space="preserve"> המבוקש </w:t>
            </w:r>
            <w:r w:rsidR="00C55729" w:rsidRPr="00C55729">
              <w:rPr>
                <w:rFonts w:ascii="David" w:hAnsi="David" w:hint="cs"/>
                <w:szCs w:val="24"/>
                <w:rtl/>
              </w:rPr>
              <w:t>נמוך יותר</w:t>
            </w:r>
            <w:r w:rsidR="00F1164F">
              <w:rPr>
                <w:rFonts w:ascii="David" w:hAnsi="David" w:hint="cs"/>
                <w:szCs w:val="24"/>
                <w:rtl/>
              </w:rPr>
              <w:t xml:space="preserve"> </w:t>
            </w:r>
            <w:r w:rsidR="00C55729" w:rsidRPr="00C55729">
              <w:rPr>
                <w:rFonts w:ascii="David" w:hAnsi="David"/>
                <w:szCs w:val="24"/>
                <w:rtl/>
              </w:rPr>
              <w:t xml:space="preserve">כך </w:t>
            </w:r>
            <w:r w:rsidR="00C55729" w:rsidRPr="00C55729">
              <w:rPr>
                <w:rFonts w:ascii="David" w:hAnsi="David" w:hint="cs"/>
                <w:szCs w:val="24"/>
                <w:rtl/>
              </w:rPr>
              <w:t>המציע</w:t>
            </w:r>
            <w:r w:rsidR="00C55729" w:rsidRPr="00C55729">
              <w:rPr>
                <w:rFonts w:ascii="David" w:hAnsi="David"/>
                <w:szCs w:val="24"/>
                <w:rtl/>
              </w:rPr>
              <w:t xml:space="preserve"> </w:t>
            </w:r>
            <w:r w:rsidR="00C55729" w:rsidRPr="00C55729">
              <w:rPr>
                <w:rFonts w:ascii="David" w:hAnsi="David" w:hint="cs"/>
                <w:szCs w:val="24"/>
                <w:rtl/>
              </w:rPr>
              <w:t>י</w:t>
            </w:r>
            <w:r w:rsidR="00C55729" w:rsidRPr="00C55729">
              <w:rPr>
                <w:rFonts w:ascii="David" w:hAnsi="David"/>
                <w:szCs w:val="24"/>
                <w:rtl/>
              </w:rPr>
              <w:t xml:space="preserve">זכה לניקוד גבוה יותר </w:t>
            </w:r>
            <w:r w:rsidR="00F1164F">
              <w:rPr>
                <w:rFonts w:ascii="David" w:hAnsi="David" w:hint="cs"/>
                <w:szCs w:val="24"/>
                <w:rtl/>
              </w:rPr>
              <w:t>ב</w:t>
            </w:r>
            <w:r w:rsidR="00F1164F" w:rsidRPr="00C55729">
              <w:rPr>
                <w:rFonts w:ascii="David" w:hAnsi="David"/>
                <w:szCs w:val="24"/>
                <w:rtl/>
              </w:rPr>
              <w:t xml:space="preserve">סעיף </w:t>
            </w:r>
            <w:r w:rsidR="00C55729" w:rsidRPr="00C55729">
              <w:rPr>
                <w:rFonts w:ascii="David" w:hAnsi="David"/>
                <w:szCs w:val="24"/>
                <w:rtl/>
              </w:rPr>
              <w:t xml:space="preserve">זה. כלומר, </w:t>
            </w:r>
            <w:r w:rsidR="00C55729" w:rsidRPr="00C55729">
              <w:rPr>
                <w:rFonts w:ascii="David" w:hAnsi="David" w:hint="cs"/>
                <w:szCs w:val="24"/>
                <w:rtl/>
              </w:rPr>
              <w:t>המציע</w:t>
            </w:r>
            <w:r w:rsidR="00C55729" w:rsidRPr="00C55729">
              <w:rPr>
                <w:rFonts w:ascii="David" w:hAnsi="David"/>
                <w:szCs w:val="24"/>
                <w:rtl/>
              </w:rPr>
              <w:t xml:space="preserve"> </w:t>
            </w:r>
            <w:r w:rsidR="00E35D9E">
              <w:rPr>
                <w:rFonts w:ascii="David" w:hAnsi="David" w:hint="cs"/>
                <w:szCs w:val="24"/>
                <w:rtl/>
              </w:rPr>
              <w:t>שביקש את</w:t>
            </w:r>
            <w:r w:rsidR="00C55729" w:rsidRPr="00C55729">
              <w:rPr>
                <w:rFonts w:ascii="David" w:hAnsi="David"/>
                <w:szCs w:val="24"/>
                <w:rtl/>
              </w:rPr>
              <w:t xml:space="preserve"> </w:t>
            </w:r>
            <w:r w:rsidR="00C55729" w:rsidRPr="00C55729">
              <w:rPr>
                <w:rFonts w:ascii="David" w:hAnsi="David" w:hint="cs"/>
                <w:szCs w:val="24"/>
                <w:rtl/>
              </w:rPr>
              <w:t>גובה</w:t>
            </w:r>
            <w:r w:rsidR="00C55729" w:rsidRPr="00C55729">
              <w:rPr>
                <w:rFonts w:ascii="David" w:hAnsi="David"/>
                <w:szCs w:val="24"/>
                <w:rtl/>
              </w:rPr>
              <w:t xml:space="preserve"> </w:t>
            </w:r>
            <w:r w:rsidR="00AF304F">
              <w:rPr>
                <w:rFonts w:ascii="David" w:hAnsi="David" w:hint="cs"/>
                <w:szCs w:val="24"/>
                <w:rtl/>
              </w:rPr>
              <w:t>המענק</w:t>
            </w:r>
            <w:r w:rsidR="00C55729" w:rsidRPr="00C55729">
              <w:rPr>
                <w:rFonts w:ascii="David" w:hAnsi="David"/>
                <w:szCs w:val="24"/>
                <w:rtl/>
              </w:rPr>
              <w:t xml:space="preserve"> הנמוך ביותר </w:t>
            </w:r>
            <w:r w:rsidR="00C55729" w:rsidRPr="00C55729">
              <w:rPr>
                <w:rFonts w:ascii="David" w:hAnsi="David" w:hint="cs"/>
                <w:szCs w:val="24"/>
                <w:rtl/>
              </w:rPr>
              <w:t>יקבל</w:t>
            </w:r>
            <w:r w:rsidR="00C55729" w:rsidRPr="00C55729">
              <w:rPr>
                <w:rFonts w:ascii="David" w:hAnsi="David"/>
                <w:szCs w:val="24"/>
                <w:rtl/>
              </w:rPr>
              <w:t xml:space="preserve"> את מלוא הניקוד עבור סעיף זה. שאר ההצעות ינוקדו באופן יחסי </w:t>
            </w:r>
            <w:r w:rsidR="00C452E0">
              <w:rPr>
                <w:rFonts w:ascii="David" w:hAnsi="David" w:hint="cs"/>
                <w:szCs w:val="24"/>
                <w:rtl/>
              </w:rPr>
              <w:t>אליו</w:t>
            </w:r>
            <w:r w:rsidR="00F1164F">
              <w:rPr>
                <w:rFonts w:ascii="David" w:hAnsi="David" w:hint="cs"/>
                <w:szCs w:val="24"/>
                <w:rtl/>
              </w:rPr>
              <w:t xml:space="preserve"> עפ"י </w:t>
            </w:r>
            <w:r w:rsidR="00F1164F" w:rsidRPr="00C55729">
              <w:rPr>
                <w:rFonts w:ascii="David" w:hAnsi="David"/>
                <w:szCs w:val="24"/>
                <w:rtl/>
              </w:rPr>
              <w:t xml:space="preserve"> הנוסחה הבאה:</w:t>
            </w:r>
          </w:p>
          <w:p w:rsidR="00C55729" w:rsidRPr="00C55729" w:rsidRDefault="00C55729" w:rsidP="00297827">
            <w:pPr>
              <w:tabs>
                <w:tab w:val="left" w:pos="1445"/>
              </w:tabs>
              <w:spacing w:line="360" w:lineRule="auto"/>
              <w:jc w:val="both"/>
              <w:rPr>
                <w:rFonts w:ascii="David" w:hAnsi="David"/>
                <w:szCs w:val="24"/>
              </w:rPr>
            </w:pPr>
            <w:r w:rsidRPr="00C55729">
              <w:rPr>
                <w:rFonts w:ascii="David" w:hAnsi="David"/>
                <w:szCs w:val="24"/>
                <w:rtl/>
              </w:rPr>
              <w:t xml:space="preserve">  </w:t>
            </w:r>
            <m:oMath>
              <m:f>
                <m:fPr>
                  <m:ctrlPr>
                    <w:rPr>
                      <w:rFonts w:ascii="Cambria Math" w:hAnsi="Cambria Math"/>
                      <w:szCs w:val="24"/>
                    </w:rPr>
                  </m:ctrlPr>
                </m:fPr>
                <m:num>
                  <m:r>
                    <w:rPr>
                      <w:rFonts w:ascii="Cambria Math" w:hAnsi="Cambria Math"/>
                      <w:szCs w:val="24"/>
                    </w:rPr>
                    <m:t>A</m:t>
                  </m:r>
                </m:num>
                <m:den>
                  <m:r>
                    <w:rPr>
                      <w:rFonts w:ascii="Cambria Math" w:hAnsi="Cambria Math"/>
                      <w:szCs w:val="24"/>
                    </w:rPr>
                    <m:t>B</m:t>
                  </m:r>
                </m:den>
              </m:f>
              <m:r>
                <w:rPr>
                  <w:rFonts w:ascii="Cambria Math" w:hAnsi="Cambria Math"/>
                  <w:szCs w:val="24"/>
                </w:rPr>
                <m:t>*40=</m:t>
              </m:r>
            </m:oMath>
          </w:p>
          <w:p w:rsidR="00C55729" w:rsidRPr="00C55729" w:rsidRDefault="00C55729" w:rsidP="0016792D">
            <w:pPr>
              <w:tabs>
                <w:tab w:val="left" w:pos="1445"/>
              </w:tabs>
              <w:spacing w:line="360" w:lineRule="auto"/>
              <w:jc w:val="both"/>
              <w:rPr>
                <w:rFonts w:ascii="David" w:hAnsi="David"/>
                <w:szCs w:val="24"/>
                <w:rtl/>
              </w:rPr>
            </w:pPr>
            <w:r w:rsidRPr="00C55729">
              <w:rPr>
                <w:rFonts w:ascii="David" w:hAnsi="David"/>
                <w:szCs w:val="24"/>
              </w:rPr>
              <w:t>A</w:t>
            </w:r>
            <w:r w:rsidRPr="00C55729">
              <w:rPr>
                <w:rFonts w:ascii="David" w:hAnsi="David"/>
                <w:szCs w:val="24"/>
                <w:rtl/>
              </w:rPr>
              <w:t xml:space="preserve"> – </w:t>
            </w:r>
            <w:r w:rsidRPr="00C55729">
              <w:rPr>
                <w:rFonts w:ascii="David" w:hAnsi="David" w:hint="cs"/>
                <w:szCs w:val="24"/>
                <w:rtl/>
              </w:rPr>
              <w:t>גובה</w:t>
            </w:r>
            <w:r w:rsidRPr="00C55729">
              <w:rPr>
                <w:rFonts w:ascii="David" w:hAnsi="David"/>
                <w:szCs w:val="24"/>
                <w:rtl/>
              </w:rPr>
              <w:t xml:space="preserve"> </w:t>
            </w:r>
            <w:r w:rsidR="0016792D">
              <w:rPr>
                <w:rFonts w:ascii="David" w:hAnsi="David" w:hint="cs"/>
                <w:szCs w:val="24"/>
                <w:rtl/>
              </w:rPr>
              <w:t>המענק</w:t>
            </w:r>
            <w:r w:rsidRPr="00C55729">
              <w:rPr>
                <w:rFonts w:ascii="David" w:hAnsi="David"/>
                <w:szCs w:val="24"/>
                <w:rtl/>
              </w:rPr>
              <w:t xml:space="preserve"> </w:t>
            </w:r>
            <w:r w:rsidRPr="00C55729">
              <w:rPr>
                <w:rFonts w:ascii="David" w:hAnsi="David" w:hint="cs"/>
                <w:szCs w:val="24"/>
                <w:rtl/>
              </w:rPr>
              <w:t xml:space="preserve">המבוקש </w:t>
            </w:r>
            <w:r w:rsidRPr="00C55729">
              <w:rPr>
                <w:rFonts w:ascii="David" w:hAnsi="David"/>
                <w:szCs w:val="24"/>
                <w:rtl/>
              </w:rPr>
              <w:t xml:space="preserve">הנמוך </w:t>
            </w:r>
            <w:r w:rsidRPr="00C55729">
              <w:rPr>
                <w:rFonts w:ascii="David" w:hAnsi="David" w:hint="cs"/>
                <w:szCs w:val="24"/>
                <w:rtl/>
              </w:rPr>
              <w:t>ביותר מכלל המציעים</w:t>
            </w:r>
            <w:r w:rsidR="009551D3">
              <w:rPr>
                <w:rFonts w:ascii="David" w:hAnsi="David" w:hint="cs"/>
                <w:szCs w:val="24"/>
                <w:rtl/>
              </w:rPr>
              <w:t>.</w:t>
            </w:r>
          </w:p>
          <w:p w:rsidR="00C55729" w:rsidRDefault="00C55729" w:rsidP="00076A16">
            <w:pPr>
              <w:tabs>
                <w:tab w:val="left" w:pos="1445"/>
              </w:tabs>
              <w:spacing w:line="360" w:lineRule="auto"/>
              <w:jc w:val="both"/>
              <w:rPr>
                <w:rFonts w:ascii="David" w:hAnsi="David"/>
                <w:szCs w:val="24"/>
                <w:rtl/>
              </w:rPr>
            </w:pPr>
            <w:r w:rsidRPr="00C55729">
              <w:rPr>
                <w:rFonts w:ascii="David" w:hAnsi="David"/>
                <w:szCs w:val="24"/>
              </w:rPr>
              <w:t>B</w:t>
            </w:r>
            <w:r w:rsidRPr="00C55729">
              <w:rPr>
                <w:rFonts w:ascii="David" w:hAnsi="David"/>
                <w:szCs w:val="24"/>
                <w:rtl/>
              </w:rPr>
              <w:t xml:space="preserve"> – </w:t>
            </w:r>
            <w:r w:rsidRPr="00C55729">
              <w:rPr>
                <w:rFonts w:ascii="David" w:hAnsi="David" w:hint="cs"/>
                <w:szCs w:val="24"/>
                <w:rtl/>
              </w:rPr>
              <w:t>גובה</w:t>
            </w:r>
            <w:r w:rsidRPr="00C55729">
              <w:rPr>
                <w:rFonts w:ascii="David" w:hAnsi="David"/>
                <w:szCs w:val="24"/>
                <w:rtl/>
              </w:rPr>
              <w:t xml:space="preserve"> </w:t>
            </w:r>
            <w:r w:rsidR="0016792D">
              <w:rPr>
                <w:rFonts w:ascii="David" w:hAnsi="David" w:hint="cs"/>
                <w:szCs w:val="24"/>
                <w:rtl/>
              </w:rPr>
              <w:t>המענק</w:t>
            </w:r>
            <w:r w:rsidRPr="00C55729">
              <w:rPr>
                <w:rFonts w:ascii="David" w:hAnsi="David"/>
                <w:szCs w:val="24"/>
                <w:rtl/>
              </w:rPr>
              <w:t xml:space="preserve"> המבוקש </w:t>
            </w:r>
            <w:r w:rsidR="005265C9">
              <w:rPr>
                <w:rFonts w:ascii="David" w:hAnsi="David" w:hint="cs"/>
                <w:szCs w:val="24"/>
                <w:rtl/>
              </w:rPr>
              <w:t>בהצעה הנבדקת</w:t>
            </w:r>
          </w:p>
          <w:p w:rsidR="00134461" w:rsidRPr="00C55729" w:rsidRDefault="00134461" w:rsidP="0016792D">
            <w:pPr>
              <w:tabs>
                <w:tab w:val="left" w:pos="1445"/>
              </w:tabs>
              <w:spacing w:line="360" w:lineRule="auto"/>
              <w:jc w:val="both"/>
              <w:rPr>
                <w:rFonts w:ascii="David" w:hAnsi="David"/>
                <w:szCs w:val="24"/>
                <w:rtl/>
              </w:rPr>
            </w:pPr>
            <w:r>
              <w:rPr>
                <w:rFonts w:ascii="David" w:hAnsi="David" w:hint="cs"/>
                <w:szCs w:val="24"/>
                <w:rtl/>
              </w:rPr>
              <w:t>(בהתאם להצעה שתוגש בנספח י' להצעה)</w:t>
            </w:r>
          </w:p>
          <w:p w:rsidR="005265C9" w:rsidRDefault="005265C9" w:rsidP="00C55729">
            <w:pPr>
              <w:tabs>
                <w:tab w:val="left" w:pos="1445"/>
              </w:tabs>
              <w:spacing w:line="360" w:lineRule="auto"/>
              <w:jc w:val="both"/>
              <w:rPr>
                <w:rFonts w:ascii="David" w:hAnsi="David"/>
                <w:szCs w:val="24"/>
                <w:u w:val="single"/>
                <w:rtl/>
              </w:rPr>
            </w:pPr>
          </w:p>
          <w:p w:rsidR="00C55729" w:rsidRPr="00C55729" w:rsidRDefault="00C55729" w:rsidP="00C55729">
            <w:pPr>
              <w:tabs>
                <w:tab w:val="left" w:pos="1445"/>
              </w:tabs>
              <w:spacing w:line="360" w:lineRule="auto"/>
              <w:jc w:val="both"/>
              <w:rPr>
                <w:rFonts w:ascii="David" w:hAnsi="David"/>
                <w:szCs w:val="24"/>
                <w:rtl/>
              </w:rPr>
            </w:pPr>
            <w:r w:rsidRPr="00C55729">
              <w:rPr>
                <w:rFonts w:ascii="David" w:hAnsi="David"/>
                <w:szCs w:val="24"/>
                <w:u w:val="single"/>
                <w:rtl/>
              </w:rPr>
              <w:lastRenderedPageBreak/>
              <w:t>דוגמא</w:t>
            </w:r>
            <w:r w:rsidRPr="00C55729">
              <w:rPr>
                <w:rFonts w:ascii="David" w:hAnsi="David"/>
                <w:szCs w:val="24"/>
                <w:rtl/>
              </w:rPr>
              <w:t>:</w:t>
            </w:r>
          </w:p>
          <w:p w:rsidR="00C55729" w:rsidRPr="00C55729" w:rsidRDefault="00C55729" w:rsidP="00430368">
            <w:pPr>
              <w:tabs>
                <w:tab w:val="left" w:pos="1445"/>
              </w:tabs>
              <w:spacing w:line="360" w:lineRule="auto"/>
              <w:jc w:val="both"/>
              <w:rPr>
                <w:rFonts w:ascii="David" w:hAnsi="David"/>
                <w:szCs w:val="24"/>
                <w:rtl/>
              </w:rPr>
            </w:pPr>
            <w:r w:rsidRPr="00C55729">
              <w:rPr>
                <w:rFonts w:ascii="David" w:hAnsi="David"/>
                <w:szCs w:val="24"/>
                <w:rtl/>
              </w:rPr>
              <w:t xml:space="preserve">בהינתן </w:t>
            </w:r>
            <w:r w:rsidR="004B0B07">
              <w:rPr>
                <w:rFonts w:ascii="David" w:hAnsi="David" w:hint="cs"/>
                <w:szCs w:val="24"/>
                <w:rtl/>
              </w:rPr>
              <w:t>והמענק הנמוך</w:t>
            </w:r>
            <w:r w:rsidRPr="00C55729">
              <w:rPr>
                <w:rFonts w:ascii="David" w:hAnsi="David"/>
                <w:szCs w:val="24"/>
                <w:rtl/>
              </w:rPr>
              <w:t xml:space="preserve"> ביותר </w:t>
            </w:r>
            <w:r w:rsidR="004B0B07">
              <w:rPr>
                <w:rFonts w:ascii="David" w:hAnsi="David" w:hint="cs"/>
                <w:szCs w:val="24"/>
                <w:rtl/>
              </w:rPr>
              <w:t xml:space="preserve">שמבוקש </w:t>
            </w:r>
            <w:r w:rsidRPr="00C55729">
              <w:rPr>
                <w:rFonts w:ascii="David" w:hAnsi="David" w:hint="cs"/>
                <w:szCs w:val="24"/>
                <w:rtl/>
              </w:rPr>
              <w:t>הוא</w:t>
            </w:r>
            <w:r w:rsidRPr="00C55729">
              <w:rPr>
                <w:rFonts w:ascii="David" w:hAnsi="David"/>
                <w:szCs w:val="24"/>
                <w:rtl/>
              </w:rPr>
              <w:t xml:space="preserve"> </w:t>
            </w:r>
            <w:r w:rsidR="0088471F">
              <w:rPr>
                <w:rFonts w:ascii="David" w:hAnsi="David" w:hint="cs"/>
                <w:szCs w:val="24"/>
                <w:rtl/>
              </w:rPr>
              <w:t>1</w:t>
            </w:r>
            <w:r w:rsidR="009C71AD">
              <w:rPr>
                <w:rFonts w:ascii="David" w:hAnsi="David" w:hint="cs"/>
                <w:szCs w:val="24"/>
                <w:rtl/>
              </w:rPr>
              <w:t xml:space="preserve"> </w:t>
            </w:r>
            <w:r w:rsidR="0088471F">
              <w:rPr>
                <w:rFonts w:ascii="David" w:hAnsi="David" w:hint="cs"/>
                <w:szCs w:val="24"/>
                <w:rtl/>
              </w:rPr>
              <w:t>מיליון</w:t>
            </w:r>
            <w:r w:rsidRPr="00C55729">
              <w:rPr>
                <w:rFonts w:ascii="David" w:hAnsi="David" w:hint="cs"/>
                <w:szCs w:val="24"/>
                <w:rtl/>
              </w:rPr>
              <w:t xml:space="preserve"> ש''ח</w:t>
            </w:r>
            <w:r w:rsidRPr="00C55729">
              <w:rPr>
                <w:rFonts w:ascii="David" w:hAnsi="David"/>
                <w:szCs w:val="24"/>
                <w:rtl/>
              </w:rPr>
              <w:t xml:space="preserve">, </w:t>
            </w:r>
            <w:r w:rsidR="004B0B07">
              <w:rPr>
                <w:rFonts w:ascii="David" w:hAnsi="David" w:hint="cs"/>
                <w:szCs w:val="24"/>
                <w:rtl/>
              </w:rPr>
              <w:t>ו</w:t>
            </w:r>
            <w:r w:rsidR="0016792D">
              <w:rPr>
                <w:rFonts w:ascii="David" w:hAnsi="David" w:hint="cs"/>
                <w:szCs w:val="24"/>
                <w:rtl/>
              </w:rPr>
              <w:t>המענק</w:t>
            </w:r>
            <w:r w:rsidRPr="00C55729">
              <w:rPr>
                <w:rFonts w:ascii="David" w:hAnsi="David"/>
                <w:szCs w:val="24"/>
                <w:rtl/>
              </w:rPr>
              <w:t xml:space="preserve"> המבוקש </w:t>
            </w:r>
            <w:r w:rsidR="005265C9">
              <w:rPr>
                <w:rFonts w:ascii="David" w:hAnsi="David" w:hint="cs"/>
                <w:szCs w:val="24"/>
                <w:rtl/>
              </w:rPr>
              <w:t>בהצעה הנבדקת</w:t>
            </w:r>
            <w:r w:rsidRPr="00C55729">
              <w:rPr>
                <w:rFonts w:ascii="David" w:hAnsi="David"/>
                <w:szCs w:val="24"/>
                <w:rtl/>
              </w:rPr>
              <w:t xml:space="preserve"> הוא </w:t>
            </w:r>
            <w:r w:rsidR="0088471F">
              <w:rPr>
                <w:rFonts w:ascii="David" w:hAnsi="David" w:hint="cs"/>
                <w:szCs w:val="24"/>
                <w:rtl/>
              </w:rPr>
              <w:t xml:space="preserve">1.2 </w:t>
            </w:r>
            <w:r w:rsidR="00B830C8">
              <w:rPr>
                <w:rFonts w:ascii="David" w:hAnsi="David" w:hint="cs"/>
                <w:szCs w:val="24"/>
                <w:rtl/>
              </w:rPr>
              <w:t>מיליון</w:t>
            </w:r>
            <w:r w:rsidRPr="00C55729">
              <w:rPr>
                <w:rFonts w:ascii="David" w:hAnsi="David" w:hint="cs"/>
                <w:szCs w:val="24"/>
                <w:rtl/>
              </w:rPr>
              <w:t xml:space="preserve"> ש''ח</w:t>
            </w:r>
            <w:r w:rsidRPr="00C55729">
              <w:rPr>
                <w:rFonts w:ascii="David" w:hAnsi="David"/>
                <w:szCs w:val="24"/>
                <w:rtl/>
              </w:rPr>
              <w:t xml:space="preserve">, אזי ההצעה הראשונה תזכה במלוא הנקודות, </w:t>
            </w:r>
            <w:r w:rsidR="005B42E7">
              <w:rPr>
                <w:rFonts w:ascii="David" w:hAnsi="David" w:hint="cs"/>
                <w:szCs w:val="24"/>
                <w:rtl/>
              </w:rPr>
              <w:t>40</w:t>
            </w:r>
            <w:r w:rsidRPr="00C55729">
              <w:rPr>
                <w:rFonts w:ascii="David" w:hAnsi="David"/>
                <w:szCs w:val="24"/>
                <w:rtl/>
              </w:rPr>
              <w:t>, וההצעה השנייה תזכה ב-</w:t>
            </w:r>
            <w:r w:rsidR="00852DCD">
              <w:rPr>
                <w:rFonts w:ascii="David" w:hAnsi="David" w:hint="cs"/>
                <w:szCs w:val="24"/>
                <w:rtl/>
              </w:rPr>
              <w:t>3</w:t>
            </w:r>
            <w:r w:rsidR="00430368">
              <w:rPr>
                <w:rFonts w:ascii="David" w:hAnsi="David" w:hint="cs"/>
                <w:szCs w:val="24"/>
                <w:rtl/>
              </w:rPr>
              <w:t>3</w:t>
            </w:r>
            <w:r w:rsidR="00B830C8">
              <w:rPr>
                <w:rFonts w:ascii="David" w:hAnsi="David" w:hint="cs"/>
                <w:szCs w:val="24"/>
                <w:rtl/>
              </w:rPr>
              <w:t>.</w:t>
            </w:r>
            <w:r w:rsidR="00430368">
              <w:rPr>
                <w:rFonts w:ascii="David" w:hAnsi="David" w:hint="cs"/>
                <w:szCs w:val="24"/>
                <w:rtl/>
              </w:rPr>
              <w:t>33</w:t>
            </w:r>
            <w:r w:rsidRPr="00C55729">
              <w:rPr>
                <w:rFonts w:ascii="David" w:hAnsi="David"/>
                <w:szCs w:val="24"/>
                <w:rtl/>
              </w:rPr>
              <w:t xml:space="preserve"> נקודות בהתאם לחישוב: </w:t>
            </w:r>
          </w:p>
          <w:p w:rsidR="00CC08BD" w:rsidRDefault="00C55729" w:rsidP="00430368">
            <w:pPr>
              <w:tabs>
                <w:tab w:val="left" w:pos="1445"/>
              </w:tabs>
              <w:spacing w:line="360" w:lineRule="auto"/>
              <w:jc w:val="both"/>
              <w:rPr>
                <w:rFonts w:ascii="David" w:hAnsi="David"/>
                <w:szCs w:val="24"/>
              </w:rPr>
            </w:pPr>
            <w:r w:rsidRPr="00C55729">
              <w:rPr>
                <w:rFonts w:ascii="David" w:hAnsi="David"/>
                <w:b/>
                <w:bCs/>
                <w:szCs w:val="24"/>
                <w:rtl/>
              </w:rPr>
              <w:t xml:space="preserve"> </w:t>
            </w:r>
            <m:oMath>
              <m:r>
                <m:rPr>
                  <m:sty m:val="b"/>
                </m:rPr>
                <w:rPr>
                  <w:rFonts w:ascii="Cambria Math" w:hAnsi="Cambria Math"/>
                  <w:szCs w:val="24"/>
                </w:rPr>
                <m:t xml:space="preserve"> </m:t>
              </m:r>
              <m:f>
                <m:fPr>
                  <m:ctrlPr>
                    <w:rPr>
                      <w:rFonts w:ascii="Cambria Math" w:hAnsi="Cambria Math"/>
                      <w:szCs w:val="24"/>
                    </w:rPr>
                  </m:ctrlPr>
                </m:fPr>
                <m:num>
                  <m:r>
                    <w:rPr>
                      <w:rFonts w:ascii="Cambria Math" w:hAnsi="Cambria Math"/>
                      <w:szCs w:val="24"/>
                    </w:rPr>
                    <m:t>1,000,000</m:t>
                  </m:r>
                </m:num>
                <m:den>
                  <m:r>
                    <w:rPr>
                      <w:rFonts w:ascii="Cambria Math" w:hAnsi="Cambria Math"/>
                      <w:szCs w:val="24"/>
                    </w:rPr>
                    <m:t>1,200,000</m:t>
                  </m:r>
                </m:den>
              </m:f>
            </m:oMath>
            <w:r w:rsidRPr="00C55729">
              <w:rPr>
                <w:rFonts w:ascii="David" w:hAnsi="David"/>
                <w:szCs w:val="24"/>
              </w:rPr>
              <w:t>*</w:t>
            </w:r>
            <w:r w:rsidR="005B42E7">
              <w:rPr>
                <w:rFonts w:ascii="David" w:hAnsi="David"/>
                <w:szCs w:val="24"/>
              </w:rPr>
              <w:t>40</w:t>
            </w:r>
            <w:r w:rsidRPr="00C55729">
              <w:rPr>
                <w:rFonts w:ascii="David" w:hAnsi="David"/>
                <w:szCs w:val="24"/>
              </w:rPr>
              <w:t xml:space="preserve"> = </w:t>
            </w:r>
            <w:r w:rsidR="00987BB1">
              <w:rPr>
                <w:rFonts w:ascii="David" w:hAnsi="David"/>
                <w:szCs w:val="24"/>
              </w:rPr>
              <w:t>3</w:t>
            </w:r>
            <w:r w:rsidR="00430368">
              <w:rPr>
                <w:rFonts w:ascii="David" w:hAnsi="David"/>
                <w:szCs w:val="24"/>
              </w:rPr>
              <w:t>3</w:t>
            </w:r>
            <w:r w:rsidR="00B830C8">
              <w:rPr>
                <w:rFonts w:ascii="David" w:hAnsi="David"/>
                <w:szCs w:val="24"/>
              </w:rPr>
              <w:t>.</w:t>
            </w:r>
            <w:r w:rsidR="00430368">
              <w:rPr>
                <w:rFonts w:ascii="David" w:hAnsi="David"/>
                <w:szCs w:val="24"/>
              </w:rPr>
              <w:t>33</w:t>
            </w:r>
          </w:p>
          <w:p w:rsidR="00F1164F" w:rsidRDefault="00F1164F" w:rsidP="00EE10D4">
            <w:pPr>
              <w:tabs>
                <w:tab w:val="left" w:pos="1445"/>
              </w:tabs>
              <w:spacing w:line="360" w:lineRule="auto"/>
              <w:jc w:val="both"/>
              <w:rPr>
                <w:rFonts w:ascii="David" w:hAnsi="David"/>
                <w:szCs w:val="24"/>
                <w:rtl/>
              </w:rPr>
            </w:pPr>
          </w:p>
          <w:p w:rsidR="00F1164F" w:rsidRPr="000B28FD" w:rsidRDefault="00F1164F" w:rsidP="00EE10D4">
            <w:pPr>
              <w:tabs>
                <w:tab w:val="left" w:pos="1445"/>
              </w:tabs>
              <w:spacing w:line="360" w:lineRule="auto"/>
              <w:jc w:val="both"/>
              <w:rPr>
                <w:rFonts w:ascii="David" w:hAnsi="David"/>
                <w:szCs w:val="24"/>
                <w:rtl/>
              </w:rPr>
            </w:pPr>
            <w:r>
              <w:rPr>
                <w:rFonts w:ascii="David" w:hAnsi="David" w:hint="cs"/>
                <w:szCs w:val="24"/>
                <w:rtl/>
              </w:rPr>
              <w:t>יוזכר כי גובה המענק המקס' קבוע בסעיף 1.2 למכרז.</w:t>
            </w:r>
          </w:p>
        </w:tc>
        <w:tc>
          <w:tcPr>
            <w:tcW w:w="1395" w:type="dxa"/>
            <w:shd w:val="clear" w:color="auto" w:fill="auto"/>
            <w:noWrap/>
            <w:vAlign w:val="center"/>
            <w:hideMark/>
          </w:tcPr>
          <w:p w:rsidR="00CC08BD" w:rsidRPr="000B28FD" w:rsidRDefault="00A3606F" w:rsidP="00E901A0">
            <w:pPr>
              <w:tabs>
                <w:tab w:val="left" w:pos="1445"/>
              </w:tabs>
              <w:spacing w:before="120" w:after="120" w:line="360" w:lineRule="auto"/>
              <w:jc w:val="center"/>
              <w:rPr>
                <w:rFonts w:ascii="David" w:hAnsi="David"/>
                <w:sz w:val="28"/>
                <w:szCs w:val="28"/>
              </w:rPr>
            </w:pPr>
            <w:r>
              <w:rPr>
                <w:rFonts w:ascii="David" w:hAnsi="David" w:hint="cs"/>
                <w:b/>
                <w:bCs/>
                <w:sz w:val="28"/>
                <w:szCs w:val="28"/>
                <w:rtl/>
              </w:rPr>
              <w:lastRenderedPageBreak/>
              <w:t>40</w:t>
            </w:r>
          </w:p>
        </w:tc>
      </w:tr>
      <w:tr w:rsidR="00537145" w:rsidRPr="000B28FD" w:rsidTr="00C55729">
        <w:trPr>
          <w:trHeight w:val="53"/>
        </w:trPr>
        <w:tc>
          <w:tcPr>
            <w:tcW w:w="2002" w:type="dxa"/>
            <w:vAlign w:val="center"/>
          </w:tcPr>
          <w:p w:rsidR="00537145" w:rsidRDefault="00537145" w:rsidP="00CC08BD">
            <w:pPr>
              <w:pStyle w:val="af5"/>
              <w:numPr>
                <w:ilvl w:val="0"/>
                <w:numId w:val="8"/>
              </w:numPr>
              <w:tabs>
                <w:tab w:val="left" w:pos="1445"/>
              </w:tabs>
              <w:spacing w:line="360" w:lineRule="auto"/>
              <w:ind w:left="360"/>
              <w:jc w:val="center"/>
              <w:rPr>
                <w:rFonts w:ascii="David" w:hAnsi="David"/>
                <w:szCs w:val="24"/>
                <w:rtl/>
              </w:rPr>
            </w:pPr>
            <w:r>
              <w:rPr>
                <w:rFonts w:ascii="David" w:hAnsi="David" w:hint="cs"/>
                <w:szCs w:val="24"/>
                <w:rtl/>
              </w:rPr>
              <w:t xml:space="preserve">תקציב </w:t>
            </w:r>
            <w:r w:rsidR="00FE58A1">
              <w:rPr>
                <w:rFonts w:ascii="David" w:hAnsi="David" w:hint="cs"/>
                <w:szCs w:val="24"/>
                <w:rtl/>
              </w:rPr>
              <w:t xml:space="preserve">הרחבות/ </w:t>
            </w:r>
            <w:r>
              <w:rPr>
                <w:rFonts w:ascii="David" w:hAnsi="David" w:hint="cs"/>
                <w:szCs w:val="24"/>
                <w:rtl/>
              </w:rPr>
              <w:t>שינויים</w:t>
            </w:r>
          </w:p>
        </w:tc>
        <w:tc>
          <w:tcPr>
            <w:tcW w:w="5551" w:type="dxa"/>
            <w:shd w:val="clear" w:color="auto" w:fill="auto"/>
            <w:vAlign w:val="center"/>
          </w:tcPr>
          <w:p w:rsidR="0039490B" w:rsidRPr="00C55729" w:rsidRDefault="00537145" w:rsidP="00A13DA3">
            <w:pPr>
              <w:tabs>
                <w:tab w:val="left" w:pos="1445"/>
              </w:tabs>
              <w:spacing w:line="360" w:lineRule="auto"/>
              <w:jc w:val="both"/>
              <w:rPr>
                <w:rFonts w:ascii="David" w:hAnsi="David"/>
                <w:szCs w:val="24"/>
                <w:rtl/>
              </w:rPr>
            </w:pPr>
            <w:r>
              <w:rPr>
                <w:rFonts w:ascii="David" w:hAnsi="David" w:hint="cs"/>
                <w:szCs w:val="24"/>
                <w:rtl/>
              </w:rPr>
              <w:t xml:space="preserve">ככל שעלות </w:t>
            </w:r>
            <w:r w:rsidR="002D0812">
              <w:rPr>
                <w:rFonts w:ascii="David" w:hAnsi="David" w:hint="cs"/>
                <w:szCs w:val="24"/>
                <w:rtl/>
              </w:rPr>
              <w:t xml:space="preserve">שעת עבודה לצורך </w:t>
            </w:r>
            <w:r w:rsidR="00E90F6D">
              <w:rPr>
                <w:rFonts w:ascii="David" w:hAnsi="David" w:hint="cs"/>
                <w:szCs w:val="24"/>
                <w:rtl/>
              </w:rPr>
              <w:t>הרחבות ושינויים</w:t>
            </w:r>
            <w:r w:rsidR="002D0812">
              <w:rPr>
                <w:rFonts w:ascii="David" w:hAnsi="David" w:hint="cs"/>
                <w:szCs w:val="24"/>
                <w:rtl/>
              </w:rPr>
              <w:t xml:space="preserve"> נמוכה יותר, כך המציע יזכה לניקוד גבוה יותר לסעיף זה. </w:t>
            </w:r>
            <w:r w:rsidR="0039490B" w:rsidRPr="00C55729">
              <w:rPr>
                <w:rFonts w:ascii="David" w:hAnsi="David"/>
                <w:szCs w:val="24"/>
                <w:rtl/>
              </w:rPr>
              <w:t xml:space="preserve">כלומר, </w:t>
            </w:r>
            <w:r w:rsidR="0039490B" w:rsidRPr="00C55729">
              <w:rPr>
                <w:rFonts w:ascii="David" w:hAnsi="David" w:hint="cs"/>
                <w:szCs w:val="24"/>
                <w:rtl/>
              </w:rPr>
              <w:t>המציע</w:t>
            </w:r>
            <w:r w:rsidR="0039490B" w:rsidRPr="00C55729">
              <w:rPr>
                <w:rFonts w:ascii="David" w:hAnsi="David"/>
                <w:szCs w:val="24"/>
                <w:rtl/>
              </w:rPr>
              <w:t xml:space="preserve"> </w:t>
            </w:r>
            <w:r w:rsidR="0039490B">
              <w:rPr>
                <w:rFonts w:ascii="David" w:hAnsi="David" w:hint="cs"/>
                <w:szCs w:val="24"/>
                <w:rtl/>
              </w:rPr>
              <w:t>שביקש את העלות הנמוכה ביותר</w:t>
            </w:r>
            <w:r w:rsidR="0039490B" w:rsidRPr="00C55729">
              <w:rPr>
                <w:rFonts w:ascii="David" w:hAnsi="David"/>
                <w:szCs w:val="24"/>
                <w:rtl/>
              </w:rPr>
              <w:t xml:space="preserve"> </w:t>
            </w:r>
            <w:r w:rsidR="00EC6E38">
              <w:rPr>
                <w:rFonts w:ascii="David" w:hAnsi="David" w:hint="cs"/>
                <w:szCs w:val="24"/>
                <w:rtl/>
              </w:rPr>
              <w:t xml:space="preserve">לשעת עבודה </w:t>
            </w:r>
            <w:r w:rsidR="0039490B" w:rsidRPr="00C55729">
              <w:rPr>
                <w:rFonts w:ascii="David" w:hAnsi="David" w:hint="cs"/>
                <w:szCs w:val="24"/>
                <w:rtl/>
              </w:rPr>
              <w:t>יקבל</w:t>
            </w:r>
            <w:r w:rsidR="00E90F6D">
              <w:rPr>
                <w:rFonts w:ascii="David" w:hAnsi="David"/>
                <w:szCs w:val="24"/>
                <w:rtl/>
              </w:rPr>
              <w:t xml:space="preserve"> את מלוא הניקוד עבור סעיף זה</w:t>
            </w:r>
            <w:r w:rsidR="004127B1">
              <w:rPr>
                <w:rFonts w:ascii="David" w:hAnsi="David" w:hint="cs"/>
                <w:szCs w:val="24"/>
                <w:rtl/>
              </w:rPr>
              <w:t xml:space="preserve">. </w:t>
            </w:r>
            <w:r w:rsidR="0039490B" w:rsidRPr="00C55729">
              <w:rPr>
                <w:rFonts w:ascii="David" w:hAnsi="David"/>
                <w:szCs w:val="24"/>
                <w:rtl/>
              </w:rPr>
              <w:t xml:space="preserve">שאר ההצעות ינוקדו באופן יחסי </w:t>
            </w:r>
            <w:r w:rsidR="004127B1">
              <w:rPr>
                <w:rFonts w:ascii="David" w:hAnsi="David" w:hint="cs"/>
                <w:szCs w:val="24"/>
                <w:rtl/>
              </w:rPr>
              <w:t xml:space="preserve">עפ"י הנוסחה כדלקמן: </w:t>
            </w:r>
          </w:p>
          <w:p w:rsidR="0039490B" w:rsidRPr="00C55729" w:rsidRDefault="0039490B" w:rsidP="004D29C8">
            <w:pPr>
              <w:tabs>
                <w:tab w:val="left" w:pos="1445"/>
              </w:tabs>
              <w:spacing w:line="360" w:lineRule="auto"/>
              <w:jc w:val="both"/>
              <w:rPr>
                <w:rFonts w:ascii="David" w:hAnsi="David"/>
                <w:szCs w:val="24"/>
                <w:rtl/>
              </w:rPr>
            </w:pPr>
            <w:r w:rsidRPr="00C55729">
              <w:rPr>
                <w:rFonts w:ascii="David" w:hAnsi="David"/>
                <w:szCs w:val="24"/>
                <w:rtl/>
              </w:rPr>
              <w:t xml:space="preserve">  </w:t>
            </w:r>
            <m:oMath>
              <m:f>
                <m:fPr>
                  <m:ctrlPr>
                    <w:rPr>
                      <w:rFonts w:ascii="Cambria Math" w:hAnsi="Cambria Math"/>
                      <w:szCs w:val="24"/>
                    </w:rPr>
                  </m:ctrlPr>
                </m:fPr>
                <m:num>
                  <m:r>
                    <w:rPr>
                      <w:rFonts w:ascii="Cambria Math" w:hAnsi="Cambria Math"/>
                      <w:szCs w:val="24"/>
                    </w:rPr>
                    <m:t>A</m:t>
                  </m:r>
                </m:num>
                <m:den>
                  <m:r>
                    <w:rPr>
                      <w:rFonts w:ascii="Cambria Math" w:hAnsi="Cambria Math"/>
                      <w:szCs w:val="24"/>
                    </w:rPr>
                    <m:t>B</m:t>
                  </m:r>
                </m:den>
              </m:f>
              <m:r>
                <w:rPr>
                  <w:rFonts w:ascii="Cambria Math" w:hAnsi="Cambria Math"/>
                  <w:szCs w:val="24"/>
                </w:rPr>
                <m:t>*10=</m:t>
              </m:r>
            </m:oMath>
          </w:p>
          <w:p w:rsidR="0039490B" w:rsidRPr="00C55729" w:rsidRDefault="0039490B" w:rsidP="00AF08F5">
            <w:pPr>
              <w:tabs>
                <w:tab w:val="left" w:pos="1445"/>
              </w:tabs>
              <w:spacing w:line="360" w:lineRule="auto"/>
              <w:jc w:val="both"/>
              <w:rPr>
                <w:rFonts w:ascii="David" w:hAnsi="David"/>
                <w:szCs w:val="24"/>
                <w:rtl/>
              </w:rPr>
            </w:pPr>
            <w:r w:rsidRPr="00C55729">
              <w:rPr>
                <w:rFonts w:ascii="David" w:hAnsi="David"/>
                <w:szCs w:val="24"/>
              </w:rPr>
              <w:t>A</w:t>
            </w:r>
            <w:r w:rsidRPr="00C55729">
              <w:rPr>
                <w:rFonts w:ascii="David" w:hAnsi="David"/>
                <w:szCs w:val="24"/>
                <w:rtl/>
              </w:rPr>
              <w:t xml:space="preserve"> – </w:t>
            </w:r>
            <w:r w:rsidR="00AF08F5">
              <w:rPr>
                <w:rFonts w:ascii="David" w:hAnsi="David" w:hint="cs"/>
                <w:szCs w:val="24"/>
                <w:rtl/>
              </w:rPr>
              <w:t>עלות שעת עבודה</w:t>
            </w:r>
            <w:r w:rsidRPr="00C55729">
              <w:rPr>
                <w:rFonts w:ascii="David" w:hAnsi="David"/>
                <w:szCs w:val="24"/>
                <w:rtl/>
              </w:rPr>
              <w:t xml:space="preserve"> </w:t>
            </w:r>
            <w:r w:rsidR="00AF08F5">
              <w:rPr>
                <w:rFonts w:ascii="David" w:hAnsi="David" w:hint="cs"/>
                <w:szCs w:val="24"/>
                <w:rtl/>
              </w:rPr>
              <w:t xml:space="preserve">הנמוכה </w:t>
            </w:r>
            <w:r w:rsidRPr="00C55729">
              <w:rPr>
                <w:rFonts w:ascii="David" w:hAnsi="David" w:hint="cs"/>
                <w:szCs w:val="24"/>
                <w:rtl/>
              </w:rPr>
              <w:t>ביותר מכלל המציעים</w:t>
            </w:r>
          </w:p>
          <w:p w:rsidR="0039490B" w:rsidRDefault="0039490B" w:rsidP="00076A16">
            <w:pPr>
              <w:tabs>
                <w:tab w:val="left" w:pos="1445"/>
              </w:tabs>
              <w:spacing w:line="360" w:lineRule="auto"/>
              <w:jc w:val="both"/>
              <w:rPr>
                <w:rFonts w:ascii="David" w:hAnsi="David"/>
                <w:szCs w:val="24"/>
                <w:rtl/>
              </w:rPr>
            </w:pPr>
            <w:r w:rsidRPr="00C55729">
              <w:rPr>
                <w:rFonts w:ascii="David" w:hAnsi="David"/>
                <w:szCs w:val="24"/>
              </w:rPr>
              <w:t>B</w:t>
            </w:r>
            <w:r w:rsidRPr="00C55729">
              <w:rPr>
                <w:rFonts w:ascii="David" w:hAnsi="David"/>
                <w:szCs w:val="24"/>
                <w:rtl/>
              </w:rPr>
              <w:t xml:space="preserve"> – </w:t>
            </w:r>
            <w:r w:rsidR="00AF08F5">
              <w:rPr>
                <w:rFonts w:ascii="David" w:hAnsi="David" w:hint="cs"/>
                <w:szCs w:val="24"/>
                <w:rtl/>
              </w:rPr>
              <w:t>עלות שעת</w:t>
            </w:r>
            <w:r w:rsidRPr="00C55729">
              <w:rPr>
                <w:rFonts w:ascii="David" w:hAnsi="David"/>
                <w:szCs w:val="24"/>
                <w:rtl/>
              </w:rPr>
              <w:t xml:space="preserve"> </w:t>
            </w:r>
            <w:r w:rsidR="00AF08F5">
              <w:rPr>
                <w:rFonts w:ascii="David" w:hAnsi="David" w:hint="cs"/>
                <w:szCs w:val="24"/>
                <w:rtl/>
              </w:rPr>
              <w:t>עבודה</w:t>
            </w:r>
            <w:r w:rsidRPr="00C55729">
              <w:rPr>
                <w:rFonts w:ascii="David" w:hAnsi="David"/>
                <w:szCs w:val="24"/>
                <w:rtl/>
              </w:rPr>
              <w:t xml:space="preserve"> </w:t>
            </w:r>
            <w:r w:rsidR="005265C9">
              <w:rPr>
                <w:rFonts w:ascii="David" w:hAnsi="David" w:hint="cs"/>
                <w:szCs w:val="24"/>
                <w:rtl/>
              </w:rPr>
              <w:t>בהצעה הנבדקת</w:t>
            </w:r>
          </w:p>
          <w:p w:rsidR="00134461" w:rsidRPr="00C55729" w:rsidRDefault="00134461" w:rsidP="00AF08F5">
            <w:pPr>
              <w:tabs>
                <w:tab w:val="left" w:pos="1445"/>
              </w:tabs>
              <w:spacing w:line="360" w:lineRule="auto"/>
              <w:jc w:val="both"/>
              <w:rPr>
                <w:rFonts w:ascii="David" w:hAnsi="David"/>
                <w:szCs w:val="24"/>
                <w:rtl/>
              </w:rPr>
            </w:pPr>
            <w:r>
              <w:rPr>
                <w:rFonts w:ascii="David" w:hAnsi="David" w:hint="cs"/>
                <w:szCs w:val="24"/>
                <w:rtl/>
              </w:rPr>
              <w:t>(בהתאם להצעה שתוגש בנספח י' להצעה)</w:t>
            </w:r>
          </w:p>
          <w:p w:rsidR="0039490B" w:rsidRPr="00C55729" w:rsidRDefault="0039490B" w:rsidP="0039490B">
            <w:pPr>
              <w:tabs>
                <w:tab w:val="left" w:pos="1445"/>
              </w:tabs>
              <w:spacing w:line="360" w:lineRule="auto"/>
              <w:jc w:val="both"/>
              <w:rPr>
                <w:rFonts w:ascii="David" w:hAnsi="David"/>
                <w:szCs w:val="24"/>
                <w:rtl/>
              </w:rPr>
            </w:pPr>
            <w:r w:rsidRPr="00C55729">
              <w:rPr>
                <w:rFonts w:ascii="David" w:hAnsi="David"/>
                <w:szCs w:val="24"/>
                <w:u w:val="single"/>
                <w:rtl/>
              </w:rPr>
              <w:t>דוגמא</w:t>
            </w:r>
            <w:r w:rsidRPr="00C55729">
              <w:rPr>
                <w:rFonts w:ascii="David" w:hAnsi="David"/>
                <w:szCs w:val="24"/>
                <w:rtl/>
              </w:rPr>
              <w:t>:</w:t>
            </w:r>
          </w:p>
          <w:p w:rsidR="0039490B" w:rsidRPr="00C55729" w:rsidRDefault="0039490B" w:rsidP="00717D4D">
            <w:pPr>
              <w:tabs>
                <w:tab w:val="left" w:pos="1445"/>
              </w:tabs>
              <w:spacing w:line="360" w:lineRule="auto"/>
              <w:jc w:val="both"/>
              <w:rPr>
                <w:rFonts w:ascii="David" w:hAnsi="David"/>
                <w:szCs w:val="24"/>
                <w:rtl/>
              </w:rPr>
            </w:pPr>
            <w:r w:rsidRPr="00C55729">
              <w:rPr>
                <w:rFonts w:ascii="David" w:hAnsi="David"/>
                <w:szCs w:val="24"/>
                <w:rtl/>
              </w:rPr>
              <w:t xml:space="preserve">בהינתן </w:t>
            </w:r>
            <w:r w:rsidR="00976F7F">
              <w:rPr>
                <w:rFonts w:ascii="David" w:hAnsi="David" w:hint="cs"/>
                <w:szCs w:val="24"/>
                <w:rtl/>
              </w:rPr>
              <w:t>ועלות</w:t>
            </w:r>
            <w:r w:rsidRPr="00C55729">
              <w:rPr>
                <w:rFonts w:ascii="David" w:hAnsi="David"/>
                <w:szCs w:val="24"/>
                <w:rtl/>
              </w:rPr>
              <w:t xml:space="preserve"> </w:t>
            </w:r>
            <w:r w:rsidR="00976F7F">
              <w:rPr>
                <w:rFonts w:ascii="David" w:hAnsi="David" w:hint="cs"/>
                <w:szCs w:val="24"/>
                <w:rtl/>
              </w:rPr>
              <w:t>שעת עבודה</w:t>
            </w:r>
            <w:r w:rsidR="00976F7F" w:rsidRPr="00C55729">
              <w:rPr>
                <w:rFonts w:ascii="David" w:hAnsi="David"/>
                <w:szCs w:val="24"/>
                <w:rtl/>
              </w:rPr>
              <w:t xml:space="preserve"> </w:t>
            </w:r>
            <w:r w:rsidR="00976F7F">
              <w:rPr>
                <w:rFonts w:ascii="David" w:hAnsi="David" w:hint="cs"/>
                <w:szCs w:val="24"/>
                <w:rtl/>
              </w:rPr>
              <w:t xml:space="preserve">הנמוכה </w:t>
            </w:r>
            <w:r w:rsidR="00976F7F" w:rsidRPr="00C55729">
              <w:rPr>
                <w:rFonts w:ascii="David" w:hAnsi="David" w:hint="cs"/>
                <w:szCs w:val="24"/>
                <w:rtl/>
              </w:rPr>
              <w:t xml:space="preserve">ביותר </w:t>
            </w:r>
            <w:r w:rsidRPr="00C55729">
              <w:rPr>
                <w:rFonts w:ascii="David" w:hAnsi="David"/>
                <w:szCs w:val="24"/>
                <w:rtl/>
              </w:rPr>
              <w:t>ה</w:t>
            </w:r>
            <w:r w:rsidR="00976F7F">
              <w:rPr>
                <w:rFonts w:ascii="David" w:hAnsi="David" w:hint="cs"/>
                <w:szCs w:val="24"/>
                <w:rtl/>
              </w:rPr>
              <w:t xml:space="preserve">נה </w:t>
            </w:r>
            <w:r w:rsidR="00F26F89">
              <w:rPr>
                <w:rFonts w:ascii="David" w:hAnsi="David" w:hint="cs"/>
                <w:szCs w:val="24"/>
                <w:rtl/>
              </w:rPr>
              <w:t>100</w:t>
            </w:r>
            <w:r w:rsidR="00976F7F">
              <w:rPr>
                <w:rFonts w:ascii="David" w:hAnsi="David" w:hint="cs"/>
                <w:szCs w:val="24"/>
                <w:rtl/>
              </w:rPr>
              <w:t xml:space="preserve"> ש''ח</w:t>
            </w:r>
            <w:r w:rsidR="00257A97">
              <w:rPr>
                <w:rFonts w:ascii="David" w:hAnsi="David" w:hint="cs"/>
                <w:szCs w:val="24"/>
                <w:rtl/>
              </w:rPr>
              <w:t>, ועלות שעת העבודה המבוקשת</w:t>
            </w:r>
            <w:r w:rsidRPr="00C55729">
              <w:rPr>
                <w:rFonts w:ascii="David" w:hAnsi="David"/>
                <w:szCs w:val="24"/>
                <w:rtl/>
              </w:rPr>
              <w:t xml:space="preserve"> </w:t>
            </w:r>
            <w:r w:rsidR="007B1D0D">
              <w:rPr>
                <w:rFonts w:ascii="David" w:hAnsi="David" w:hint="cs"/>
                <w:szCs w:val="24"/>
                <w:rtl/>
              </w:rPr>
              <w:t>בהצעה הנבדקת</w:t>
            </w:r>
            <w:r>
              <w:rPr>
                <w:rFonts w:ascii="David" w:hAnsi="David" w:hint="cs"/>
                <w:szCs w:val="24"/>
                <w:rtl/>
              </w:rPr>
              <w:t xml:space="preserve"> </w:t>
            </w:r>
            <w:r w:rsidR="002E1277">
              <w:rPr>
                <w:rFonts w:ascii="David" w:hAnsi="David" w:hint="cs"/>
                <w:szCs w:val="24"/>
                <w:rtl/>
              </w:rPr>
              <w:t>היא</w:t>
            </w:r>
            <w:r w:rsidR="002E1277" w:rsidRPr="00C55729">
              <w:rPr>
                <w:rFonts w:ascii="David" w:hAnsi="David"/>
                <w:szCs w:val="24"/>
                <w:rtl/>
              </w:rPr>
              <w:t xml:space="preserve"> </w:t>
            </w:r>
            <w:r w:rsidR="00FB2C74">
              <w:rPr>
                <w:rFonts w:ascii="David" w:hAnsi="David" w:hint="cs"/>
                <w:szCs w:val="24"/>
                <w:rtl/>
              </w:rPr>
              <w:t>180</w:t>
            </w:r>
            <w:r>
              <w:rPr>
                <w:rFonts w:ascii="David" w:hAnsi="David" w:hint="cs"/>
                <w:szCs w:val="24"/>
                <w:rtl/>
              </w:rPr>
              <w:t xml:space="preserve"> </w:t>
            </w:r>
            <w:r w:rsidRPr="00C55729">
              <w:rPr>
                <w:rFonts w:ascii="David" w:hAnsi="David" w:hint="cs"/>
                <w:szCs w:val="24"/>
                <w:rtl/>
              </w:rPr>
              <w:t>ש''ח</w:t>
            </w:r>
            <w:r w:rsidRPr="00C55729">
              <w:rPr>
                <w:rFonts w:ascii="David" w:hAnsi="David"/>
                <w:szCs w:val="24"/>
                <w:rtl/>
              </w:rPr>
              <w:t xml:space="preserve">, אזי ההצעה הראשונה תזכה במלוא הנקודות, </w:t>
            </w:r>
            <w:r w:rsidR="00257A97">
              <w:rPr>
                <w:rFonts w:ascii="David" w:hAnsi="David" w:hint="cs"/>
                <w:szCs w:val="24"/>
                <w:rtl/>
              </w:rPr>
              <w:t>10</w:t>
            </w:r>
            <w:r w:rsidR="007B1D0D">
              <w:rPr>
                <w:rFonts w:ascii="David" w:hAnsi="David" w:hint="cs"/>
                <w:szCs w:val="24"/>
                <w:rtl/>
              </w:rPr>
              <w:t xml:space="preserve"> נק',</w:t>
            </w:r>
            <w:r w:rsidRPr="00C55729">
              <w:rPr>
                <w:rFonts w:ascii="David" w:hAnsi="David"/>
                <w:szCs w:val="24"/>
                <w:rtl/>
              </w:rPr>
              <w:t xml:space="preserve"> וההצעה השנייה תזכה ב-</w:t>
            </w:r>
            <w:r w:rsidR="00A71D3E">
              <w:rPr>
                <w:rFonts w:ascii="David" w:hAnsi="David" w:hint="cs"/>
                <w:szCs w:val="24"/>
                <w:rtl/>
              </w:rPr>
              <w:t>5.5</w:t>
            </w:r>
            <w:r w:rsidR="00717D4D">
              <w:rPr>
                <w:rFonts w:ascii="David" w:hAnsi="David" w:hint="cs"/>
                <w:szCs w:val="24"/>
                <w:rtl/>
              </w:rPr>
              <w:t>6</w:t>
            </w:r>
            <w:r w:rsidRPr="00C55729">
              <w:rPr>
                <w:rFonts w:ascii="David" w:hAnsi="David"/>
                <w:szCs w:val="24"/>
                <w:rtl/>
              </w:rPr>
              <w:t xml:space="preserve"> נקודות בהתאם לחישוב: </w:t>
            </w:r>
          </w:p>
          <w:p w:rsidR="00537145" w:rsidRPr="005C70EC" w:rsidRDefault="0039490B" w:rsidP="000236A0">
            <w:pPr>
              <w:tabs>
                <w:tab w:val="left" w:pos="1445"/>
              </w:tabs>
              <w:spacing w:line="360" w:lineRule="auto"/>
              <w:rPr>
                <w:rFonts w:ascii="David" w:hAnsi="David"/>
                <w:szCs w:val="24"/>
              </w:rPr>
            </w:pPr>
            <w:r w:rsidRPr="00C55729">
              <w:rPr>
                <w:rFonts w:ascii="David" w:hAnsi="David"/>
                <w:b/>
                <w:bCs/>
                <w:szCs w:val="24"/>
                <w:rtl/>
              </w:rPr>
              <w:t xml:space="preserve"> </w:t>
            </w:r>
            <m:oMath>
              <m:r>
                <m:rPr>
                  <m:sty m:val="b"/>
                </m:rPr>
                <w:rPr>
                  <w:rFonts w:ascii="Cambria Math" w:hAnsi="Cambria Math"/>
                  <w:szCs w:val="24"/>
                </w:rPr>
                <m:t xml:space="preserve"> </m:t>
              </m:r>
              <m:f>
                <m:fPr>
                  <m:ctrlPr>
                    <w:rPr>
                      <w:rFonts w:ascii="Cambria Math" w:hAnsi="Cambria Math"/>
                      <w:szCs w:val="24"/>
                    </w:rPr>
                  </m:ctrlPr>
                </m:fPr>
                <m:num>
                  <m:r>
                    <w:rPr>
                      <w:rFonts w:ascii="Cambria Math" w:hAnsi="Cambria Math"/>
                      <w:szCs w:val="24"/>
                    </w:rPr>
                    <m:t>100</m:t>
                  </m:r>
                </m:num>
                <m:den>
                  <m:r>
                    <w:rPr>
                      <w:rFonts w:ascii="Cambria Math" w:hAnsi="Cambria Math"/>
                      <w:szCs w:val="24"/>
                    </w:rPr>
                    <m:t>180</m:t>
                  </m:r>
                </m:den>
              </m:f>
            </m:oMath>
            <w:r w:rsidRPr="00C55729">
              <w:rPr>
                <w:rFonts w:ascii="David" w:hAnsi="David"/>
                <w:szCs w:val="24"/>
              </w:rPr>
              <w:t>*</w:t>
            </w:r>
            <w:r w:rsidR="00257A97">
              <w:rPr>
                <w:rFonts w:ascii="David" w:hAnsi="David"/>
                <w:szCs w:val="24"/>
              </w:rPr>
              <w:t>1</w:t>
            </w:r>
            <w:r>
              <w:rPr>
                <w:rFonts w:ascii="David" w:hAnsi="David"/>
                <w:szCs w:val="24"/>
              </w:rPr>
              <w:t>0</w:t>
            </w:r>
            <w:r w:rsidRPr="00C55729">
              <w:rPr>
                <w:rFonts w:ascii="David" w:hAnsi="David"/>
                <w:szCs w:val="24"/>
              </w:rPr>
              <w:t xml:space="preserve"> = </w:t>
            </w:r>
            <w:r w:rsidR="00A71D3E">
              <w:rPr>
                <w:rFonts w:ascii="David" w:hAnsi="David"/>
                <w:szCs w:val="24"/>
              </w:rPr>
              <w:t>5.5</w:t>
            </w:r>
            <w:r w:rsidR="000236A0">
              <w:rPr>
                <w:rFonts w:ascii="David" w:hAnsi="David"/>
                <w:szCs w:val="24"/>
              </w:rPr>
              <w:t>6</w:t>
            </w:r>
          </w:p>
        </w:tc>
        <w:tc>
          <w:tcPr>
            <w:tcW w:w="1395" w:type="dxa"/>
            <w:shd w:val="clear" w:color="auto" w:fill="auto"/>
            <w:noWrap/>
            <w:vAlign w:val="center"/>
          </w:tcPr>
          <w:p w:rsidR="00537145" w:rsidRDefault="00C02FA9" w:rsidP="00E901A0">
            <w:pPr>
              <w:tabs>
                <w:tab w:val="left" w:pos="1445"/>
              </w:tabs>
              <w:spacing w:before="120" w:after="120" w:line="360" w:lineRule="auto"/>
              <w:jc w:val="center"/>
              <w:rPr>
                <w:rFonts w:ascii="David" w:hAnsi="David"/>
                <w:b/>
                <w:bCs/>
                <w:sz w:val="28"/>
                <w:szCs w:val="28"/>
                <w:rtl/>
              </w:rPr>
            </w:pPr>
            <w:r>
              <w:rPr>
                <w:rFonts w:ascii="David" w:hAnsi="David" w:hint="cs"/>
                <w:b/>
                <w:bCs/>
                <w:sz w:val="28"/>
                <w:szCs w:val="28"/>
                <w:rtl/>
              </w:rPr>
              <w:t>10</w:t>
            </w:r>
          </w:p>
        </w:tc>
      </w:tr>
      <w:tr w:rsidR="002D0006" w:rsidRPr="000B28FD" w:rsidTr="00C55729">
        <w:trPr>
          <w:trHeight w:val="53"/>
        </w:trPr>
        <w:tc>
          <w:tcPr>
            <w:tcW w:w="2002" w:type="dxa"/>
            <w:vAlign w:val="center"/>
          </w:tcPr>
          <w:p w:rsidR="002D0006" w:rsidRDefault="00270CFA" w:rsidP="00CD710D">
            <w:pPr>
              <w:pStyle w:val="af5"/>
              <w:numPr>
                <w:ilvl w:val="0"/>
                <w:numId w:val="8"/>
              </w:numPr>
              <w:tabs>
                <w:tab w:val="left" w:pos="1445"/>
              </w:tabs>
              <w:spacing w:line="360" w:lineRule="auto"/>
              <w:ind w:left="360"/>
              <w:jc w:val="center"/>
              <w:rPr>
                <w:rFonts w:ascii="David" w:hAnsi="David"/>
                <w:szCs w:val="24"/>
                <w:rtl/>
              </w:rPr>
            </w:pPr>
            <w:r>
              <w:rPr>
                <w:rFonts w:ascii="David" w:hAnsi="David" w:hint="cs"/>
                <w:szCs w:val="24"/>
                <w:rtl/>
              </w:rPr>
              <w:t>עלות הוספת חבר</w:t>
            </w:r>
            <w:r w:rsidR="00CD710D">
              <w:rPr>
                <w:rFonts w:ascii="David" w:hAnsi="David" w:hint="cs"/>
                <w:szCs w:val="24"/>
                <w:rtl/>
              </w:rPr>
              <w:t>ו</w:t>
            </w:r>
            <w:r>
              <w:rPr>
                <w:rFonts w:ascii="David" w:hAnsi="David" w:hint="cs"/>
                <w:szCs w:val="24"/>
                <w:rtl/>
              </w:rPr>
              <w:t xml:space="preserve">ת טעינה </w:t>
            </w:r>
          </w:p>
        </w:tc>
        <w:tc>
          <w:tcPr>
            <w:tcW w:w="5551" w:type="dxa"/>
            <w:shd w:val="clear" w:color="auto" w:fill="auto"/>
            <w:vAlign w:val="center"/>
          </w:tcPr>
          <w:p w:rsidR="007B1D0D" w:rsidRDefault="00270CFA" w:rsidP="00076A16">
            <w:pPr>
              <w:tabs>
                <w:tab w:val="left" w:pos="1445"/>
              </w:tabs>
              <w:spacing w:line="360" w:lineRule="auto"/>
              <w:jc w:val="both"/>
              <w:rPr>
                <w:rFonts w:ascii="David" w:hAnsi="David"/>
                <w:szCs w:val="24"/>
                <w:rtl/>
              </w:rPr>
            </w:pPr>
            <w:r>
              <w:rPr>
                <w:rFonts w:ascii="David" w:hAnsi="David" w:hint="cs"/>
                <w:szCs w:val="24"/>
                <w:rtl/>
              </w:rPr>
              <w:t xml:space="preserve">ככל </w:t>
            </w:r>
            <w:r w:rsidR="00CD710D">
              <w:rPr>
                <w:rFonts w:ascii="David" w:hAnsi="David" w:hint="cs"/>
                <w:szCs w:val="24"/>
                <w:rtl/>
              </w:rPr>
              <w:t>שעלות הוספת</w:t>
            </w:r>
            <w:r w:rsidR="00A23716">
              <w:rPr>
                <w:rFonts w:ascii="David" w:hAnsi="David" w:hint="cs"/>
                <w:szCs w:val="24"/>
                <w:rtl/>
              </w:rPr>
              <w:t xml:space="preserve"> חברו</w:t>
            </w:r>
            <w:r w:rsidR="00C45E7F">
              <w:rPr>
                <w:rFonts w:ascii="David" w:hAnsi="David" w:hint="cs"/>
                <w:szCs w:val="24"/>
                <w:rtl/>
              </w:rPr>
              <w:t>ת טעינה למערכת נמוכה יותר,</w:t>
            </w:r>
            <w:r>
              <w:rPr>
                <w:rFonts w:ascii="David" w:hAnsi="David" w:hint="cs"/>
                <w:szCs w:val="24"/>
                <w:rtl/>
              </w:rPr>
              <w:t xml:space="preserve"> </w:t>
            </w:r>
            <w:r w:rsidR="00CD710D">
              <w:rPr>
                <w:rFonts w:ascii="David" w:hAnsi="David" w:hint="cs"/>
                <w:szCs w:val="24"/>
                <w:rtl/>
              </w:rPr>
              <w:t xml:space="preserve">כך המציע יזכה לניקוד גבוה יותר </w:t>
            </w:r>
            <w:r w:rsidR="007B1D0D">
              <w:rPr>
                <w:rFonts w:ascii="David" w:hAnsi="David" w:hint="cs"/>
                <w:szCs w:val="24"/>
                <w:rtl/>
              </w:rPr>
              <w:t>ב</w:t>
            </w:r>
            <w:r w:rsidR="00CD710D">
              <w:rPr>
                <w:rFonts w:ascii="David" w:hAnsi="David" w:hint="cs"/>
                <w:szCs w:val="24"/>
                <w:rtl/>
              </w:rPr>
              <w:t>סעיף זה</w:t>
            </w:r>
            <w:r w:rsidR="007B1D0D">
              <w:rPr>
                <w:rFonts w:ascii="David" w:hAnsi="David" w:hint="cs"/>
                <w:szCs w:val="24"/>
                <w:rtl/>
              </w:rPr>
              <w:t xml:space="preserve">. </w:t>
            </w:r>
          </w:p>
          <w:p w:rsidR="002D0006" w:rsidRDefault="00CD710D" w:rsidP="004D37AE">
            <w:pPr>
              <w:tabs>
                <w:tab w:val="left" w:pos="1445"/>
              </w:tabs>
              <w:spacing w:line="360" w:lineRule="auto"/>
              <w:jc w:val="both"/>
              <w:rPr>
                <w:rFonts w:ascii="David" w:hAnsi="David"/>
                <w:szCs w:val="24"/>
                <w:rtl/>
              </w:rPr>
            </w:pPr>
            <w:r>
              <w:rPr>
                <w:rFonts w:ascii="David" w:hAnsi="David" w:hint="cs"/>
                <w:szCs w:val="24"/>
                <w:rtl/>
              </w:rPr>
              <w:t xml:space="preserve">יצוין כי מדובר </w:t>
            </w:r>
            <w:r w:rsidR="00FB7FAD">
              <w:rPr>
                <w:rFonts w:ascii="David" w:hAnsi="David" w:hint="cs"/>
                <w:szCs w:val="24"/>
                <w:rtl/>
              </w:rPr>
              <w:t>ב</w:t>
            </w:r>
            <w:r w:rsidR="007B1D0D">
              <w:rPr>
                <w:rFonts w:ascii="David" w:hAnsi="David" w:hint="cs"/>
                <w:szCs w:val="24"/>
                <w:rtl/>
              </w:rPr>
              <w:t xml:space="preserve">עלות הוספת </w:t>
            </w:r>
            <w:r>
              <w:rPr>
                <w:rFonts w:ascii="David" w:hAnsi="David" w:hint="cs"/>
                <w:szCs w:val="24"/>
                <w:rtl/>
              </w:rPr>
              <w:t xml:space="preserve">חברות נוספות </w:t>
            </w:r>
            <w:r w:rsidR="002D0F95">
              <w:rPr>
                <w:rFonts w:ascii="David" w:hAnsi="David" w:hint="cs"/>
                <w:szCs w:val="24"/>
                <w:rtl/>
              </w:rPr>
              <w:t>מעבר למ</w:t>
            </w:r>
            <w:r>
              <w:rPr>
                <w:rFonts w:ascii="David" w:hAnsi="David" w:hint="cs"/>
                <w:szCs w:val="24"/>
                <w:rtl/>
              </w:rPr>
              <w:t>ניין 15 החברות שהזוכה חייב לחבר</w:t>
            </w:r>
            <w:r w:rsidR="00991AA5">
              <w:rPr>
                <w:rFonts w:ascii="David" w:hAnsi="David" w:hint="cs"/>
                <w:szCs w:val="24"/>
                <w:rtl/>
              </w:rPr>
              <w:t xml:space="preserve"> ממילא</w:t>
            </w:r>
            <w:r>
              <w:rPr>
                <w:rFonts w:ascii="David" w:hAnsi="David" w:hint="cs"/>
                <w:szCs w:val="24"/>
                <w:rtl/>
              </w:rPr>
              <w:t xml:space="preserve"> </w:t>
            </w:r>
            <w:r w:rsidR="00991AA5">
              <w:rPr>
                <w:rFonts w:ascii="David" w:hAnsi="David" w:hint="cs"/>
                <w:szCs w:val="24"/>
                <w:rtl/>
              </w:rPr>
              <w:t xml:space="preserve">לפי סעיף </w:t>
            </w:r>
            <w:r w:rsidR="007E15BE">
              <w:rPr>
                <w:rFonts w:ascii="David" w:hAnsi="David" w:hint="cs"/>
                <w:szCs w:val="24"/>
                <w:rtl/>
              </w:rPr>
              <w:t>2.2</w:t>
            </w:r>
            <w:r w:rsidR="00991AA5">
              <w:rPr>
                <w:rFonts w:ascii="David" w:hAnsi="David" w:hint="cs"/>
                <w:szCs w:val="24"/>
                <w:rtl/>
              </w:rPr>
              <w:t xml:space="preserve"> בנספח </w:t>
            </w:r>
            <w:r w:rsidR="007E15BE">
              <w:rPr>
                <w:rFonts w:ascii="David" w:hAnsi="David" w:hint="cs"/>
                <w:szCs w:val="24"/>
                <w:rtl/>
              </w:rPr>
              <w:t>א'1</w:t>
            </w:r>
            <w:r w:rsidR="006036E8">
              <w:rPr>
                <w:rFonts w:ascii="David" w:hAnsi="David" w:hint="cs"/>
                <w:szCs w:val="24"/>
                <w:rtl/>
              </w:rPr>
              <w:t xml:space="preserve">. </w:t>
            </w:r>
            <w:r w:rsidR="00932DA8">
              <w:rPr>
                <w:rFonts w:ascii="David" w:hAnsi="David" w:hint="cs"/>
                <w:szCs w:val="24"/>
                <w:rtl/>
              </w:rPr>
              <w:t xml:space="preserve">הניקוד יקבע </w:t>
            </w:r>
            <w:r w:rsidR="006036E8">
              <w:rPr>
                <w:rFonts w:ascii="David" w:hAnsi="David" w:hint="cs"/>
                <w:szCs w:val="24"/>
                <w:rtl/>
              </w:rPr>
              <w:t xml:space="preserve">באופן זהה לדרך החישוב בסעיף 2. </w:t>
            </w:r>
            <w:r w:rsidR="00134461">
              <w:rPr>
                <w:rFonts w:ascii="David" w:hAnsi="David" w:hint="cs"/>
                <w:szCs w:val="24"/>
                <w:rtl/>
              </w:rPr>
              <w:t>(בהתאם להצעה שתוגש בנספח י' להצעה)</w:t>
            </w:r>
            <w:r w:rsidR="00E70D39">
              <w:rPr>
                <w:rFonts w:ascii="David" w:hAnsi="David" w:hint="cs"/>
                <w:szCs w:val="24"/>
                <w:rtl/>
              </w:rPr>
              <w:t>.</w:t>
            </w:r>
          </w:p>
        </w:tc>
        <w:tc>
          <w:tcPr>
            <w:tcW w:w="1395" w:type="dxa"/>
            <w:shd w:val="clear" w:color="auto" w:fill="auto"/>
            <w:noWrap/>
            <w:vAlign w:val="center"/>
          </w:tcPr>
          <w:p w:rsidR="002D0006" w:rsidRDefault="00C93D3E" w:rsidP="00E901A0">
            <w:pPr>
              <w:tabs>
                <w:tab w:val="left" w:pos="1445"/>
              </w:tabs>
              <w:spacing w:before="120" w:after="120" w:line="360" w:lineRule="auto"/>
              <w:jc w:val="center"/>
              <w:rPr>
                <w:rFonts w:ascii="David" w:hAnsi="David"/>
                <w:b/>
                <w:bCs/>
                <w:sz w:val="28"/>
                <w:szCs w:val="28"/>
                <w:rtl/>
              </w:rPr>
            </w:pPr>
            <w:r>
              <w:rPr>
                <w:rFonts w:ascii="David" w:hAnsi="David" w:hint="cs"/>
                <w:b/>
                <w:bCs/>
                <w:sz w:val="28"/>
                <w:szCs w:val="28"/>
                <w:rtl/>
              </w:rPr>
              <w:t>2.</w:t>
            </w:r>
            <w:r w:rsidR="00A3606F">
              <w:rPr>
                <w:rFonts w:ascii="David" w:hAnsi="David" w:hint="cs"/>
                <w:b/>
                <w:bCs/>
                <w:sz w:val="28"/>
                <w:szCs w:val="28"/>
                <w:rtl/>
              </w:rPr>
              <w:t>5</w:t>
            </w:r>
          </w:p>
        </w:tc>
      </w:tr>
      <w:tr w:rsidR="00A23716" w:rsidRPr="000B28FD" w:rsidTr="00C55729">
        <w:trPr>
          <w:trHeight w:val="53"/>
        </w:trPr>
        <w:tc>
          <w:tcPr>
            <w:tcW w:w="2002" w:type="dxa"/>
            <w:vAlign w:val="center"/>
          </w:tcPr>
          <w:p w:rsidR="00A23716" w:rsidRDefault="00A23716" w:rsidP="00A23716">
            <w:pPr>
              <w:pStyle w:val="af5"/>
              <w:numPr>
                <w:ilvl w:val="0"/>
                <w:numId w:val="8"/>
              </w:numPr>
              <w:tabs>
                <w:tab w:val="left" w:pos="1445"/>
              </w:tabs>
              <w:spacing w:line="360" w:lineRule="auto"/>
              <w:ind w:left="360"/>
              <w:jc w:val="center"/>
              <w:rPr>
                <w:rFonts w:ascii="David" w:hAnsi="David"/>
                <w:szCs w:val="24"/>
                <w:rtl/>
              </w:rPr>
            </w:pPr>
            <w:r>
              <w:rPr>
                <w:rFonts w:ascii="David" w:hAnsi="David" w:hint="cs"/>
                <w:szCs w:val="24"/>
                <w:rtl/>
              </w:rPr>
              <w:t xml:space="preserve">עלות הוספת חברות צד ג' </w:t>
            </w:r>
          </w:p>
        </w:tc>
        <w:tc>
          <w:tcPr>
            <w:tcW w:w="5551" w:type="dxa"/>
            <w:shd w:val="clear" w:color="auto" w:fill="auto"/>
            <w:vAlign w:val="center"/>
          </w:tcPr>
          <w:p w:rsidR="00932DA8" w:rsidRDefault="00A23716" w:rsidP="00076A16">
            <w:pPr>
              <w:tabs>
                <w:tab w:val="left" w:pos="1445"/>
              </w:tabs>
              <w:spacing w:line="360" w:lineRule="auto"/>
              <w:jc w:val="both"/>
              <w:rPr>
                <w:rFonts w:ascii="David" w:hAnsi="David"/>
                <w:szCs w:val="24"/>
                <w:rtl/>
              </w:rPr>
            </w:pPr>
            <w:r>
              <w:rPr>
                <w:rFonts w:ascii="David" w:hAnsi="David" w:hint="cs"/>
                <w:szCs w:val="24"/>
                <w:rtl/>
              </w:rPr>
              <w:t xml:space="preserve">ככל שעלות </w:t>
            </w:r>
            <w:r w:rsidR="00AB3F7D">
              <w:rPr>
                <w:rFonts w:ascii="David" w:hAnsi="David" w:hint="cs"/>
                <w:szCs w:val="24"/>
                <w:rtl/>
              </w:rPr>
              <w:t>חיבור</w:t>
            </w:r>
            <w:r>
              <w:rPr>
                <w:rFonts w:ascii="David" w:hAnsi="David" w:hint="cs"/>
                <w:szCs w:val="24"/>
                <w:rtl/>
              </w:rPr>
              <w:t xml:space="preserve"> חברות צד ג' למערכת נמוכה יותר, כך המציע יזכה לניקוד גבוה יותר לסעיף זה. יצוין כי מדובר על </w:t>
            </w:r>
            <w:r w:rsidR="00932DA8">
              <w:rPr>
                <w:rFonts w:ascii="David" w:hAnsi="David" w:hint="cs"/>
                <w:szCs w:val="24"/>
                <w:rtl/>
              </w:rPr>
              <w:t xml:space="preserve">הוספת </w:t>
            </w:r>
            <w:r>
              <w:rPr>
                <w:rFonts w:ascii="David" w:hAnsi="David" w:hint="cs"/>
                <w:szCs w:val="24"/>
                <w:rtl/>
              </w:rPr>
              <w:t xml:space="preserve">חברות </w:t>
            </w:r>
            <w:r w:rsidR="00932DA8">
              <w:rPr>
                <w:rFonts w:ascii="David" w:hAnsi="David" w:hint="cs"/>
                <w:szCs w:val="24"/>
                <w:rtl/>
              </w:rPr>
              <w:t>מעבר לחברות</w:t>
            </w:r>
            <w:r>
              <w:rPr>
                <w:rFonts w:ascii="David" w:hAnsi="David" w:hint="cs"/>
                <w:szCs w:val="24"/>
                <w:rtl/>
              </w:rPr>
              <w:t xml:space="preserve"> </w:t>
            </w:r>
            <w:r w:rsidR="00932DA8">
              <w:rPr>
                <w:rFonts w:ascii="David" w:hAnsi="David" w:hint="cs"/>
                <w:szCs w:val="24"/>
                <w:rtl/>
              </w:rPr>
              <w:t xml:space="preserve">הנכללות </w:t>
            </w:r>
            <w:r>
              <w:rPr>
                <w:rFonts w:ascii="David" w:hAnsi="David" w:hint="cs"/>
                <w:szCs w:val="24"/>
                <w:rtl/>
              </w:rPr>
              <w:t xml:space="preserve">במניין 20 החברות שהזוכה חייב לחבר </w:t>
            </w:r>
            <w:r w:rsidR="00932DA8">
              <w:rPr>
                <w:rFonts w:ascii="David" w:hAnsi="David" w:hint="cs"/>
                <w:szCs w:val="24"/>
                <w:rtl/>
              </w:rPr>
              <w:t>למערכת בהתאם</w:t>
            </w:r>
            <w:r>
              <w:rPr>
                <w:rFonts w:ascii="David" w:hAnsi="David" w:hint="cs"/>
                <w:szCs w:val="24"/>
                <w:rtl/>
              </w:rPr>
              <w:t xml:space="preserve"> </w:t>
            </w:r>
            <w:r w:rsidR="00932DA8">
              <w:rPr>
                <w:rFonts w:ascii="David" w:hAnsi="David" w:hint="cs"/>
                <w:szCs w:val="24"/>
                <w:rtl/>
              </w:rPr>
              <w:t>ל</w:t>
            </w:r>
            <w:r>
              <w:rPr>
                <w:rFonts w:ascii="David" w:hAnsi="David" w:hint="cs"/>
                <w:szCs w:val="24"/>
                <w:rtl/>
              </w:rPr>
              <w:t xml:space="preserve">סעיף </w:t>
            </w:r>
            <w:r w:rsidR="00691C64">
              <w:rPr>
                <w:rFonts w:ascii="David" w:hAnsi="David" w:hint="cs"/>
                <w:szCs w:val="24"/>
                <w:rtl/>
              </w:rPr>
              <w:t>5.3</w:t>
            </w:r>
            <w:r>
              <w:rPr>
                <w:rFonts w:ascii="David" w:hAnsi="David" w:hint="cs"/>
                <w:szCs w:val="24"/>
                <w:rtl/>
              </w:rPr>
              <w:t xml:space="preserve"> בנספח </w:t>
            </w:r>
            <w:r w:rsidR="00694935">
              <w:rPr>
                <w:rFonts w:ascii="David" w:hAnsi="David" w:hint="cs"/>
                <w:szCs w:val="24"/>
                <w:rtl/>
              </w:rPr>
              <w:t>א'1</w:t>
            </w:r>
            <w:r>
              <w:rPr>
                <w:rFonts w:ascii="David" w:hAnsi="David" w:hint="cs"/>
                <w:szCs w:val="24"/>
                <w:rtl/>
              </w:rPr>
              <w:t xml:space="preserve">. </w:t>
            </w:r>
          </w:p>
          <w:p w:rsidR="00A23716" w:rsidRDefault="00932DA8" w:rsidP="004D37AE">
            <w:pPr>
              <w:tabs>
                <w:tab w:val="left" w:pos="1445"/>
              </w:tabs>
              <w:spacing w:line="360" w:lineRule="auto"/>
              <w:jc w:val="both"/>
              <w:rPr>
                <w:rFonts w:ascii="David" w:hAnsi="David"/>
                <w:szCs w:val="24"/>
                <w:rtl/>
              </w:rPr>
            </w:pPr>
            <w:r>
              <w:rPr>
                <w:rFonts w:ascii="David" w:hAnsi="David" w:hint="cs"/>
                <w:szCs w:val="24"/>
                <w:rtl/>
              </w:rPr>
              <w:t>הניקוד יקבע</w:t>
            </w:r>
            <w:r w:rsidR="00A23716">
              <w:rPr>
                <w:rFonts w:ascii="David" w:hAnsi="David" w:hint="cs"/>
                <w:szCs w:val="24"/>
                <w:rtl/>
              </w:rPr>
              <w:t xml:space="preserve"> באופן זהה לדרך החישוב בסעיף 2. </w:t>
            </w:r>
            <w:r w:rsidR="00134461">
              <w:rPr>
                <w:rFonts w:ascii="David" w:hAnsi="David" w:hint="cs"/>
                <w:szCs w:val="24"/>
                <w:rtl/>
              </w:rPr>
              <w:t>(בהתאם להצעה שתוגש בנספח י' להצעה)</w:t>
            </w:r>
            <w:r w:rsidR="00D53461">
              <w:rPr>
                <w:rFonts w:ascii="David" w:hAnsi="David" w:hint="cs"/>
                <w:szCs w:val="24"/>
                <w:rtl/>
              </w:rPr>
              <w:t>.</w:t>
            </w:r>
          </w:p>
        </w:tc>
        <w:tc>
          <w:tcPr>
            <w:tcW w:w="1395" w:type="dxa"/>
            <w:shd w:val="clear" w:color="auto" w:fill="auto"/>
            <w:noWrap/>
            <w:vAlign w:val="center"/>
          </w:tcPr>
          <w:p w:rsidR="00A23716" w:rsidRDefault="00C93D3E" w:rsidP="00A23716">
            <w:pPr>
              <w:tabs>
                <w:tab w:val="left" w:pos="1445"/>
              </w:tabs>
              <w:spacing w:before="120" w:after="120" w:line="360" w:lineRule="auto"/>
              <w:jc w:val="center"/>
              <w:rPr>
                <w:rFonts w:ascii="David" w:hAnsi="David"/>
                <w:b/>
                <w:bCs/>
                <w:sz w:val="28"/>
                <w:szCs w:val="28"/>
                <w:rtl/>
              </w:rPr>
            </w:pPr>
            <w:r>
              <w:rPr>
                <w:rFonts w:ascii="David" w:hAnsi="David" w:hint="cs"/>
                <w:b/>
                <w:bCs/>
                <w:sz w:val="28"/>
                <w:szCs w:val="28"/>
                <w:rtl/>
              </w:rPr>
              <w:t>2.</w:t>
            </w:r>
            <w:r w:rsidR="00A3606F">
              <w:rPr>
                <w:rFonts w:ascii="David" w:hAnsi="David" w:hint="cs"/>
                <w:b/>
                <w:bCs/>
                <w:sz w:val="28"/>
                <w:szCs w:val="28"/>
                <w:rtl/>
              </w:rPr>
              <w:t>5</w:t>
            </w:r>
          </w:p>
        </w:tc>
      </w:tr>
      <w:tr w:rsidR="00A23716" w:rsidRPr="000B28FD" w:rsidTr="00C55729">
        <w:trPr>
          <w:trHeight w:val="53"/>
        </w:trPr>
        <w:tc>
          <w:tcPr>
            <w:tcW w:w="2002" w:type="dxa"/>
            <w:vAlign w:val="center"/>
          </w:tcPr>
          <w:p w:rsidR="00A23716" w:rsidRPr="000B28FD" w:rsidRDefault="00486165" w:rsidP="00A23716">
            <w:pPr>
              <w:pStyle w:val="af5"/>
              <w:numPr>
                <w:ilvl w:val="0"/>
                <w:numId w:val="8"/>
              </w:numPr>
              <w:tabs>
                <w:tab w:val="left" w:pos="1445"/>
              </w:tabs>
              <w:spacing w:line="360" w:lineRule="auto"/>
              <w:ind w:left="360"/>
              <w:jc w:val="center"/>
              <w:rPr>
                <w:rFonts w:ascii="David" w:hAnsi="David"/>
                <w:szCs w:val="24"/>
                <w:rtl/>
              </w:rPr>
            </w:pPr>
            <w:r>
              <w:rPr>
                <w:rFonts w:ascii="David" w:hAnsi="David" w:hint="cs"/>
                <w:szCs w:val="24"/>
                <w:rtl/>
              </w:rPr>
              <w:lastRenderedPageBreak/>
              <w:t>מפתחים במשרה מלאה</w:t>
            </w:r>
          </w:p>
        </w:tc>
        <w:tc>
          <w:tcPr>
            <w:tcW w:w="5551" w:type="dxa"/>
            <w:shd w:val="clear" w:color="auto" w:fill="auto"/>
            <w:vAlign w:val="center"/>
          </w:tcPr>
          <w:p w:rsidR="00A23716" w:rsidRPr="000B28FD" w:rsidRDefault="00932DA8" w:rsidP="00552095">
            <w:pPr>
              <w:tabs>
                <w:tab w:val="left" w:pos="1445"/>
              </w:tabs>
              <w:spacing w:line="360" w:lineRule="auto"/>
              <w:jc w:val="both"/>
              <w:rPr>
                <w:rFonts w:ascii="David" w:hAnsi="David"/>
                <w:szCs w:val="24"/>
                <w:rtl/>
              </w:rPr>
            </w:pPr>
            <w:r>
              <w:rPr>
                <w:rFonts w:ascii="David" w:hAnsi="David" w:hint="cs"/>
                <w:szCs w:val="24"/>
                <w:rtl/>
              </w:rPr>
              <w:t>הניקוד יקבע</w:t>
            </w:r>
            <w:r w:rsidR="00A23716" w:rsidRPr="005C70EC">
              <w:rPr>
                <w:rFonts w:ascii="David" w:hAnsi="David"/>
                <w:szCs w:val="24"/>
                <w:rtl/>
              </w:rPr>
              <w:t xml:space="preserve"> </w:t>
            </w:r>
            <w:r w:rsidR="00486165">
              <w:rPr>
                <w:rFonts w:ascii="David" w:hAnsi="David" w:hint="cs"/>
                <w:szCs w:val="24"/>
                <w:rtl/>
              </w:rPr>
              <w:t>בהתאם</w:t>
            </w:r>
            <w:r w:rsidR="00A23716" w:rsidRPr="005C70EC">
              <w:rPr>
                <w:rFonts w:ascii="David" w:hAnsi="David"/>
                <w:szCs w:val="24"/>
                <w:rtl/>
              </w:rPr>
              <w:t xml:space="preserve"> למספר </w:t>
            </w:r>
            <w:r w:rsidR="00A23716">
              <w:rPr>
                <w:rFonts w:ascii="David" w:hAnsi="David" w:hint="cs"/>
                <w:szCs w:val="24"/>
                <w:rtl/>
              </w:rPr>
              <w:t xml:space="preserve">המפתחים אותם המציע מעסיק במשרה מלאה. </w:t>
            </w:r>
            <w:r>
              <w:rPr>
                <w:rFonts w:ascii="David" w:hAnsi="David" w:hint="cs"/>
                <w:szCs w:val="24"/>
                <w:rtl/>
              </w:rPr>
              <w:t xml:space="preserve">כל מפתח כאמור ינוקד בחצי נקודה (0.5). סה"כ ניקוד בגין סעיף זה יהיה </w:t>
            </w:r>
            <w:r w:rsidR="006E5EBD">
              <w:rPr>
                <w:rFonts w:ascii="David" w:hAnsi="David" w:hint="cs"/>
                <w:szCs w:val="24"/>
                <w:rtl/>
              </w:rPr>
              <w:t xml:space="preserve"> עד </w:t>
            </w:r>
            <w:r w:rsidR="00BD27D1">
              <w:rPr>
                <w:rFonts w:ascii="David" w:hAnsi="David" w:hint="cs"/>
                <w:szCs w:val="24"/>
                <w:rtl/>
              </w:rPr>
              <w:t>5</w:t>
            </w:r>
            <w:r w:rsidR="006E5EBD">
              <w:rPr>
                <w:rFonts w:ascii="David" w:hAnsi="David" w:hint="cs"/>
                <w:szCs w:val="24"/>
                <w:rtl/>
              </w:rPr>
              <w:t xml:space="preserve"> נקודות </w:t>
            </w:r>
            <w:r>
              <w:rPr>
                <w:rFonts w:ascii="David" w:hAnsi="David" w:hint="cs"/>
                <w:szCs w:val="24"/>
                <w:rtl/>
              </w:rPr>
              <w:t>(10 מפתחים</w:t>
            </w:r>
            <w:r w:rsidR="00116518">
              <w:rPr>
                <w:rFonts w:ascii="David" w:hAnsi="David" w:hint="cs"/>
                <w:szCs w:val="24"/>
                <w:rtl/>
              </w:rPr>
              <w:t xml:space="preserve"> יזכו במלוא הניקוד</w:t>
            </w:r>
            <w:r>
              <w:rPr>
                <w:rFonts w:ascii="David" w:hAnsi="David" w:hint="cs"/>
                <w:szCs w:val="24"/>
                <w:rtl/>
              </w:rPr>
              <w:t>).</w:t>
            </w:r>
            <w:r w:rsidDel="00932DA8">
              <w:rPr>
                <w:rFonts w:ascii="David" w:hAnsi="David" w:hint="cs"/>
                <w:szCs w:val="24"/>
                <w:rtl/>
              </w:rPr>
              <w:t xml:space="preserve"> </w:t>
            </w:r>
          </w:p>
        </w:tc>
        <w:tc>
          <w:tcPr>
            <w:tcW w:w="1395" w:type="dxa"/>
            <w:shd w:val="clear" w:color="auto" w:fill="auto"/>
            <w:noWrap/>
            <w:vAlign w:val="center"/>
          </w:tcPr>
          <w:p w:rsidR="00A23716" w:rsidRPr="00FC63CF" w:rsidRDefault="00BD27D1" w:rsidP="00A23716">
            <w:pPr>
              <w:tabs>
                <w:tab w:val="left" w:pos="1445"/>
              </w:tabs>
              <w:spacing w:before="120" w:after="120" w:line="360" w:lineRule="auto"/>
              <w:jc w:val="center"/>
              <w:rPr>
                <w:rFonts w:ascii="David" w:hAnsi="David"/>
                <w:b/>
                <w:bCs/>
                <w:sz w:val="28"/>
                <w:szCs w:val="28"/>
                <w:rtl/>
              </w:rPr>
            </w:pPr>
            <w:r>
              <w:rPr>
                <w:rFonts w:ascii="David" w:hAnsi="David" w:hint="cs"/>
                <w:b/>
                <w:bCs/>
                <w:sz w:val="28"/>
                <w:szCs w:val="28"/>
                <w:rtl/>
              </w:rPr>
              <w:t>5</w:t>
            </w:r>
          </w:p>
        </w:tc>
      </w:tr>
      <w:tr w:rsidR="00A23716" w:rsidRPr="000B28FD" w:rsidTr="00C55729">
        <w:trPr>
          <w:trHeight w:val="53"/>
        </w:trPr>
        <w:tc>
          <w:tcPr>
            <w:tcW w:w="2002" w:type="dxa"/>
            <w:vAlign w:val="center"/>
          </w:tcPr>
          <w:p w:rsidR="00A23716" w:rsidRPr="000B28FD" w:rsidRDefault="00B857DA" w:rsidP="00A23716">
            <w:pPr>
              <w:pStyle w:val="af5"/>
              <w:numPr>
                <w:ilvl w:val="0"/>
                <w:numId w:val="8"/>
              </w:numPr>
              <w:tabs>
                <w:tab w:val="left" w:pos="1445"/>
              </w:tabs>
              <w:spacing w:line="360" w:lineRule="auto"/>
              <w:ind w:left="360"/>
              <w:jc w:val="center"/>
              <w:rPr>
                <w:rFonts w:ascii="David" w:hAnsi="David"/>
                <w:szCs w:val="24"/>
                <w:rtl/>
              </w:rPr>
            </w:pPr>
            <w:r>
              <w:rPr>
                <w:rFonts w:ascii="David" w:hAnsi="David" w:hint="cs"/>
                <w:szCs w:val="24"/>
                <w:rtl/>
              </w:rPr>
              <w:t>תכנית העבודה המוצעת</w:t>
            </w:r>
          </w:p>
        </w:tc>
        <w:tc>
          <w:tcPr>
            <w:tcW w:w="5551" w:type="dxa"/>
            <w:shd w:val="clear" w:color="auto" w:fill="auto"/>
            <w:vAlign w:val="center"/>
          </w:tcPr>
          <w:p w:rsidR="00A23716" w:rsidRPr="000B28FD" w:rsidRDefault="00932DA8" w:rsidP="000B2C5E">
            <w:pPr>
              <w:tabs>
                <w:tab w:val="left" w:pos="1445"/>
              </w:tabs>
              <w:spacing w:line="360" w:lineRule="auto"/>
              <w:jc w:val="both"/>
              <w:rPr>
                <w:rFonts w:ascii="David" w:hAnsi="David"/>
                <w:szCs w:val="24"/>
                <w:rtl/>
              </w:rPr>
            </w:pPr>
            <w:r>
              <w:rPr>
                <w:rFonts w:ascii="David" w:hAnsi="David" w:hint="cs"/>
                <w:szCs w:val="24"/>
                <w:rtl/>
              </w:rPr>
              <w:t>הניקוד י</w:t>
            </w:r>
            <w:r w:rsidR="00522D0D">
              <w:rPr>
                <w:rFonts w:ascii="David" w:hAnsi="David" w:hint="cs"/>
                <w:szCs w:val="24"/>
                <w:rtl/>
              </w:rPr>
              <w:t>י</w:t>
            </w:r>
            <w:r>
              <w:rPr>
                <w:rFonts w:ascii="David" w:hAnsi="David" w:hint="cs"/>
                <w:szCs w:val="24"/>
                <w:rtl/>
              </w:rPr>
              <w:t>נתן על</w:t>
            </w:r>
            <w:r w:rsidR="00FF415A">
              <w:rPr>
                <w:rFonts w:ascii="David" w:hAnsi="David" w:hint="cs"/>
                <w:szCs w:val="24"/>
                <w:rtl/>
              </w:rPr>
              <w:t xml:space="preserve"> בסיס </w:t>
            </w:r>
            <w:r w:rsidR="006A4E72">
              <w:rPr>
                <w:rFonts w:ascii="David" w:hAnsi="David" w:hint="cs"/>
                <w:szCs w:val="24"/>
                <w:rtl/>
              </w:rPr>
              <w:t>איכות ו</w:t>
            </w:r>
            <w:r w:rsidR="004C23EE">
              <w:rPr>
                <w:rFonts w:ascii="David" w:hAnsi="David" w:hint="cs"/>
                <w:szCs w:val="24"/>
                <w:rtl/>
              </w:rPr>
              <w:t>רמת הפירוט של תכנית העבודה המוצעת</w:t>
            </w:r>
            <w:r w:rsidR="006A4E72">
              <w:rPr>
                <w:rFonts w:ascii="David" w:hAnsi="David" w:hint="cs"/>
                <w:szCs w:val="24"/>
                <w:rtl/>
              </w:rPr>
              <w:t xml:space="preserve"> </w:t>
            </w:r>
            <w:r w:rsidR="00FF415A">
              <w:rPr>
                <w:rFonts w:ascii="David" w:hAnsi="David" w:hint="cs"/>
                <w:szCs w:val="24"/>
                <w:rtl/>
              </w:rPr>
              <w:t>לפי</w:t>
            </w:r>
            <w:r w:rsidR="004C23EE">
              <w:rPr>
                <w:rFonts w:ascii="David" w:hAnsi="David" w:hint="cs"/>
                <w:szCs w:val="24"/>
                <w:rtl/>
              </w:rPr>
              <w:t xml:space="preserve"> </w:t>
            </w:r>
            <w:r w:rsidR="006A4E72">
              <w:rPr>
                <w:rFonts w:ascii="David" w:hAnsi="David" w:hint="cs"/>
                <w:szCs w:val="24"/>
                <w:rtl/>
              </w:rPr>
              <w:t xml:space="preserve">כל </w:t>
            </w:r>
            <w:r w:rsidR="004C23EE">
              <w:rPr>
                <w:rFonts w:ascii="David" w:hAnsi="David" w:hint="cs"/>
                <w:szCs w:val="24"/>
                <w:rtl/>
              </w:rPr>
              <w:t>אחד מ</w:t>
            </w:r>
            <w:r w:rsidR="006A4E72">
              <w:rPr>
                <w:rFonts w:ascii="David" w:hAnsi="David" w:hint="cs"/>
                <w:szCs w:val="24"/>
                <w:rtl/>
              </w:rPr>
              <w:t>תתי הסעיפים</w:t>
            </w:r>
            <w:r w:rsidR="004C23EE">
              <w:rPr>
                <w:rFonts w:ascii="David" w:hAnsi="David" w:hint="cs"/>
                <w:szCs w:val="24"/>
                <w:rtl/>
              </w:rPr>
              <w:t xml:space="preserve"> המופיעים בנספח </w:t>
            </w:r>
            <w:r w:rsidR="00C52DC3">
              <w:rPr>
                <w:rFonts w:ascii="David" w:hAnsi="David" w:hint="cs"/>
                <w:szCs w:val="24"/>
                <w:rtl/>
              </w:rPr>
              <w:t>א'</w:t>
            </w:r>
            <w:r w:rsidR="004C23EE">
              <w:rPr>
                <w:rFonts w:ascii="David" w:hAnsi="David" w:hint="cs"/>
                <w:szCs w:val="24"/>
                <w:rtl/>
              </w:rPr>
              <w:t xml:space="preserve"> סעיף </w:t>
            </w:r>
            <w:r w:rsidR="000B2C5E">
              <w:rPr>
                <w:rFonts w:ascii="David" w:hAnsi="David" w:hint="cs"/>
                <w:szCs w:val="24"/>
                <w:rtl/>
              </w:rPr>
              <w:t>ה'</w:t>
            </w:r>
            <w:r w:rsidR="001105D6">
              <w:rPr>
                <w:rFonts w:ascii="David" w:hAnsi="David" w:hint="cs"/>
                <w:szCs w:val="24"/>
                <w:rtl/>
              </w:rPr>
              <w:t>.</w:t>
            </w:r>
            <w:r w:rsidR="006A4E72">
              <w:rPr>
                <w:rFonts w:ascii="David" w:hAnsi="David" w:hint="cs"/>
                <w:szCs w:val="24"/>
                <w:rtl/>
              </w:rPr>
              <w:t xml:space="preserve"> </w:t>
            </w:r>
            <w:r w:rsidR="00522D0D">
              <w:rPr>
                <w:rFonts w:ascii="David" w:hAnsi="David" w:hint="cs"/>
                <w:szCs w:val="24"/>
                <w:rtl/>
              </w:rPr>
              <w:t>י</w:t>
            </w:r>
            <w:r w:rsidR="001105D6">
              <w:rPr>
                <w:rFonts w:ascii="David" w:hAnsi="David" w:hint="cs"/>
                <w:szCs w:val="24"/>
                <w:rtl/>
              </w:rPr>
              <w:t xml:space="preserve">ינתנו עד </w:t>
            </w:r>
            <w:r w:rsidR="009D6ED0">
              <w:rPr>
                <w:rFonts w:ascii="David" w:hAnsi="David" w:hint="cs"/>
                <w:szCs w:val="24"/>
                <w:rtl/>
              </w:rPr>
              <w:t>4</w:t>
            </w:r>
            <w:r w:rsidR="001105D6">
              <w:rPr>
                <w:rFonts w:ascii="David" w:hAnsi="David" w:hint="cs"/>
                <w:szCs w:val="24"/>
                <w:rtl/>
              </w:rPr>
              <w:t xml:space="preserve"> נק' לכל תת סעיף ולא יותר מ-</w:t>
            </w:r>
            <w:r w:rsidR="009D6ED0">
              <w:rPr>
                <w:rFonts w:ascii="David" w:hAnsi="David" w:hint="cs"/>
                <w:szCs w:val="24"/>
                <w:rtl/>
              </w:rPr>
              <w:t>20</w:t>
            </w:r>
            <w:r w:rsidR="00363A81">
              <w:rPr>
                <w:rFonts w:ascii="David" w:hAnsi="David" w:hint="cs"/>
                <w:szCs w:val="24"/>
                <w:rtl/>
              </w:rPr>
              <w:t xml:space="preserve"> נקודות בסה''כ.</w:t>
            </w:r>
          </w:p>
        </w:tc>
        <w:tc>
          <w:tcPr>
            <w:tcW w:w="1395" w:type="dxa"/>
            <w:shd w:val="clear" w:color="auto" w:fill="auto"/>
            <w:noWrap/>
            <w:vAlign w:val="center"/>
          </w:tcPr>
          <w:p w:rsidR="00A23716" w:rsidRPr="000B28FD" w:rsidRDefault="009D6ED0" w:rsidP="00A23716">
            <w:pPr>
              <w:tabs>
                <w:tab w:val="left" w:pos="1445"/>
              </w:tabs>
              <w:spacing w:before="120" w:after="120" w:line="360" w:lineRule="auto"/>
              <w:jc w:val="center"/>
              <w:rPr>
                <w:rFonts w:ascii="David" w:hAnsi="David"/>
                <w:b/>
                <w:bCs/>
                <w:sz w:val="28"/>
                <w:szCs w:val="28"/>
                <w:rtl/>
              </w:rPr>
            </w:pPr>
            <w:r>
              <w:rPr>
                <w:rFonts w:ascii="David" w:hAnsi="David" w:hint="cs"/>
                <w:b/>
                <w:bCs/>
                <w:sz w:val="28"/>
                <w:szCs w:val="28"/>
                <w:rtl/>
              </w:rPr>
              <w:t>20</w:t>
            </w:r>
          </w:p>
        </w:tc>
      </w:tr>
      <w:tr w:rsidR="00A23716" w:rsidRPr="000B28FD" w:rsidTr="00C55729">
        <w:trPr>
          <w:trHeight w:val="85"/>
        </w:trPr>
        <w:tc>
          <w:tcPr>
            <w:tcW w:w="2002" w:type="dxa"/>
            <w:vAlign w:val="center"/>
          </w:tcPr>
          <w:p w:rsidR="00A23716" w:rsidRPr="000B28FD" w:rsidRDefault="004C23EE" w:rsidP="004C23EE">
            <w:pPr>
              <w:pStyle w:val="af5"/>
              <w:numPr>
                <w:ilvl w:val="0"/>
                <w:numId w:val="8"/>
              </w:numPr>
              <w:tabs>
                <w:tab w:val="left" w:pos="1445"/>
              </w:tabs>
              <w:spacing w:line="360" w:lineRule="auto"/>
              <w:ind w:left="360"/>
              <w:jc w:val="center"/>
              <w:rPr>
                <w:rFonts w:ascii="David" w:hAnsi="David"/>
                <w:szCs w:val="24"/>
                <w:rtl/>
              </w:rPr>
            </w:pPr>
            <w:r>
              <w:rPr>
                <w:rFonts w:ascii="David" w:hAnsi="David" w:hint="cs"/>
                <w:szCs w:val="24"/>
                <w:rtl/>
              </w:rPr>
              <w:t>ניסיון המציע</w:t>
            </w:r>
          </w:p>
        </w:tc>
        <w:tc>
          <w:tcPr>
            <w:tcW w:w="5551" w:type="dxa"/>
            <w:shd w:val="clear" w:color="auto" w:fill="auto"/>
            <w:vAlign w:val="center"/>
          </w:tcPr>
          <w:p w:rsidR="00A23716" w:rsidRPr="000B28FD" w:rsidRDefault="00C52DC3" w:rsidP="00C57F86">
            <w:pPr>
              <w:tabs>
                <w:tab w:val="left" w:pos="1445"/>
              </w:tabs>
              <w:spacing w:line="360" w:lineRule="auto"/>
              <w:jc w:val="both"/>
              <w:rPr>
                <w:rFonts w:ascii="David" w:hAnsi="David"/>
                <w:szCs w:val="24"/>
                <w:rtl/>
              </w:rPr>
            </w:pPr>
            <w:r>
              <w:rPr>
                <w:rFonts w:ascii="David" w:hAnsi="David" w:hint="cs"/>
                <w:szCs w:val="24"/>
                <w:rtl/>
              </w:rPr>
              <w:t xml:space="preserve">סעיף זה ינוקד על בסיס </w:t>
            </w:r>
            <w:r w:rsidR="00A23716" w:rsidRPr="001313E8">
              <w:rPr>
                <w:rFonts w:ascii="David" w:hAnsi="David" w:hint="cs"/>
                <w:szCs w:val="24"/>
                <w:rtl/>
              </w:rPr>
              <w:t>ה</w:t>
            </w:r>
            <w:r w:rsidR="00E16BD7">
              <w:rPr>
                <w:rFonts w:ascii="David" w:hAnsi="David" w:hint="cs"/>
                <w:szCs w:val="24"/>
                <w:rtl/>
              </w:rPr>
              <w:t>ה</w:t>
            </w:r>
            <w:r w:rsidR="00A23716" w:rsidRPr="001313E8">
              <w:rPr>
                <w:rFonts w:ascii="David" w:hAnsi="David" w:hint="cs"/>
                <w:szCs w:val="24"/>
                <w:rtl/>
              </w:rPr>
              <w:t xml:space="preserve">תרשמות </w:t>
            </w:r>
            <w:r w:rsidR="001C2CF8">
              <w:rPr>
                <w:rFonts w:ascii="David" w:hAnsi="David" w:hint="cs"/>
                <w:szCs w:val="24"/>
                <w:rtl/>
              </w:rPr>
              <w:t>מ</w:t>
            </w:r>
            <w:r w:rsidR="00A23716">
              <w:rPr>
                <w:rFonts w:ascii="David" w:hAnsi="David" w:hint="cs"/>
                <w:szCs w:val="24"/>
                <w:rtl/>
              </w:rPr>
              <w:t>צוות המציע</w:t>
            </w:r>
            <w:r w:rsidR="000544CB">
              <w:rPr>
                <w:rFonts w:ascii="David" w:hAnsi="David" w:hint="cs"/>
                <w:szCs w:val="24"/>
                <w:rtl/>
              </w:rPr>
              <w:t xml:space="preserve">, השכלתו, </w:t>
            </w:r>
            <w:r w:rsidR="007A7E48">
              <w:rPr>
                <w:rFonts w:ascii="David" w:hAnsi="David" w:hint="cs"/>
                <w:szCs w:val="24"/>
                <w:rtl/>
              </w:rPr>
              <w:t>ניסיונו בפיתוח ותפעול מערכות דומות</w:t>
            </w:r>
            <w:r w:rsidR="004C23EE">
              <w:rPr>
                <w:rFonts w:ascii="David" w:hAnsi="David" w:hint="cs"/>
                <w:szCs w:val="24"/>
                <w:rtl/>
              </w:rPr>
              <w:t>,</w:t>
            </w:r>
            <w:r w:rsidR="00A23716">
              <w:rPr>
                <w:rFonts w:ascii="David" w:hAnsi="David" w:hint="cs"/>
                <w:szCs w:val="24"/>
                <w:rtl/>
              </w:rPr>
              <w:t xml:space="preserve"> ו</w:t>
            </w:r>
            <w:r w:rsidR="004C23EE">
              <w:rPr>
                <w:rFonts w:ascii="David" w:hAnsi="David" w:hint="cs"/>
                <w:szCs w:val="24"/>
                <w:rtl/>
              </w:rPr>
              <w:t xml:space="preserve">מידת </w:t>
            </w:r>
            <w:r w:rsidR="00AB558A">
              <w:rPr>
                <w:rFonts w:ascii="David" w:hAnsi="David" w:hint="cs"/>
                <w:szCs w:val="24"/>
                <w:rtl/>
              </w:rPr>
              <w:t xml:space="preserve">התאמתה </w:t>
            </w:r>
            <w:r w:rsidR="001C2CF8">
              <w:rPr>
                <w:rFonts w:ascii="David" w:hAnsi="David" w:hint="cs"/>
                <w:szCs w:val="24"/>
                <w:rtl/>
              </w:rPr>
              <w:t xml:space="preserve">של </w:t>
            </w:r>
            <w:r w:rsidR="00C57F86">
              <w:rPr>
                <w:rFonts w:ascii="David" w:hAnsi="David" w:hint="cs"/>
                <w:szCs w:val="24"/>
                <w:rtl/>
              </w:rPr>
              <w:t>חברת המציע</w:t>
            </w:r>
            <w:r w:rsidR="001C2CF8">
              <w:rPr>
                <w:rFonts w:ascii="David" w:hAnsi="David" w:hint="cs"/>
                <w:szCs w:val="24"/>
                <w:rtl/>
              </w:rPr>
              <w:t xml:space="preserve"> </w:t>
            </w:r>
            <w:r w:rsidR="00A23716">
              <w:rPr>
                <w:rFonts w:ascii="David" w:hAnsi="David" w:hint="cs"/>
                <w:szCs w:val="24"/>
                <w:rtl/>
              </w:rPr>
              <w:t>לביצוע הפרויקט</w:t>
            </w:r>
            <w:r w:rsidR="00E16BD7">
              <w:rPr>
                <w:rFonts w:ascii="David" w:hAnsi="David" w:hint="cs"/>
                <w:szCs w:val="24"/>
                <w:rtl/>
              </w:rPr>
              <w:t xml:space="preserve">. לצורך ניקוד סעיף זה המציע ימלא את </w:t>
            </w:r>
            <w:r w:rsidR="00C57F86">
              <w:rPr>
                <w:rFonts w:ascii="David" w:hAnsi="David" w:hint="cs"/>
                <w:szCs w:val="24"/>
                <w:rtl/>
              </w:rPr>
              <w:t xml:space="preserve">סעיפים </w:t>
            </w:r>
            <w:r w:rsidR="00E16BD7">
              <w:rPr>
                <w:rFonts w:ascii="David" w:hAnsi="David" w:hint="cs"/>
                <w:szCs w:val="24"/>
                <w:rtl/>
              </w:rPr>
              <w:t xml:space="preserve">ג' </w:t>
            </w:r>
            <w:r w:rsidR="00C57F86">
              <w:rPr>
                <w:rFonts w:ascii="David" w:hAnsi="David" w:hint="cs"/>
                <w:szCs w:val="24"/>
                <w:rtl/>
              </w:rPr>
              <w:t xml:space="preserve">ו-ד' </w:t>
            </w:r>
            <w:r w:rsidR="00E16BD7">
              <w:rPr>
                <w:rFonts w:ascii="David" w:hAnsi="David" w:hint="cs"/>
                <w:szCs w:val="24"/>
                <w:rtl/>
              </w:rPr>
              <w:t>בנספח א' עבור כל אחד מאנשי הצוות</w:t>
            </w:r>
            <w:r w:rsidR="00AB558A">
              <w:rPr>
                <w:rFonts w:ascii="David" w:hAnsi="David" w:hint="cs"/>
                <w:szCs w:val="24"/>
                <w:rtl/>
              </w:rPr>
              <w:t xml:space="preserve"> </w:t>
            </w:r>
            <w:r w:rsidR="00C57F86">
              <w:rPr>
                <w:rFonts w:ascii="David" w:hAnsi="David" w:hint="cs"/>
                <w:szCs w:val="24"/>
                <w:rtl/>
              </w:rPr>
              <w:t>ו</w:t>
            </w:r>
            <w:r w:rsidR="00153676">
              <w:rPr>
                <w:rFonts w:ascii="David" w:hAnsi="David" w:hint="cs"/>
                <w:szCs w:val="24"/>
                <w:rtl/>
              </w:rPr>
              <w:t>יתאר</w:t>
            </w:r>
            <w:r w:rsidR="00AB558A">
              <w:rPr>
                <w:rFonts w:ascii="David" w:hAnsi="David" w:hint="cs"/>
                <w:szCs w:val="24"/>
                <w:rtl/>
              </w:rPr>
              <w:t xml:space="preserve"> את רשימת הפרויקטים </w:t>
            </w:r>
            <w:r w:rsidR="00153676">
              <w:rPr>
                <w:rFonts w:ascii="David" w:hAnsi="David" w:hint="cs"/>
                <w:szCs w:val="24"/>
                <w:rtl/>
              </w:rPr>
              <w:t>הרלוונטיי</w:t>
            </w:r>
            <w:r w:rsidR="00153676">
              <w:rPr>
                <w:rFonts w:ascii="David" w:hAnsi="David" w:hint="eastAsia"/>
                <w:szCs w:val="24"/>
                <w:rtl/>
              </w:rPr>
              <w:t>ם</w:t>
            </w:r>
            <w:r w:rsidR="00AB558A">
              <w:rPr>
                <w:rFonts w:ascii="David" w:hAnsi="David" w:hint="cs"/>
                <w:szCs w:val="24"/>
                <w:rtl/>
              </w:rPr>
              <w:t xml:space="preserve"> לקול קורא זה אותם החברה ביצעה בעבר</w:t>
            </w:r>
            <w:r w:rsidR="00A23716">
              <w:rPr>
                <w:rFonts w:ascii="David" w:hAnsi="David" w:hint="cs"/>
                <w:szCs w:val="24"/>
                <w:rtl/>
              </w:rPr>
              <w:t>.</w:t>
            </w:r>
            <w:r w:rsidR="000544CB">
              <w:rPr>
                <w:rFonts w:ascii="David" w:hAnsi="David" w:hint="cs"/>
                <w:szCs w:val="24"/>
                <w:rtl/>
              </w:rPr>
              <w:t xml:space="preserve"> </w:t>
            </w:r>
            <w:r w:rsidR="005C3BB0">
              <w:rPr>
                <w:rFonts w:ascii="David" w:hAnsi="David" w:hint="cs"/>
                <w:szCs w:val="24"/>
                <w:rtl/>
              </w:rPr>
              <w:t>י</w:t>
            </w:r>
            <w:r w:rsidR="00552D98">
              <w:rPr>
                <w:rFonts w:ascii="David" w:hAnsi="David" w:hint="cs"/>
                <w:szCs w:val="24"/>
                <w:rtl/>
              </w:rPr>
              <w:t xml:space="preserve">ינתנו עד </w:t>
            </w:r>
            <w:r w:rsidR="00AB558A">
              <w:rPr>
                <w:rFonts w:ascii="David" w:hAnsi="David" w:hint="cs"/>
                <w:szCs w:val="24"/>
                <w:rtl/>
              </w:rPr>
              <w:t>5</w:t>
            </w:r>
            <w:r w:rsidR="000544CB" w:rsidRPr="000544CB">
              <w:rPr>
                <w:rFonts w:ascii="David" w:hAnsi="David" w:hint="cs"/>
                <w:szCs w:val="24"/>
                <w:rtl/>
              </w:rPr>
              <w:t xml:space="preserve"> נק' לכל איש צוות</w:t>
            </w:r>
            <w:r w:rsidR="00AB558A">
              <w:rPr>
                <w:rFonts w:ascii="David" w:hAnsi="David" w:hint="cs"/>
                <w:szCs w:val="24"/>
                <w:rtl/>
              </w:rPr>
              <w:t xml:space="preserve"> ועד 5 נק' </w:t>
            </w:r>
            <w:r w:rsidR="001C2CF8">
              <w:rPr>
                <w:rFonts w:ascii="David" w:hAnsi="David" w:hint="cs"/>
                <w:szCs w:val="24"/>
                <w:rtl/>
              </w:rPr>
              <w:t>ל</w:t>
            </w:r>
            <w:r w:rsidR="00AB558A">
              <w:rPr>
                <w:rFonts w:ascii="David" w:hAnsi="David" w:hint="cs"/>
                <w:szCs w:val="24"/>
                <w:rtl/>
              </w:rPr>
              <w:t xml:space="preserve">רשימת הפרויקטים אותם </w:t>
            </w:r>
            <w:r w:rsidR="001C2CF8">
              <w:rPr>
                <w:rFonts w:ascii="David" w:hAnsi="David" w:hint="cs"/>
                <w:szCs w:val="24"/>
                <w:rtl/>
              </w:rPr>
              <w:t>החברה ביצעה בעבר</w:t>
            </w:r>
            <w:r w:rsidR="00AB558A">
              <w:rPr>
                <w:rFonts w:ascii="David" w:hAnsi="David" w:hint="cs"/>
                <w:szCs w:val="24"/>
                <w:rtl/>
              </w:rPr>
              <w:t xml:space="preserve">, </w:t>
            </w:r>
            <w:r w:rsidR="000544CB" w:rsidRPr="000544CB">
              <w:rPr>
                <w:rFonts w:ascii="David" w:hAnsi="David" w:hint="cs"/>
                <w:szCs w:val="24"/>
                <w:rtl/>
              </w:rPr>
              <w:t xml:space="preserve"> ולא יותר מ-</w:t>
            </w:r>
            <w:r w:rsidR="00C93D3E">
              <w:rPr>
                <w:rFonts w:ascii="David" w:hAnsi="David" w:hint="cs"/>
                <w:szCs w:val="24"/>
                <w:rtl/>
              </w:rPr>
              <w:t>20</w:t>
            </w:r>
            <w:r w:rsidR="000544CB" w:rsidRPr="000544CB">
              <w:rPr>
                <w:rFonts w:ascii="David" w:hAnsi="David" w:hint="cs"/>
                <w:szCs w:val="24"/>
                <w:rtl/>
              </w:rPr>
              <w:t xml:space="preserve"> נקודות</w:t>
            </w:r>
            <w:r w:rsidR="001105D6">
              <w:rPr>
                <w:rFonts w:ascii="David" w:hAnsi="David" w:hint="cs"/>
                <w:szCs w:val="24"/>
                <w:rtl/>
              </w:rPr>
              <w:t xml:space="preserve"> בסה''כ</w:t>
            </w:r>
            <w:r w:rsidR="000544CB">
              <w:rPr>
                <w:rFonts w:ascii="David" w:hAnsi="David" w:hint="cs"/>
                <w:szCs w:val="24"/>
                <w:rtl/>
              </w:rPr>
              <w:t>.</w:t>
            </w:r>
          </w:p>
        </w:tc>
        <w:tc>
          <w:tcPr>
            <w:tcW w:w="1395" w:type="dxa"/>
            <w:shd w:val="clear" w:color="auto" w:fill="auto"/>
            <w:noWrap/>
            <w:vAlign w:val="center"/>
          </w:tcPr>
          <w:p w:rsidR="00A23716" w:rsidRPr="000B28FD" w:rsidRDefault="00C93D3E" w:rsidP="00A23716">
            <w:pPr>
              <w:tabs>
                <w:tab w:val="left" w:pos="1445"/>
              </w:tabs>
              <w:spacing w:before="120" w:after="120" w:line="360" w:lineRule="auto"/>
              <w:jc w:val="center"/>
              <w:rPr>
                <w:rFonts w:ascii="David" w:hAnsi="David"/>
                <w:b/>
                <w:bCs/>
                <w:sz w:val="28"/>
                <w:szCs w:val="28"/>
                <w:rtl/>
              </w:rPr>
            </w:pPr>
            <w:r>
              <w:rPr>
                <w:rFonts w:ascii="David" w:hAnsi="David" w:hint="cs"/>
                <w:b/>
                <w:bCs/>
                <w:sz w:val="28"/>
                <w:szCs w:val="28"/>
                <w:rtl/>
              </w:rPr>
              <w:t>20</w:t>
            </w:r>
          </w:p>
        </w:tc>
      </w:tr>
      <w:tr w:rsidR="00A23716" w:rsidRPr="000B28FD" w:rsidTr="00C55729">
        <w:trPr>
          <w:trHeight w:val="211"/>
        </w:trPr>
        <w:tc>
          <w:tcPr>
            <w:tcW w:w="2002" w:type="dxa"/>
          </w:tcPr>
          <w:p w:rsidR="00A23716" w:rsidRPr="000B28FD" w:rsidRDefault="00A23716" w:rsidP="00A23716">
            <w:pPr>
              <w:tabs>
                <w:tab w:val="left" w:pos="1445"/>
              </w:tabs>
              <w:spacing w:line="360" w:lineRule="auto"/>
              <w:jc w:val="both"/>
              <w:rPr>
                <w:rFonts w:ascii="David" w:hAnsi="David"/>
                <w:b/>
                <w:bCs/>
                <w:sz w:val="28"/>
                <w:szCs w:val="28"/>
                <w:rtl/>
              </w:rPr>
            </w:pPr>
          </w:p>
        </w:tc>
        <w:tc>
          <w:tcPr>
            <w:tcW w:w="5551" w:type="dxa"/>
            <w:shd w:val="clear" w:color="auto" w:fill="auto"/>
            <w:noWrap/>
            <w:vAlign w:val="center"/>
            <w:hideMark/>
          </w:tcPr>
          <w:p w:rsidR="00A23716" w:rsidRPr="000B28FD" w:rsidRDefault="00A23716" w:rsidP="00A23716">
            <w:pPr>
              <w:tabs>
                <w:tab w:val="left" w:pos="1445"/>
              </w:tabs>
              <w:spacing w:line="360" w:lineRule="auto"/>
              <w:jc w:val="both"/>
              <w:rPr>
                <w:rFonts w:ascii="David" w:hAnsi="David"/>
                <w:b/>
                <w:bCs/>
                <w:szCs w:val="24"/>
              </w:rPr>
            </w:pPr>
            <w:r w:rsidRPr="000B28FD">
              <w:rPr>
                <w:rFonts w:ascii="David" w:hAnsi="David"/>
                <w:b/>
                <w:bCs/>
                <w:sz w:val="28"/>
                <w:szCs w:val="28"/>
                <w:rtl/>
              </w:rPr>
              <w:t>סה"כ</w:t>
            </w:r>
          </w:p>
        </w:tc>
        <w:tc>
          <w:tcPr>
            <w:tcW w:w="1395" w:type="dxa"/>
            <w:shd w:val="clear" w:color="auto" w:fill="auto"/>
            <w:noWrap/>
            <w:vAlign w:val="center"/>
            <w:hideMark/>
          </w:tcPr>
          <w:p w:rsidR="00A23716" w:rsidRPr="000B28FD" w:rsidRDefault="00A23716" w:rsidP="00A23716">
            <w:pPr>
              <w:tabs>
                <w:tab w:val="left" w:pos="1445"/>
              </w:tabs>
              <w:spacing w:line="360" w:lineRule="auto"/>
              <w:jc w:val="center"/>
              <w:rPr>
                <w:rFonts w:ascii="David" w:hAnsi="David"/>
                <w:b/>
                <w:bCs/>
                <w:sz w:val="28"/>
                <w:szCs w:val="28"/>
              </w:rPr>
            </w:pPr>
            <w:r w:rsidRPr="000B28FD">
              <w:rPr>
                <w:rFonts w:ascii="David" w:hAnsi="David"/>
                <w:b/>
                <w:bCs/>
                <w:sz w:val="28"/>
                <w:szCs w:val="28"/>
                <w:rtl/>
              </w:rPr>
              <w:t>100%</w:t>
            </w:r>
          </w:p>
        </w:tc>
      </w:tr>
    </w:tbl>
    <w:p w:rsidR="002D6A27" w:rsidRDefault="002D6A27" w:rsidP="00C452E0">
      <w:pPr>
        <w:tabs>
          <w:tab w:val="left" w:pos="1445"/>
        </w:tabs>
        <w:spacing w:line="360" w:lineRule="auto"/>
        <w:jc w:val="both"/>
        <w:rPr>
          <w:rFonts w:ascii="David" w:hAnsi="David"/>
          <w:szCs w:val="24"/>
          <w:rtl/>
        </w:rPr>
      </w:pPr>
    </w:p>
    <w:p w:rsidR="002D6A27" w:rsidRDefault="002D6A27" w:rsidP="00C452E0">
      <w:pPr>
        <w:tabs>
          <w:tab w:val="left" w:pos="1445"/>
        </w:tabs>
        <w:spacing w:line="360" w:lineRule="auto"/>
        <w:jc w:val="both"/>
        <w:rPr>
          <w:rFonts w:ascii="David" w:hAnsi="David"/>
          <w:szCs w:val="24"/>
          <w:rtl/>
        </w:rPr>
      </w:pPr>
    </w:p>
    <w:p w:rsidR="002D6A27" w:rsidRPr="00C452E0" w:rsidRDefault="002D6A27" w:rsidP="00C452E0">
      <w:pPr>
        <w:tabs>
          <w:tab w:val="left" w:pos="1445"/>
        </w:tabs>
        <w:spacing w:line="360" w:lineRule="auto"/>
        <w:jc w:val="both"/>
        <w:rPr>
          <w:rFonts w:ascii="David" w:hAnsi="David"/>
          <w:vanish/>
          <w:szCs w:val="24"/>
          <w:rtl/>
        </w:rPr>
      </w:pPr>
    </w:p>
    <w:p w:rsidR="00CC08BD" w:rsidRPr="000B28FD" w:rsidRDefault="00CC08BD" w:rsidP="000A51F9">
      <w:pPr>
        <w:pStyle w:val="af5"/>
        <w:numPr>
          <w:ilvl w:val="1"/>
          <w:numId w:val="35"/>
        </w:numPr>
        <w:tabs>
          <w:tab w:val="left" w:pos="1445"/>
        </w:tabs>
        <w:spacing w:line="360" w:lineRule="auto"/>
        <w:jc w:val="both"/>
        <w:rPr>
          <w:rFonts w:ascii="David" w:hAnsi="David"/>
          <w:vanish/>
          <w:szCs w:val="24"/>
          <w:rtl/>
        </w:rPr>
      </w:pPr>
    </w:p>
    <w:p w:rsidR="00CC08BD" w:rsidRPr="000B28FD" w:rsidRDefault="00CC08BD" w:rsidP="000A51F9">
      <w:pPr>
        <w:pStyle w:val="af5"/>
        <w:numPr>
          <w:ilvl w:val="1"/>
          <w:numId w:val="35"/>
        </w:numPr>
        <w:tabs>
          <w:tab w:val="left" w:pos="1445"/>
        </w:tabs>
        <w:spacing w:line="360" w:lineRule="auto"/>
        <w:jc w:val="both"/>
        <w:rPr>
          <w:rFonts w:ascii="David" w:hAnsi="David"/>
          <w:vanish/>
          <w:szCs w:val="24"/>
          <w:rtl/>
        </w:rPr>
      </w:pPr>
    </w:p>
    <w:p w:rsidR="00CC08BD" w:rsidRDefault="00CC08BD" w:rsidP="00CC08BD">
      <w:pPr>
        <w:pStyle w:val="af5"/>
        <w:numPr>
          <w:ilvl w:val="2"/>
          <w:numId w:val="15"/>
        </w:numPr>
        <w:tabs>
          <w:tab w:val="left" w:pos="1445"/>
        </w:tabs>
        <w:spacing w:line="360" w:lineRule="auto"/>
        <w:ind w:left="1445" w:hanging="725"/>
        <w:jc w:val="both"/>
        <w:outlineLvl w:val="0"/>
        <w:rPr>
          <w:rFonts w:ascii="David" w:hAnsi="David"/>
          <w:szCs w:val="24"/>
        </w:rPr>
      </w:pPr>
      <w:r w:rsidRPr="000B28FD">
        <w:rPr>
          <w:rFonts w:ascii="David" w:hAnsi="David"/>
          <w:szCs w:val="24"/>
          <w:rtl/>
        </w:rPr>
        <w:t>המשרד</w:t>
      </w:r>
      <w:r w:rsidRPr="000B28FD">
        <w:rPr>
          <w:rFonts w:ascii="David" w:hAnsi="David"/>
          <w:szCs w:val="24"/>
        </w:rPr>
        <w:t xml:space="preserve"> </w:t>
      </w:r>
      <w:r w:rsidRPr="000B28FD">
        <w:rPr>
          <w:rFonts w:ascii="David" w:hAnsi="David"/>
          <w:szCs w:val="24"/>
          <w:rtl/>
        </w:rPr>
        <w:t>רשאי להתחשב</w:t>
      </w:r>
      <w:r w:rsidRPr="000B28FD">
        <w:rPr>
          <w:rFonts w:ascii="David" w:hAnsi="David"/>
          <w:szCs w:val="24"/>
        </w:rPr>
        <w:t xml:space="preserve"> </w:t>
      </w:r>
      <w:r w:rsidRPr="000B28FD">
        <w:rPr>
          <w:rFonts w:ascii="David" w:hAnsi="David"/>
          <w:szCs w:val="24"/>
          <w:rtl/>
        </w:rPr>
        <w:t>בניסיון</w:t>
      </w:r>
      <w:r w:rsidRPr="000B28FD">
        <w:rPr>
          <w:rFonts w:ascii="David" w:hAnsi="David"/>
          <w:szCs w:val="24"/>
        </w:rPr>
        <w:t xml:space="preserve"> </w:t>
      </w:r>
      <w:r w:rsidRPr="000B28FD">
        <w:rPr>
          <w:rFonts w:ascii="David" w:hAnsi="David"/>
          <w:szCs w:val="24"/>
          <w:rtl/>
        </w:rPr>
        <w:t>קודם</w:t>
      </w:r>
      <w:r w:rsidRPr="000B28FD">
        <w:rPr>
          <w:rFonts w:ascii="David" w:hAnsi="David"/>
          <w:szCs w:val="24"/>
        </w:rPr>
        <w:t xml:space="preserve"> </w:t>
      </w:r>
      <w:r w:rsidRPr="000B28FD">
        <w:rPr>
          <w:rFonts w:ascii="David" w:hAnsi="David"/>
          <w:szCs w:val="24"/>
          <w:rtl/>
        </w:rPr>
        <w:t>שלו</w:t>
      </w:r>
      <w:r w:rsidRPr="000B28FD">
        <w:rPr>
          <w:rFonts w:ascii="David" w:hAnsi="David"/>
          <w:szCs w:val="24"/>
        </w:rPr>
        <w:t xml:space="preserve"> </w:t>
      </w:r>
      <w:r w:rsidRPr="000B28FD">
        <w:rPr>
          <w:rFonts w:ascii="David" w:hAnsi="David"/>
          <w:szCs w:val="24"/>
          <w:rtl/>
        </w:rPr>
        <w:t>עם</w:t>
      </w:r>
      <w:r w:rsidRPr="000B28FD">
        <w:rPr>
          <w:rFonts w:ascii="David" w:hAnsi="David"/>
          <w:szCs w:val="24"/>
        </w:rPr>
        <w:t xml:space="preserve"> </w:t>
      </w:r>
      <w:r w:rsidRPr="000B28FD">
        <w:rPr>
          <w:rFonts w:ascii="David" w:hAnsi="David"/>
          <w:szCs w:val="24"/>
          <w:rtl/>
        </w:rPr>
        <w:t>המציע</w:t>
      </w:r>
      <w:r w:rsidRPr="000B28FD">
        <w:rPr>
          <w:rFonts w:ascii="David" w:hAnsi="David"/>
          <w:szCs w:val="24"/>
        </w:rPr>
        <w:t xml:space="preserve"> </w:t>
      </w:r>
      <w:r w:rsidRPr="000B28FD">
        <w:rPr>
          <w:rFonts w:ascii="David" w:hAnsi="David"/>
          <w:szCs w:val="24"/>
          <w:rtl/>
        </w:rPr>
        <w:t>או</w:t>
      </w:r>
      <w:r w:rsidRPr="000B28FD">
        <w:rPr>
          <w:rFonts w:ascii="David" w:hAnsi="David"/>
          <w:szCs w:val="24"/>
        </w:rPr>
        <w:t xml:space="preserve"> </w:t>
      </w:r>
      <w:r w:rsidRPr="000B28FD">
        <w:rPr>
          <w:rFonts w:ascii="David" w:hAnsi="David"/>
          <w:szCs w:val="24"/>
          <w:rtl/>
        </w:rPr>
        <w:t>מי</w:t>
      </w:r>
      <w:r w:rsidRPr="000B28FD">
        <w:rPr>
          <w:rFonts w:ascii="David" w:hAnsi="David"/>
          <w:szCs w:val="24"/>
        </w:rPr>
        <w:t xml:space="preserve"> </w:t>
      </w:r>
      <w:r w:rsidRPr="000B28FD">
        <w:rPr>
          <w:rFonts w:ascii="David" w:hAnsi="David"/>
          <w:szCs w:val="24"/>
          <w:rtl/>
        </w:rPr>
        <w:t>מחברי</w:t>
      </w:r>
      <w:r w:rsidRPr="000B28FD">
        <w:rPr>
          <w:rFonts w:ascii="David" w:hAnsi="David"/>
          <w:szCs w:val="24"/>
        </w:rPr>
        <w:t xml:space="preserve"> </w:t>
      </w:r>
      <w:r w:rsidRPr="000B28FD">
        <w:rPr>
          <w:rFonts w:ascii="David" w:hAnsi="David"/>
          <w:szCs w:val="24"/>
          <w:rtl/>
        </w:rPr>
        <w:t>הצוות</w:t>
      </w:r>
      <w:r w:rsidRPr="000B28FD">
        <w:rPr>
          <w:rFonts w:ascii="David" w:hAnsi="David"/>
          <w:szCs w:val="24"/>
        </w:rPr>
        <w:t xml:space="preserve"> </w:t>
      </w:r>
      <w:r w:rsidRPr="000B28FD">
        <w:rPr>
          <w:rFonts w:ascii="David" w:hAnsi="David"/>
          <w:szCs w:val="24"/>
          <w:rtl/>
        </w:rPr>
        <w:t>ובניסיון</w:t>
      </w:r>
      <w:r w:rsidRPr="000B28FD">
        <w:rPr>
          <w:rFonts w:ascii="David" w:hAnsi="David"/>
          <w:szCs w:val="24"/>
        </w:rPr>
        <w:t xml:space="preserve"> </w:t>
      </w:r>
      <w:r w:rsidRPr="000B28FD">
        <w:rPr>
          <w:rFonts w:ascii="David" w:hAnsi="David"/>
          <w:szCs w:val="24"/>
          <w:rtl/>
        </w:rPr>
        <w:t>קודם</w:t>
      </w:r>
      <w:r w:rsidRPr="000B28FD">
        <w:rPr>
          <w:rFonts w:ascii="David" w:hAnsi="David"/>
          <w:szCs w:val="24"/>
        </w:rPr>
        <w:t xml:space="preserve"> </w:t>
      </w:r>
      <w:r w:rsidRPr="000B28FD">
        <w:rPr>
          <w:rFonts w:ascii="David" w:hAnsi="David"/>
          <w:szCs w:val="24"/>
          <w:rtl/>
        </w:rPr>
        <w:t>של</w:t>
      </w:r>
      <w:r w:rsidRPr="000B28FD">
        <w:rPr>
          <w:rFonts w:ascii="David" w:hAnsi="David"/>
          <w:szCs w:val="24"/>
        </w:rPr>
        <w:t xml:space="preserve"> </w:t>
      </w:r>
      <w:r w:rsidRPr="000B28FD">
        <w:rPr>
          <w:rFonts w:ascii="David" w:hAnsi="David"/>
          <w:szCs w:val="24"/>
          <w:rtl/>
        </w:rPr>
        <w:t>המציע</w:t>
      </w:r>
      <w:r w:rsidRPr="000B28FD">
        <w:rPr>
          <w:rFonts w:ascii="David" w:hAnsi="David"/>
          <w:szCs w:val="24"/>
        </w:rPr>
        <w:t xml:space="preserve"> </w:t>
      </w:r>
      <w:r w:rsidRPr="000B28FD">
        <w:rPr>
          <w:rFonts w:ascii="David" w:hAnsi="David"/>
          <w:szCs w:val="24"/>
          <w:rtl/>
        </w:rPr>
        <w:t>עם גורמים</w:t>
      </w:r>
      <w:r w:rsidRPr="000B28FD">
        <w:rPr>
          <w:rFonts w:ascii="David" w:hAnsi="David"/>
          <w:szCs w:val="24"/>
        </w:rPr>
        <w:t xml:space="preserve"> </w:t>
      </w:r>
      <w:r w:rsidRPr="000B28FD">
        <w:rPr>
          <w:rFonts w:ascii="David" w:hAnsi="David"/>
          <w:szCs w:val="24"/>
          <w:rtl/>
        </w:rPr>
        <w:t>אחרים,</w:t>
      </w:r>
      <w:r w:rsidRPr="000B28FD">
        <w:rPr>
          <w:rFonts w:ascii="David" w:hAnsi="David"/>
          <w:szCs w:val="24"/>
        </w:rPr>
        <w:t xml:space="preserve"> </w:t>
      </w:r>
      <w:r w:rsidRPr="000B28FD">
        <w:rPr>
          <w:rFonts w:ascii="David" w:hAnsi="David"/>
          <w:szCs w:val="24"/>
          <w:rtl/>
        </w:rPr>
        <w:t>אם ידוע</w:t>
      </w:r>
      <w:r w:rsidRPr="000B28FD">
        <w:rPr>
          <w:rFonts w:ascii="David" w:hAnsi="David"/>
          <w:szCs w:val="24"/>
        </w:rPr>
        <w:t xml:space="preserve"> </w:t>
      </w:r>
      <w:r w:rsidRPr="000B28FD">
        <w:rPr>
          <w:rFonts w:ascii="David" w:hAnsi="David"/>
          <w:szCs w:val="24"/>
          <w:rtl/>
        </w:rPr>
        <w:t>למשרד</w:t>
      </w:r>
      <w:r w:rsidRPr="000B28FD">
        <w:rPr>
          <w:rFonts w:ascii="David" w:hAnsi="David"/>
          <w:szCs w:val="24"/>
        </w:rPr>
        <w:t xml:space="preserve"> </w:t>
      </w:r>
      <w:r w:rsidRPr="000B28FD">
        <w:rPr>
          <w:rFonts w:ascii="David" w:hAnsi="David"/>
          <w:szCs w:val="24"/>
          <w:rtl/>
        </w:rPr>
        <w:t>על</w:t>
      </w:r>
      <w:r w:rsidRPr="000B28FD">
        <w:rPr>
          <w:rFonts w:ascii="David" w:hAnsi="David"/>
          <w:szCs w:val="24"/>
        </w:rPr>
        <w:t xml:space="preserve"> </w:t>
      </w:r>
      <w:r w:rsidRPr="000B28FD">
        <w:rPr>
          <w:rFonts w:ascii="David" w:hAnsi="David"/>
          <w:szCs w:val="24"/>
          <w:rtl/>
        </w:rPr>
        <w:t>ניסיון</w:t>
      </w:r>
      <w:r w:rsidRPr="000B28FD">
        <w:rPr>
          <w:rFonts w:ascii="David" w:hAnsi="David"/>
          <w:szCs w:val="24"/>
        </w:rPr>
        <w:t xml:space="preserve"> </w:t>
      </w:r>
      <w:r w:rsidRPr="000B28FD">
        <w:rPr>
          <w:rFonts w:ascii="David" w:hAnsi="David"/>
          <w:szCs w:val="24"/>
          <w:rtl/>
        </w:rPr>
        <w:t xml:space="preserve">זה. </w:t>
      </w:r>
    </w:p>
    <w:p w:rsidR="002550BE" w:rsidRPr="000B28FD" w:rsidRDefault="002550BE" w:rsidP="002550BE">
      <w:pPr>
        <w:pStyle w:val="af5"/>
        <w:tabs>
          <w:tab w:val="left" w:pos="1445"/>
        </w:tabs>
        <w:spacing w:line="360" w:lineRule="auto"/>
        <w:ind w:left="1445"/>
        <w:jc w:val="both"/>
        <w:outlineLvl w:val="0"/>
        <w:rPr>
          <w:rFonts w:ascii="David" w:hAnsi="David"/>
          <w:szCs w:val="24"/>
        </w:rPr>
      </w:pPr>
    </w:p>
    <w:p w:rsidR="00CC08BD" w:rsidRPr="000B28FD" w:rsidRDefault="00CC08BD" w:rsidP="00F43FED">
      <w:pPr>
        <w:pStyle w:val="af5"/>
        <w:numPr>
          <w:ilvl w:val="1"/>
          <w:numId w:val="15"/>
        </w:numPr>
        <w:tabs>
          <w:tab w:val="left" w:pos="1445"/>
        </w:tabs>
        <w:spacing w:line="360" w:lineRule="auto"/>
        <w:ind w:left="736" w:hanging="623"/>
        <w:jc w:val="both"/>
        <w:outlineLvl w:val="0"/>
        <w:rPr>
          <w:rFonts w:ascii="David" w:hAnsi="David"/>
          <w:b/>
          <w:bCs/>
          <w:szCs w:val="24"/>
          <w:u w:val="single"/>
        </w:rPr>
      </w:pPr>
      <w:r w:rsidRPr="000B28FD">
        <w:rPr>
          <w:rFonts w:ascii="David" w:hAnsi="David"/>
          <w:b/>
          <w:bCs/>
          <w:szCs w:val="24"/>
          <w:u w:val="single"/>
          <w:rtl/>
        </w:rPr>
        <w:t xml:space="preserve">שלב </w:t>
      </w:r>
      <w:r w:rsidR="00F43FED">
        <w:rPr>
          <w:rFonts w:ascii="David" w:hAnsi="David" w:hint="cs"/>
          <w:b/>
          <w:bCs/>
          <w:szCs w:val="24"/>
          <w:u w:val="single"/>
          <w:rtl/>
        </w:rPr>
        <w:t>שלישי</w:t>
      </w:r>
      <w:r w:rsidRPr="000B28FD">
        <w:rPr>
          <w:rFonts w:ascii="David" w:hAnsi="David"/>
          <w:b/>
          <w:bCs/>
          <w:szCs w:val="24"/>
          <w:u w:val="single"/>
          <w:rtl/>
        </w:rPr>
        <w:t xml:space="preserve"> – בחירת ההצעה הזוכה </w:t>
      </w:r>
    </w:p>
    <w:p w:rsidR="00CC08BD" w:rsidRDefault="00CC08BD" w:rsidP="00634989">
      <w:pPr>
        <w:pStyle w:val="af5"/>
        <w:numPr>
          <w:ilvl w:val="2"/>
          <w:numId w:val="15"/>
        </w:numPr>
        <w:tabs>
          <w:tab w:val="left" w:pos="1445"/>
        </w:tabs>
        <w:spacing w:before="240" w:line="360" w:lineRule="auto"/>
        <w:ind w:left="1445" w:hanging="709"/>
        <w:jc w:val="both"/>
        <w:outlineLvl w:val="0"/>
        <w:rPr>
          <w:rFonts w:ascii="David" w:hAnsi="David"/>
          <w:szCs w:val="24"/>
        </w:rPr>
      </w:pPr>
      <w:r w:rsidRPr="000B28FD">
        <w:rPr>
          <w:rFonts w:ascii="David" w:hAnsi="David"/>
          <w:szCs w:val="24"/>
          <w:rtl/>
        </w:rPr>
        <w:t>הציון הסופי של</w:t>
      </w:r>
      <w:r w:rsidR="00634989">
        <w:rPr>
          <w:rFonts w:ascii="David" w:hAnsi="David"/>
          <w:szCs w:val="24"/>
          <w:rtl/>
        </w:rPr>
        <w:t xml:space="preserve"> ההצעות שעברו לשלב האחרון י</w:t>
      </w:r>
      <w:r w:rsidR="00634989">
        <w:rPr>
          <w:rFonts w:ascii="David" w:hAnsi="David" w:hint="cs"/>
          <w:szCs w:val="24"/>
          <w:rtl/>
        </w:rPr>
        <w:t xml:space="preserve">קבע על בסיס </w:t>
      </w:r>
      <w:r w:rsidR="004D37AE">
        <w:rPr>
          <w:rFonts w:ascii="David" w:hAnsi="David" w:hint="cs"/>
          <w:szCs w:val="24"/>
          <w:rtl/>
        </w:rPr>
        <w:t>דירוג האיכות המפורט ב</w:t>
      </w:r>
      <w:r w:rsidR="00634989">
        <w:rPr>
          <w:rFonts w:ascii="David" w:hAnsi="David" w:hint="cs"/>
          <w:szCs w:val="24"/>
          <w:rtl/>
        </w:rPr>
        <w:t xml:space="preserve">סעיף 4.2. </w:t>
      </w:r>
    </w:p>
    <w:p w:rsidR="00CB6B41" w:rsidRDefault="00CB6B41" w:rsidP="00634989">
      <w:pPr>
        <w:pStyle w:val="af5"/>
        <w:numPr>
          <w:ilvl w:val="2"/>
          <w:numId w:val="15"/>
        </w:numPr>
        <w:tabs>
          <w:tab w:val="left" w:pos="1445"/>
        </w:tabs>
        <w:spacing w:before="240" w:line="360" w:lineRule="auto"/>
        <w:ind w:left="1445" w:hanging="709"/>
        <w:jc w:val="both"/>
        <w:outlineLvl w:val="0"/>
        <w:rPr>
          <w:rFonts w:ascii="David" w:hAnsi="David"/>
          <w:szCs w:val="24"/>
        </w:rPr>
      </w:pPr>
      <w:r>
        <w:rPr>
          <w:rFonts w:ascii="David" w:hAnsi="David" w:hint="cs"/>
          <w:szCs w:val="24"/>
          <w:rtl/>
        </w:rPr>
        <w:t xml:space="preserve">ההצעה בעלת הציון הגבוה ביותר תזכה במענק. </w:t>
      </w:r>
    </w:p>
    <w:p w:rsidR="000C50EB" w:rsidRDefault="000C50EB" w:rsidP="00634989">
      <w:pPr>
        <w:pStyle w:val="af5"/>
        <w:numPr>
          <w:ilvl w:val="2"/>
          <w:numId w:val="15"/>
        </w:numPr>
        <w:tabs>
          <w:tab w:val="left" w:pos="1445"/>
        </w:tabs>
        <w:spacing w:before="240" w:line="360" w:lineRule="auto"/>
        <w:ind w:left="1445" w:hanging="709"/>
        <w:jc w:val="both"/>
        <w:outlineLvl w:val="0"/>
        <w:rPr>
          <w:rFonts w:ascii="David" w:hAnsi="David"/>
          <w:szCs w:val="24"/>
        </w:rPr>
      </w:pPr>
      <w:r w:rsidRPr="00E45625">
        <w:rPr>
          <w:rFonts w:asciiTheme="majorBidi" w:hAnsiTheme="majorBidi"/>
          <w:szCs w:val="24"/>
          <w:rtl/>
        </w:rPr>
        <w:t xml:space="preserve">אם קיבלו שתי הצעות או יותר תוצאה משוקללת זהה שהיא התוצאה הגבוהה ביותר, ואחת מן ההצעות היא </w:t>
      </w:r>
      <w:r w:rsidRPr="00814AB3">
        <w:rPr>
          <w:rFonts w:asciiTheme="majorBidi" w:hAnsiTheme="majorBidi"/>
          <w:b/>
          <w:bCs/>
          <w:szCs w:val="24"/>
          <w:rtl/>
        </w:rPr>
        <w:t>"עסק בשליטת אישה"</w:t>
      </w:r>
      <w:r w:rsidRPr="00E45625">
        <w:rPr>
          <w:rFonts w:asciiTheme="majorBidi" w:hAnsiTheme="majorBidi"/>
          <w:szCs w:val="24"/>
          <w:rtl/>
        </w:rPr>
        <w:t xml:space="preserve">, </w:t>
      </w:r>
      <w:r>
        <w:rPr>
          <w:rFonts w:asciiTheme="majorBidi" w:hAnsiTheme="majorBidi" w:hint="cs"/>
          <w:szCs w:val="24"/>
          <w:rtl/>
        </w:rPr>
        <w:t xml:space="preserve">כהגדרתו בחוק חובת המכרזים תשנ"ב 1992, </w:t>
      </w:r>
      <w:r w:rsidRPr="00E45625">
        <w:rPr>
          <w:rFonts w:asciiTheme="majorBidi" w:hAnsiTheme="majorBidi"/>
          <w:szCs w:val="24"/>
          <w:rtl/>
        </w:rPr>
        <w:t xml:space="preserve">תיבחר ההצעה האמורה כזוכה במכרז, ובלבד שצורף לה בעת הגשתה, אישור ותצהיר </w:t>
      </w:r>
      <w:r>
        <w:rPr>
          <w:rFonts w:asciiTheme="majorBidi" w:hAnsiTheme="majorBidi" w:hint="cs"/>
          <w:szCs w:val="24"/>
          <w:rtl/>
        </w:rPr>
        <w:t xml:space="preserve">, כקבוע באותו החוק </w:t>
      </w:r>
      <w:r w:rsidRPr="00E45625">
        <w:rPr>
          <w:rFonts w:asciiTheme="majorBidi" w:hAnsiTheme="majorBidi"/>
          <w:szCs w:val="24"/>
          <w:rtl/>
        </w:rPr>
        <w:t>.</w:t>
      </w:r>
    </w:p>
    <w:p w:rsidR="00CC08BD" w:rsidRPr="000B28FD" w:rsidRDefault="00CC08BD" w:rsidP="00CC08BD">
      <w:pPr>
        <w:pStyle w:val="af5"/>
        <w:tabs>
          <w:tab w:val="left" w:pos="1445"/>
        </w:tabs>
        <w:spacing w:before="240" w:line="360" w:lineRule="auto"/>
        <w:ind w:left="1445"/>
        <w:jc w:val="both"/>
        <w:outlineLvl w:val="0"/>
        <w:rPr>
          <w:rFonts w:ascii="David" w:hAnsi="David"/>
          <w:szCs w:val="24"/>
          <w:rtl/>
        </w:rPr>
      </w:pPr>
    </w:p>
    <w:p w:rsidR="00CC08BD" w:rsidRPr="000B28FD" w:rsidRDefault="00CC08BD" w:rsidP="00CC08BD">
      <w:pPr>
        <w:pStyle w:val="af5"/>
        <w:numPr>
          <w:ilvl w:val="0"/>
          <w:numId w:val="15"/>
        </w:numPr>
        <w:tabs>
          <w:tab w:val="left" w:pos="1445"/>
        </w:tabs>
        <w:spacing w:line="360" w:lineRule="auto"/>
        <w:ind w:left="169"/>
        <w:jc w:val="both"/>
        <w:outlineLvl w:val="0"/>
        <w:rPr>
          <w:rFonts w:ascii="David" w:hAnsi="David"/>
          <w:b/>
          <w:bCs/>
          <w:sz w:val="28"/>
          <w:szCs w:val="28"/>
          <w:u w:val="single"/>
        </w:rPr>
      </w:pPr>
      <w:r w:rsidRPr="000B28FD">
        <w:rPr>
          <w:rFonts w:ascii="David" w:hAnsi="David"/>
          <w:b/>
          <w:bCs/>
          <w:sz w:val="28"/>
          <w:szCs w:val="28"/>
          <w:u w:val="single"/>
          <w:rtl/>
        </w:rPr>
        <w:t>סוד מסחרי</w:t>
      </w:r>
    </w:p>
    <w:p w:rsidR="00CC08BD" w:rsidRPr="000B28FD" w:rsidRDefault="00CC08BD" w:rsidP="00CC08BD">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בהתאם לתקנה 21 (ה) לתקנות חובת המכרזים, התשנ"ג – 1993, עומדת למציעים</w:t>
      </w:r>
      <w:r w:rsidRPr="000B28FD">
        <w:rPr>
          <w:rFonts w:ascii="David" w:hAnsi="David"/>
          <w:szCs w:val="24"/>
        </w:rPr>
        <w:t xml:space="preserve"> </w:t>
      </w:r>
      <w:r w:rsidRPr="000B28FD">
        <w:rPr>
          <w:rFonts w:ascii="David" w:hAnsi="David"/>
          <w:szCs w:val="24"/>
          <w:rtl/>
        </w:rPr>
        <w:t xml:space="preserve">שלא זכו במכרז, הזכות לעיין בהצעה הזוכה. </w:t>
      </w:r>
    </w:p>
    <w:p w:rsidR="00CC08BD" w:rsidRPr="000B28FD" w:rsidRDefault="00CC08BD" w:rsidP="00CC08BD">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 xml:space="preserve">המציע מתבקש לסמן באופן בולט את החלקים בהצעתו, המהווים לדעתו מידע סודי מסחרי שאין לגלותו. יובהר כי ההצעה הכספית לא תהא חסויה בכל מקרה. המציע לא יהא רשאי לקבל מוועדת המכרזים פרטים על אודות הצעות של מציעים אחרים, החופפים את אלו שסומנו על ידו כמידע סודי ואסור לפרסום. </w:t>
      </w:r>
    </w:p>
    <w:p w:rsidR="00CC08BD" w:rsidRPr="000B28FD" w:rsidRDefault="00CC08BD" w:rsidP="00CC08BD">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lastRenderedPageBreak/>
        <w:t xml:space="preserve">החלקים שלא סומנו כמידע חסוי, ייחשבו כמידע הניתן לגילוי במידת הצורך, לרבות העברתם לעיון מציעים שלא זכו במכרז. </w:t>
      </w:r>
    </w:p>
    <w:p w:rsidR="00CC08BD" w:rsidRPr="000B28FD" w:rsidRDefault="00CC08BD" w:rsidP="00CC08BD">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 xml:space="preserve">מובהר, כי ההחלטה הסופית לגבי חלקי ההצעה הניתנים לפרסום, ככל שיידרש, תתקבל על ידי ועדת המכרזים בלבד. </w:t>
      </w:r>
    </w:p>
    <w:p w:rsidR="00CC08BD" w:rsidRPr="000B28FD" w:rsidRDefault="00CC08BD" w:rsidP="00CC08BD">
      <w:pPr>
        <w:tabs>
          <w:tab w:val="left" w:pos="1445"/>
        </w:tabs>
        <w:rPr>
          <w:rFonts w:ascii="David" w:hAnsi="David"/>
          <w:b/>
          <w:bCs/>
          <w:sz w:val="28"/>
          <w:szCs w:val="28"/>
          <w:u w:val="single"/>
          <w:rtl/>
        </w:rPr>
      </w:pPr>
    </w:p>
    <w:p w:rsidR="00CC08BD" w:rsidRPr="000B28FD" w:rsidRDefault="00CC08BD" w:rsidP="00CC08BD">
      <w:pPr>
        <w:pStyle w:val="af5"/>
        <w:numPr>
          <w:ilvl w:val="0"/>
          <w:numId w:val="15"/>
        </w:numPr>
        <w:tabs>
          <w:tab w:val="left" w:pos="1445"/>
        </w:tabs>
        <w:spacing w:line="360" w:lineRule="auto"/>
        <w:ind w:left="169"/>
        <w:jc w:val="both"/>
        <w:outlineLvl w:val="0"/>
        <w:rPr>
          <w:rFonts w:ascii="David" w:hAnsi="David"/>
          <w:b/>
          <w:bCs/>
          <w:sz w:val="28"/>
          <w:szCs w:val="28"/>
          <w:u w:val="single"/>
          <w:rtl/>
        </w:rPr>
      </w:pPr>
      <w:r w:rsidRPr="000B28FD">
        <w:rPr>
          <w:rFonts w:ascii="David" w:hAnsi="David"/>
          <w:b/>
          <w:bCs/>
          <w:sz w:val="28"/>
          <w:szCs w:val="28"/>
          <w:u w:val="single"/>
          <w:rtl/>
        </w:rPr>
        <w:t>ניגוד עניינים</w:t>
      </w:r>
    </w:p>
    <w:p w:rsidR="00CC08BD" w:rsidRPr="000B28FD" w:rsidRDefault="00CC08BD" w:rsidP="00CC08BD">
      <w:pPr>
        <w:pStyle w:val="af5"/>
        <w:numPr>
          <w:ilvl w:val="1"/>
          <w:numId w:val="15"/>
        </w:numPr>
        <w:tabs>
          <w:tab w:val="num" w:pos="736"/>
          <w:tab w:val="left" w:pos="1445"/>
        </w:tabs>
        <w:spacing w:line="360" w:lineRule="auto"/>
        <w:ind w:left="736" w:hanging="567"/>
        <w:jc w:val="both"/>
        <w:outlineLvl w:val="0"/>
        <w:rPr>
          <w:rFonts w:ascii="David" w:hAnsi="David"/>
          <w:szCs w:val="24"/>
          <w:rtl/>
        </w:rPr>
      </w:pPr>
      <w:r w:rsidRPr="000B28FD">
        <w:rPr>
          <w:rFonts w:ascii="David" w:hAnsi="David"/>
          <w:szCs w:val="24"/>
          <w:rtl/>
        </w:rPr>
        <w:t xml:space="preserve">על המציע וכל אחד מאנשי הצוות המוצעים מטעמו, להצהיר כי אינו נמצא בניגוד עניינים בין השירותים אותם הוא מספק כיום לבין השירותים הנדרשים למשרד במסגרת מכרז זה, וכי יימנע מלהימצא במצב זה לתקופה הקבועה במסמכי המכרז. </w:t>
      </w:r>
    </w:p>
    <w:p w:rsidR="00CC08BD" w:rsidRPr="000B28FD" w:rsidRDefault="00CC08BD" w:rsidP="00CC08BD">
      <w:pPr>
        <w:pStyle w:val="af5"/>
        <w:numPr>
          <w:ilvl w:val="1"/>
          <w:numId w:val="15"/>
        </w:numPr>
        <w:tabs>
          <w:tab w:val="num" w:pos="736"/>
          <w:tab w:val="left" w:pos="1445"/>
        </w:tabs>
        <w:spacing w:line="360" w:lineRule="auto"/>
        <w:ind w:left="736" w:hanging="567"/>
        <w:jc w:val="both"/>
        <w:outlineLvl w:val="0"/>
        <w:rPr>
          <w:rFonts w:ascii="David" w:hAnsi="David"/>
          <w:szCs w:val="24"/>
          <w:rtl/>
        </w:rPr>
      </w:pPr>
      <w:r w:rsidRPr="000B28FD">
        <w:rPr>
          <w:rFonts w:ascii="David" w:hAnsi="David"/>
          <w:szCs w:val="24"/>
          <w:rtl/>
        </w:rPr>
        <w:t xml:space="preserve">על המציע וכל אחד מאנשי הצוות המוצעים מטעמו לפרט </w:t>
      </w:r>
      <w:r w:rsidRPr="000B28FD">
        <w:rPr>
          <w:rFonts w:ascii="David" w:hAnsi="David"/>
          <w:b/>
          <w:bCs/>
          <w:szCs w:val="24"/>
          <w:rtl/>
        </w:rPr>
        <w:t>בנספח ח'1</w:t>
      </w:r>
      <w:r w:rsidRPr="000B28FD">
        <w:rPr>
          <w:rFonts w:ascii="David" w:hAnsi="David"/>
          <w:szCs w:val="24"/>
          <w:rtl/>
        </w:rPr>
        <w:t xml:space="preserve"> את כל הקשרים המקצועיים, העסקיים, הכלכליים והאישיים עם גורמים אחרים במהלך חמש השנים האחרונות, העלולים ליצור ניגוד אינטרסים עם מתן שירותיו בהתאם להצעה זו (לעניין זה יש לפרט גם קשרים של בני משפחה או תאגידים הקשורים למציע). </w:t>
      </w:r>
    </w:p>
    <w:p w:rsidR="00CC08BD" w:rsidRPr="000B28FD" w:rsidRDefault="00CC08BD" w:rsidP="00CC08BD">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ועדת המכרזים של המשרד רשאית לפסול הצעות שיש בהן לדעתה חשש למצב של ניגוד עניינים. כן רשאית הוועדה לקבוע עם הזוכה הסדר למניעת ניגוד עניינים, והכול ע"פ שקול דעתה הבלעדי.</w:t>
      </w:r>
    </w:p>
    <w:p w:rsidR="00CC08BD" w:rsidRPr="000B28FD" w:rsidRDefault="00CC08BD" w:rsidP="00CC08BD">
      <w:pPr>
        <w:pStyle w:val="af5"/>
        <w:numPr>
          <w:ilvl w:val="1"/>
          <w:numId w:val="15"/>
        </w:numPr>
        <w:tabs>
          <w:tab w:val="num" w:pos="736"/>
          <w:tab w:val="left" w:pos="1445"/>
        </w:tabs>
        <w:spacing w:line="360" w:lineRule="auto"/>
        <w:ind w:left="736" w:hanging="567"/>
        <w:jc w:val="both"/>
        <w:outlineLvl w:val="0"/>
        <w:rPr>
          <w:rFonts w:ascii="David" w:hAnsi="David"/>
          <w:szCs w:val="24"/>
          <w:rtl/>
        </w:rPr>
      </w:pPr>
      <w:r w:rsidRPr="000B28FD">
        <w:rPr>
          <w:rFonts w:ascii="David" w:hAnsi="David"/>
          <w:szCs w:val="24"/>
          <w:rtl/>
        </w:rPr>
        <w:t xml:space="preserve">לאחר זכייה במכרז, וכתנאי לחתימה על ההסכם, יחתמו המציע וכל אחד מאנשי הצוות המוצעים מטעמו על התחייבות בדבר הימנעות ממצב של חשש לניגוד עניינים בנוסח המצורף </w:t>
      </w:r>
      <w:r w:rsidRPr="000B28FD">
        <w:rPr>
          <w:rFonts w:ascii="David" w:hAnsi="David"/>
          <w:b/>
          <w:bCs/>
          <w:szCs w:val="24"/>
          <w:rtl/>
        </w:rPr>
        <w:t>בנספחים ח'2-ח'3</w:t>
      </w:r>
      <w:r w:rsidRPr="000B28FD">
        <w:rPr>
          <w:rFonts w:ascii="David" w:hAnsi="David"/>
          <w:szCs w:val="24"/>
          <w:rtl/>
        </w:rPr>
        <w:t>.</w:t>
      </w:r>
    </w:p>
    <w:p w:rsidR="00CC08BD" w:rsidRPr="000B28FD" w:rsidRDefault="00CC08BD" w:rsidP="00CC08BD">
      <w:pPr>
        <w:tabs>
          <w:tab w:val="left" w:pos="1445"/>
        </w:tabs>
        <w:spacing w:line="360" w:lineRule="auto"/>
        <w:jc w:val="both"/>
        <w:rPr>
          <w:rFonts w:ascii="David" w:hAnsi="David"/>
          <w:szCs w:val="24"/>
          <w:rtl/>
        </w:rPr>
      </w:pPr>
    </w:p>
    <w:p w:rsidR="00CC08BD" w:rsidRPr="000B28FD" w:rsidRDefault="00CC08BD" w:rsidP="00CC08BD">
      <w:pPr>
        <w:pStyle w:val="af5"/>
        <w:numPr>
          <w:ilvl w:val="0"/>
          <w:numId w:val="15"/>
        </w:numPr>
        <w:tabs>
          <w:tab w:val="left" w:pos="1445"/>
        </w:tabs>
        <w:spacing w:line="360" w:lineRule="auto"/>
        <w:ind w:left="169"/>
        <w:jc w:val="both"/>
        <w:outlineLvl w:val="0"/>
        <w:rPr>
          <w:rFonts w:ascii="David" w:hAnsi="David"/>
          <w:sz w:val="28"/>
          <w:szCs w:val="28"/>
          <w:rtl/>
        </w:rPr>
      </w:pPr>
      <w:r w:rsidRPr="000B28FD">
        <w:rPr>
          <w:rFonts w:ascii="David" w:hAnsi="David"/>
          <w:b/>
          <w:bCs/>
          <w:sz w:val="28"/>
          <w:szCs w:val="28"/>
          <w:u w:val="single"/>
          <w:rtl/>
        </w:rPr>
        <w:t>תנאים כלליים הקשורים לביצוע העבודה:</w:t>
      </w:r>
    </w:p>
    <w:p w:rsidR="00CC08BD" w:rsidRDefault="00CC08BD" w:rsidP="009F6357">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 xml:space="preserve">הממונה מטעם המשרד על ביצוע השירותים נשוא מכרז זה הוא </w:t>
      </w:r>
      <w:r w:rsidR="009F6357">
        <w:rPr>
          <w:rFonts w:ascii="David" w:hAnsi="David" w:hint="cs"/>
          <w:szCs w:val="24"/>
          <w:rtl/>
        </w:rPr>
        <w:t>ד''ר גדעון פרידמן</w:t>
      </w:r>
      <w:r w:rsidRPr="000B28FD">
        <w:rPr>
          <w:rFonts w:ascii="David" w:hAnsi="David"/>
          <w:szCs w:val="24"/>
          <w:rtl/>
        </w:rPr>
        <w:t xml:space="preserve"> או מי שימונה מטעמו בכתב (להלן: "</w:t>
      </w:r>
      <w:r w:rsidRPr="000B28FD">
        <w:rPr>
          <w:rFonts w:ascii="David" w:hAnsi="David"/>
          <w:b/>
          <w:bCs/>
          <w:szCs w:val="24"/>
          <w:rtl/>
        </w:rPr>
        <w:t>הממונה</w:t>
      </w:r>
      <w:r w:rsidRPr="000B28FD">
        <w:rPr>
          <w:rFonts w:ascii="David" w:hAnsi="David"/>
          <w:szCs w:val="24"/>
          <w:rtl/>
        </w:rPr>
        <w:t>").</w:t>
      </w:r>
    </w:p>
    <w:p w:rsidR="00045A5F" w:rsidRPr="00045A5F" w:rsidRDefault="00076A16" w:rsidP="00076A16">
      <w:pPr>
        <w:pStyle w:val="af5"/>
        <w:numPr>
          <w:ilvl w:val="1"/>
          <w:numId w:val="15"/>
        </w:numPr>
        <w:tabs>
          <w:tab w:val="num" w:pos="736"/>
          <w:tab w:val="left" w:pos="1445"/>
        </w:tabs>
        <w:spacing w:line="360" w:lineRule="auto"/>
        <w:ind w:left="736" w:hanging="567"/>
        <w:jc w:val="both"/>
        <w:outlineLvl w:val="0"/>
        <w:rPr>
          <w:rFonts w:ascii="David" w:hAnsi="David"/>
          <w:szCs w:val="24"/>
        </w:rPr>
      </w:pPr>
      <w:r>
        <w:rPr>
          <w:rFonts w:ascii="David" w:hAnsi="David" w:hint="cs"/>
          <w:szCs w:val="24"/>
          <w:rtl/>
        </w:rPr>
        <w:t>מובהר בזאת כי הבעלות על המערכת תהיה של הזוכה בלבד ולא של המשרד</w:t>
      </w:r>
      <w:r w:rsidR="00045A5F" w:rsidRPr="00045A5F">
        <w:rPr>
          <w:rFonts w:ascii="David" w:hAnsi="David"/>
          <w:szCs w:val="24"/>
          <w:rtl/>
        </w:rPr>
        <w:t>.</w:t>
      </w:r>
    </w:p>
    <w:p w:rsidR="00045A5F" w:rsidRPr="00045A5F" w:rsidRDefault="00045A5F" w:rsidP="00045A5F">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45A5F">
        <w:rPr>
          <w:rFonts w:ascii="David" w:hAnsi="David"/>
          <w:szCs w:val="24"/>
          <w:rtl/>
        </w:rPr>
        <w:t xml:space="preserve">למשרד האנרגיה אין ולא תהיה כל אחריות (עפ"י כל דין) </w:t>
      </w:r>
      <w:r w:rsidR="000C50EB">
        <w:rPr>
          <w:rFonts w:ascii="David" w:hAnsi="David" w:hint="cs"/>
          <w:szCs w:val="24"/>
          <w:rtl/>
        </w:rPr>
        <w:t>למערכת שתוקם,</w:t>
      </w:r>
      <w:r w:rsidR="00325FD1">
        <w:rPr>
          <w:rFonts w:ascii="David" w:hAnsi="David" w:hint="cs"/>
          <w:szCs w:val="24"/>
          <w:rtl/>
        </w:rPr>
        <w:t xml:space="preserve"> לזמינותה,</w:t>
      </w:r>
      <w:r w:rsidR="000C50EB">
        <w:rPr>
          <w:rFonts w:ascii="David" w:hAnsi="David" w:hint="cs"/>
          <w:szCs w:val="24"/>
          <w:rtl/>
        </w:rPr>
        <w:t xml:space="preserve"> </w:t>
      </w:r>
      <w:r w:rsidRPr="00045A5F">
        <w:rPr>
          <w:rFonts w:ascii="David" w:hAnsi="David"/>
          <w:szCs w:val="24"/>
          <w:rtl/>
        </w:rPr>
        <w:t>למידע שנאסף ונאגר בהיבטי סודיות, זמינות או מהימנות המידע.</w:t>
      </w:r>
    </w:p>
    <w:p w:rsidR="001D2982" w:rsidRDefault="00325FD1" w:rsidP="001D2982">
      <w:pPr>
        <w:pStyle w:val="af5"/>
        <w:numPr>
          <w:ilvl w:val="1"/>
          <w:numId w:val="15"/>
        </w:numPr>
        <w:tabs>
          <w:tab w:val="num" w:pos="736"/>
          <w:tab w:val="left" w:pos="1445"/>
        </w:tabs>
        <w:spacing w:line="360" w:lineRule="auto"/>
        <w:ind w:left="736" w:hanging="567"/>
        <w:jc w:val="both"/>
        <w:outlineLvl w:val="0"/>
        <w:rPr>
          <w:rFonts w:ascii="David" w:hAnsi="David"/>
          <w:szCs w:val="24"/>
        </w:rPr>
      </w:pPr>
      <w:r>
        <w:rPr>
          <w:rFonts w:ascii="David" w:hAnsi="David" w:hint="cs"/>
          <w:szCs w:val="24"/>
          <w:rtl/>
        </w:rPr>
        <w:t xml:space="preserve">מובהר בזאת כי </w:t>
      </w:r>
      <w:r w:rsidR="00045A5F" w:rsidRPr="00045A5F">
        <w:rPr>
          <w:rFonts w:ascii="David" w:hAnsi="David"/>
          <w:szCs w:val="24"/>
          <w:rtl/>
        </w:rPr>
        <w:t>לא יהיו ממשקים בין המערכת שתוקם לרשת משרד האנרגיה.</w:t>
      </w:r>
    </w:p>
    <w:p w:rsidR="004D37AE" w:rsidRPr="001D2982" w:rsidRDefault="004D37AE" w:rsidP="001D2982">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1D2982">
        <w:rPr>
          <w:rFonts w:hint="cs"/>
          <w:b/>
          <w:bCs/>
          <w:szCs w:val="24"/>
          <w:rtl/>
        </w:rPr>
        <w:t>מקצועיות -</w:t>
      </w:r>
      <w:r w:rsidRPr="001D2982">
        <w:rPr>
          <w:rFonts w:hint="cs"/>
          <w:szCs w:val="24"/>
          <w:rtl/>
        </w:rPr>
        <w:t xml:space="preserve"> </w:t>
      </w:r>
      <w:r w:rsidRPr="001D2982">
        <w:rPr>
          <w:szCs w:val="24"/>
          <w:rtl/>
        </w:rPr>
        <w:t>הזוכה מתחייב להעניק את השירותים במומחיות, במקצועיות ובמיומנות על פי כל הסטנדרטים המקצועיים המקובלים.</w:t>
      </w:r>
    </w:p>
    <w:p w:rsidR="001D2982" w:rsidRPr="001D2982" w:rsidRDefault="001D2982" w:rsidP="001D2982">
      <w:pPr>
        <w:pStyle w:val="af5"/>
        <w:numPr>
          <w:ilvl w:val="1"/>
          <w:numId w:val="15"/>
        </w:numPr>
        <w:tabs>
          <w:tab w:val="num" w:pos="736"/>
        </w:tabs>
        <w:spacing w:line="360" w:lineRule="auto"/>
        <w:ind w:left="736" w:hanging="567"/>
        <w:jc w:val="both"/>
        <w:rPr>
          <w:rFonts w:ascii="David" w:hAnsi="David"/>
          <w:szCs w:val="24"/>
        </w:rPr>
      </w:pPr>
      <w:r w:rsidRPr="001D2982">
        <w:rPr>
          <w:rFonts w:ascii="David" w:hAnsi="David" w:hint="eastAsia"/>
          <w:b/>
          <w:bCs/>
          <w:szCs w:val="24"/>
          <w:rtl/>
        </w:rPr>
        <w:t>שמירה</w:t>
      </w:r>
      <w:r w:rsidRPr="001D2982">
        <w:rPr>
          <w:rFonts w:ascii="David" w:hAnsi="David"/>
          <w:b/>
          <w:bCs/>
          <w:szCs w:val="24"/>
          <w:rtl/>
        </w:rPr>
        <w:t xml:space="preserve"> </w:t>
      </w:r>
      <w:r w:rsidRPr="001D2982">
        <w:rPr>
          <w:rFonts w:ascii="David" w:hAnsi="David" w:hint="eastAsia"/>
          <w:b/>
          <w:bCs/>
          <w:szCs w:val="24"/>
          <w:rtl/>
        </w:rPr>
        <w:t>על</w:t>
      </w:r>
      <w:r w:rsidRPr="001D2982">
        <w:rPr>
          <w:rFonts w:ascii="David" w:hAnsi="David"/>
          <w:b/>
          <w:bCs/>
          <w:szCs w:val="24"/>
          <w:rtl/>
        </w:rPr>
        <w:t xml:space="preserve"> </w:t>
      </w:r>
      <w:r w:rsidRPr="001D2982">
        <w:rPr>
          <w:rFonts w:ascii="David" w:hAnsi="David" w:hint="eastAsia"/>
          <w:b/>
          <w:bCs/>
          <w:szCs w:val="24"/>
          <w:rtl/>
        </w:rPr>
        <w:t>סודיות</w:t>
      </w:r>
      <w:r w:rsidRPr="001D2982">
        <w:rPr>
          <w:rFonts w:ascii="David" w:hAnsi="David"/>
          <w:b/>
          <w:bCs/>
          <w:szCs w:val="24"/>
          <w:rtl/>
        </w:rPr>
        <w:t xml:space="preserve"> -</w:t>
      </w:r>
      <w:r w:rsidRPr="001D2982">
        <w:rPr>
          <w:rFonts w:ascii="David" w:hAnsi="David"/>
          <w:szCs w:val="24"/>
          <w:rtl/>
        </w:rPr>
        <w:t xml:space="preserve"> הזוכה יתחייב לשמור על סודיות המידע שיגיע אליו עקב מתן השירותים הן בתקופת ההסכם והן לאחריה. כן יתחייב הזוכה כי כל נותני השירותים מטעמו במסגרת הסכם זה, יימנעו מגילויו של מידע כלשהו הנוגע לפעילותם עבור המשרד, הן לגורמים שאינם קשורים לזוכה והן לגורמים אצל הזוכה עצמו שאינם מספקים שירותים בקשר עם מכרז זה. הזוכה ונותני השירותים מטעמו יידרשו לחתום על טופסי התחייבות לשמירת סודיות</w:t>
      </w:r>
      <w:r w:rsidRPr="001D2982">
        <w:rPr>
          <w:rFonts w:ascii="David" w:hAnsi="David" w:hint="cs"/>
          <w:szCs w:val="24"/>
          <w:rtl/>
        </w:rPr>
        <w:t>.</w:t>
      </w:r>
    </w:p>
    <w:p w:rsidR="004D37AE" w:rsidRPr="001D2982" w:rsidRDefault="00CC08BD" w:rsidP="001D2982">
      <w:pPr>
        <w:pStyle w:val="af9"/>
        <w:numPr>
          <w:ilvl w:val="1"/>
          <w:numId w:val="15"/>
        </w:numPr>
        <w:tabs>
          <w:tab w:val="num" w:pos="736"/>
          <w:tab w:val="left" w:pos="1445"/>
        </w:tabs>
        <w:spacing w:after="0" w:line="360" w:lineRule="auto"/>
        <w:ind w:left="736" w:hanging="567"/>
        <w:contextualSpacing/>
        <w:jc w:val="both"/>
        <w:outlineLvl w:val="0"/>
        <w:rPr>
          <w:rFonts w:ascii="David" w:hAnsi="David"/>
          <w:szCs w:val="24"/>
        </w:rPr>
      </w:pPr>
      <w:r w:rsidRPr="000B28FD">
        <w:rPr>
          <w:rFonts w:ascii="David" w:hAnsi="David"/>
          <w:b/>
          <w:bCs/>
          <w:szCs w:val="24"/>
          <w:rtl/>
        </w:rPr>
        <w:t>התחלת העבודה</w:t>
      </w:r>
      <w:r w:rsidRPr="000B28FD">
        <w:rPr>
          <w:rFonts w:ascii="David" w:hAnsi="David"/>
          <w:szCs w:val="24"/>
          <w:rtl/>
        </w:rPr>
        <w:t xml:space="preserve"> - על הזוכה להיות מוכן להתחיל לבצע את השירותים מיד עם חתימת ההסכם על כל נספחיו, ולא יאוחר מ-14 ימים מיום קבלת ההודעה על זכייתו במכרז, לפי המוקדם.</w:t>
      </w:r>
    </w:p>
    <w:p w:rsidR="00325FD1" w:rsidRPr="004D37AE" w:rsidRDefault="00325FD1" w:rsidP="004E1A51">
      <w:pPr>
        <w:pStyle w:val="af9"/>
        <w:numPr>
          <w:ilvl w:val="1"/>
          <w:numId w:val="15"/>
        </w:numPr>
        <w:tabs>
          <w:tab w:val="num" w:pos="736"/>
          <w:tab w:val="left" w:pos="1445"/>
        </w:tabs>
        <w:spacing w:after="0" w:line="360" w:lineRule="auto"/>
        <w:ind w:left="736" w:hanging="567"/>
        <w:contextualSpacing/>
        <w:jc w:val="both"/>
        <w:outlineLvl w:val="0"/>
        <w:rPr>
          <w:rFonts w:ascii="David" w:hAnsi="David"/>
          <w:szCs w:val="24"/>
        </w:rPr>
      </w:pPr>
      <w:r w:rsidRPr="004D37AE">
        <w:rPr>
          <w:rFonts w:asciiTheme="majorBidi" w:hAnsiTheme="majorBidi" w:hint="eastAsia"/>
          <w:b/>
          <w:bCs/>
          <w:szCs w:val="24"/>
          <w:rtl/>
        </w:rPr>
        <w:t>פורטל</w:t>
      </w:r>
      <w:r w:rsidRPr="004D37AE">
        <w:rPr>
          <w:rFonts w:asciiTheme="majorBidi" w:hAnsiTheme="majorBidi"/>
          <w:b/>
          <w:bCs/>
          <w:szCs w:val="24"/>
          <w:rtl/>
        </w:rPr>
        <w:t xml:space="preserve"> ספקים </w:t>
      </w:r>
      <w:r w:rsidRPr="004D37AE">
        <w:rPr>
          <w:rFonts w:asciiTheme="majorBidi" w:hAnsiTheme="majorBidi"/>
          <w:szCs w:val="24"/>
          <w:rtl/>
        </w:rPr>
        <w:t xml:space="preserve">– לא </w:t>
      </w:r>
      <w:r w:rsidRPr="004D37AE">
        <w:rPr>
          <w:rFonts w:asciiTheme="majorBidi" w:hAnsiTheme="majorBidi" w:hint="eastAsia"/>
          <w:szCs w:val="24"/>
          <w:rtl/>
        </w:rPr>
        <w:t>ייחתם</w:t>
      </w:r>
      <w:r w:rsidRPr="004D37AE">
        <w:rPr>
          <w:rFonts w:asciiTheme="majorBidi" w:hAnsiTheme="majorBidi"/>
          <w:szCs w:val="24"/>
          <w:rtl/>
        </w:rPr>
        <w:t xml:space="preserve"> ההסכם בין המשרד לבין הזוכה עד אשר יצטרף הזוכה לפורטל הספקים הממשלתי, כפי הנדרש </w:t>
      </w:r>
      <w:hyperlink r:id="rId13" w:history="1">
        <w:r w:rsidRPr="004D37AE">
          <w:rPr>
            <w:rStyle w:val="Hyperlink"/>
            <w:rFonts w:eastAsiaTheme="majorEastAsia"/>
            <w:sz w:val="22"/>
            <w:szCs w:val="24"/>
            <w:rtl/>
          </w:rPr>
          <w:t>בהוראת תכ"ם, "פורטל ספקים", מס' 7.7.1.1</w:t>
        </w:r>
      </w:hyperlink>
      <w:r w:rsidR="004E1A51">
        <w:rPr>
          <w:rStyle w:val="Hyperlink"/>
          <w:rFonts w:eastAsiaTheme="majorEastAsia" w:hint="cs"/>
          <w:sz w:val="22"/>
          <w:szCs w:val="24"/>
          <w:rtl/>
        </w:rPr>
        <w:t>.</w:t>
      </w:r>
    </w:p>
    <w:p w:rsidR="00CC08BD" w:rsidRPr="000B28FD" w:rsidRDefault="00CC08BD" w:rsidP="00CC08BD">
      <w:pPr>
        <w:pStyle w:val="af5"/>
        <w:tabs>
          <w:tab w:val="left" w:pos="1445"/>
        </w:tabs>
        <w:spacing w:line="360" w:lineRule="auto"/>
        <w:contextualSpacing w:val="0"/>
        <w:jc w:val="both"/>
        <w:rPr>
          <w:rFonts w:ascii="David" w:hAnsi="David"/>
          <w:szCs w:val="24"/>
          <w:rtl/>
        </w:rPr>
      </w:pPr>
    </w:p>
    <w:p w:rsidR="00CC08BD" w:rsidRPr="000B28FD" w:rsidRDefault="00CC08BD" w:rsidP="0051504A">
      <w:pPr>
        <w:pStyle w:val="af5"/>
        <w:numPr>
          <w:ilvl w:val="0"/>
          <w:numId w:val="15"/>
        </w:numPr>
        <w:tabs>
          <w:tab w:val="left" w:pos="1445"/>
        </w:tabs>
        <w:spacing w:line="360" w:lineRule="auto"/>
        <w:ind w:left="169"/>
        <w:jc w:val="both"/>
        <w:outlineLvl w:val="0"/>
        <w:rPr>
          <w:rFonts w:ascii="David" w:hAnsi="David"/>
          <w:b/>
          <w:bCs/>
          <w:sz w:val="28"/>
          <w:szCs w:val="28"/>
          <w:u w:val="single"/>
        </w:rPr>
      </w:pPr>
      <w:r w:rsidRPr="000B28FD">
        <w:rPr>
          <w:rFonts w:ascii="David" w:hAnsi="David"/>
          <w:b/>
          <w:bCs/>
          <w:sz w:val="28"/>
          <w:szCs w:val="28"/>
          <w:u w:val="single"/>
          <w:rtl/>
        </w:rPr>
        <w:lastRenderedPageBreak/>
        <w:t>ההסכם:</w:t>
      </w:r>
    </w:p>
    <w:p w:rsidR="00CC08BD" w:rsidRPr="000B28FD" w:rsidRDefault="00CC08BD" w:rsidP="0051504A">
      <w:pPr>
        <w:pStyle w:val="af9"/>
        <w:numPr>
          <w:ilvl w:val="1"/>
          <w:numId w:val="15"/>
        </w:numPr>
        <w:tabs>
          <w:tab w:val="num" w:pos="736"/>
          <w:tab w:val="left" w:pos="1445"/>
        </w:tabs>
        <w:spacing w:after="0" w:line="360" w:lineRule="auto"/>
        <w:ind w:left="736" w:hanging="567"/>
        <w:contextualSpacing/>
        <w:jc w:val="both"/>
        <w:outlineLvl w:val="0"/>
        <w:rPr>
          <w:rFonts w:ascii="David" w:hAnsi="David"/>
          <w:szCs w:val="24"/>
          <w:rtl/>
        </w:rPr>
      </w:pPr>
      <w:r w:rsidRPr="000B28FD">
        <w:rPr>
          <w:rFonts w:ascii="David" w:hAnsi="David"/>
          <w:szCs w:val="24"/>
          <w:rtl/>
        </w:rPr>
        <w:t xml:space="preserve">עם הזוכה ייחתם הסכם, </w:t>
      </w:r>
      <w:r w:rsidRPr="000B28FD">
        <w:rPr>
          <w:rFonts w:ascii="David" w:hAnsi="David"/>
          <w:b/>
          <w:bCs/>
          <w:szCs w:val="24"/>
          <w:rtl/>
        </w:rPr>
        <w:t>מצ"ב כנספח ב'</w:t>
      </w:r>
      <w:r w:rsidRPr="000B28FD">
        <w:rPr>
          <w:rFonts w:ascii="David" w:hAnsi="David"/>
          <w:szCs w:val="24"/>
          <w:rtl/>
        </w:rPr>
        <w:t xml:space="preserve">, לביצוע השירותים המפורטים במפרט המצ"ב </w:t>
      </w:r>
      <w:r w:rsidRPr="000B28FD">
        <w:rPr>
          <w:rFonts w:ascii="David" w:hAnsi="David"/>
          <w:b/>
          <w:bCs/>
          <w:szCs w:val="24"/>
          <w:rtl/>
        </w:rPr>
        <w:t>כנספח א'1</w:t>
      </w:r>
      <w:r w:rsidR="00E53DD4">
        <w:rPr>
          <w:rFonts w:ascii="David" w:hAnsi="David" w:hint="cs"/>
          <w:b/>
          <w:bCs/>
          <w:szCs w:val="24"/>
          <w:rtl/>
        </w:rPr>
        <w:t xml:space="preserve"> ו- א'2</w:t>
      </w:r>
      <w:r w:rsidRPr="000B28FD">
        <w:rPr>
          <w:rFonts w:ascii="David" w:hAnsi="David"/>
          <w:b/>
          <w:bCs/>
          <w:szCs w:val="24"/>
          <w:rtl/>
        </w:rPr>
        <w:t>,</w:t>
      </w:r>
      <w:r w:rsidR="00822CCB">
        <w:rPr>
          <w:rFonts w:ascii="David" w:hAnsi="David"/>
          <w:szCs w:val="24"/>
          <w:rtl/>
        </w:rPr>
        <w:t xml:space="preserve"> בשינויים המחוי</w:t>
      </w:r>
      <w:r w:rsidRPr="000B28FD">
        <w:rPr>
          <w:rFonts w:ascii="David" w:hAnsi="David"/>
          <w:szCs w:val="24"/>
          <w:rtl/>
        </w:rPr>
        <w:t xml:space="preserve">בים. תנאי ההסכם המפורטים </w:t>
      </w:r>
      <w:r w:rsidRPr="000B28FD">
        <w:rPr>
          <w:rFonts w:ascii="David" w:hAnsi="David"/>
          <w:b/>
          <w:bCs/>
          <w:szCs w:val="24"/>
          <w:rtl/>
        </w:rPr>
        <w:t>בנספח ב'</w:t>
      </w:r>
      <w:r w:rsidRPr="000B28FD">
        <w:rPr>
          <w:rFonts w:ascii="David" w:hAnsi="David"/>
          <w:szCs w:val="24"/>
          <w:rtl/>
        </w:rPr>
        <w:t xml:space="preserve"> מהווים חלק בלתי נפרד ממכרז זה ומתנאיו. </w:t>
      </w:r>
    </w:p>
    <w:p w:rsidR="00CC08BD" w:rsidRDefault="00CC08BD" w:rsidP="0051504A">
      <w:pPr>
        <w:pStyle w:val="af9"/>
        <w:numPr>
          <w:ilvl w:val="1"/>
          <w:numId w:val="15"/>
        </w:numPr>
        <w:tabs>
          <w:tab w:val="num" w:pos="736"/>
          <w:tab w:val="left" w:pos="1445"/>
        </w:tabs>
        <w:spacing w:after="0" w:line="360" w:lineRule="auto"/>
        <w:ind w:left="736" w:hanging="567"/>
        <w:contextualSpacing/>
        <w:jc w:val="both"/>
        <w:outlineLvl w:val="0"/>
        <w:rPr>
          <w:rFonts w:ascii="David" w:hAnsi="David"/>
          <w:szCs w:val="24"/>
        </w:rPr>
      </w:pPr>
      <w:r w:rsidRPr="000B28FD">
        <w:rPr>
          <w:rFonts w:ascii="David" w:hAnsi="David"/>
          <w:szCs w:val="24"/>
          <w:rtl/>
        </w:rPr>
        <w:t>תקופת ההסכם תהיה ל</w:t>
      </w:r>
      <w:r>
        <w:rPr>
          <w:rFonts w:ascii="David" w:hAnsi="David" w:hint="cs"/>
          <w:szCs w:val="24"/>
          <w:rtl/>
        </w:rPr>
        <w:t>תקופה של</w:t>
      </w:r>
      <w:r w:rsidR="004D37AE">
        <w:rPr>
          <w:rFonts w:ascii="David" w:hAnsi="David" w:hint="cs"/>
          <w:szCs w:val="24"/>
          <w:rtl/>
        </w:rPr>
        <w:t xml:space="preserve"> חמש</w:t>
      </w:r>
      <w:r w:rsidRPr="000B28FD">
        <w:rPr>
          <w:rFonts w:ascii="David" w:hAnsi="David"/>
          <w:szCs w:val="24"/>
          <w:rtl/>
        </w:rPr>
        <w:t xml:space="preserve"> </w:t>
      </w:r>
      <w:r w:rsidR="00316AF6">
        <w:rPr>
          <w:rFonts w:ascii="David" w:hAnsi="David" w:hint="cs"/>
          <w:szCs w:val="24"/>
          <w:rtl/>
        </w:rPr>
        <w:t xml:space="preserve">5 שנים </w:t>
      </w:r>
      <w:r w:rsidR="00FB1AB6">
        <w:rPr>
          <w:rFonts w:ascii="David" w:hAnsi="David" w:hint="cs"/>
          <w:szCs w:val="24"/>
          <w:rtl/>
        </w:rPr>
        <w:t xml:space="preserve">ועשרה </w:t>
      </w:r>
      <w:r w:rsidR="004D37AE">
        <w:rPr>
          <w:rFonts w:ascii="David" w:hAnsi="David" w:hint="cs"/>
          <w:szCs w:val="24"/>
          <w:rtl/>
        </w:rPr>
        <w:t>(</w:t>
      </w:r>
      <w:r w:rsidR="00FB1AB6">
        <w:rPr>
          <w:rFonts w:ascii="David" w:hAnsi="David" w:hint="cs"/>
          <w:szCs w:val="24"/>
          <w:rtl/>
        </w:rPr>
        <w:t>10</w:t>
      </w:r>
      <w:r w:rsidR="004D37AE">
        <w:rPr>
          <w:rFonts w:ascii="David" w:hAnsi="David" w:hint="cs"/>
          <w:szCs w:val="24"/>
          <w:rtl/>
        </w:rPr>
        <w:t xml:space="preserve">) </w:t>
      </w:r>
      <w:r w:rsidR="00316AF6">
        <w:rPr>
          <w:rFonts w:ascii="David" w:hAnsi="David" w:hint="cs"/>
          <w:szCs w:val="24"/>
          <w:rtl/>
        </w:rPr>
        <w:t>חודשים</w:t>
      </w:r>
      <w:r w:rsidR="004D37AE">
        <w:rPr>
          <w:rFonts w:ascii="David" w:hAnsi="David" w:hint="cs"/>
          <w:szCs w:val="24"/>
          <w:rtl/>
        </w:rPr>
        <w:t xml:space="preserve"> </w:t>
      </w:r>
      <w:r w:rsidR="00316AF6">
        <w:rPr>
          <w:rFonts w:ascii="David" w:hAnsi="David" w:hint="cs"/>
          <w:szCs w:val="24"/>
          <w:rtl/>
        </w:rPr>
        <w:t>,</w:t>
      </w:r>
      <w:r w:rsidRPr="000B28FD">
        <w:rPr>
          <w:rFonts w:ascii="David" w:hAnsi="David"/>
          <w:szCs w:val="24"/>
          <w:rtl/>
        </w:rPr>
        <w:t xml:space="preserve"> בכפוף למקור תקציבי, כאשר למשרד נתונה אופציה חד צדדית ובלעדית, להאריך את תקופת ההתקשרות</w:t>
      </w:r>
      <w:r w:rsidR="007D47F3">
        <w:rPr>
          <w:rFonts w:ascii="David" w:hAnsi="David" w:hint="cs"/>
          <w:szCs w:val="24"/>
          <w:rtl/>
        </w:rPr>
        <w:t>, ללא תוספת תקציב, ביחס ישר למועד אישור המערכת ע"י המשרד</w:t>
      </w:r>
      <w:r w:rsidR="0051504A">
        <w:rPr>
          <w:rFonts w:ascii="David" w:hAnsi="David" w:hint="cs"/>
          <w:szCs w:val="24"/>
          <w:rtl/>
        </w:rPr>
        <w:t>.</w:t>
      </w:r>
      <w:r w:rsidR="007D47F3">
        <w:rPr>
          <w:rFonts w:ascii="David" w:hAnsi="David" w:hint="cs"/>
          <w:szCs w:val="24"/>
          <w:rtl/>
        </w:rPr>
        <w:t xml:space="preserve"> בנוסף, </w:t>
      </w:r>
      <w:r w:rsidR="007D47F3" w:rsidRPr="000B28FD">
        <w:rPr>
          <w:rFonts w:ascii="David" w:hAnsi="David"/>
          <w:szCs w:val="24"/>
          <w:rtl/>
        </w:rPr>
        <w:t>למשרד נתונה אופציה חד צדדית ובלעדית, להאריך את תקופת ההתקשרות</w:t>
      </w:r>
      <w:r w:rsidRPr="000B28FD">
        <w:rPr>
          <w:rFonts w:ascii="David" w:hAnsi="David"/>
          <w:szCs w:val="24"/>
          <w:rtl/>
        </w:rPr>
        <w:t xml:space="preserve"> ל</w:t>
      </w:r>
      <w:r w:rsidR="00F1625E">
        <w:rPr>
          <w:rFonts w:ascii="David" w:hAnsi="David" w:hint="cs"/>
          <w:szCs w:val="24"/>
          <w:rtl/>
        </w:rPr>
        <w:t xml:space="preserve">תקופות נוספות אשר לא יעלו על </w:t>
      </w:r>
      <w:r w:rsidR="00316AF6">
        <w:rPr>
          <w:rFonts w:ascii="David" w:hAnsi="David" w:hint="cs"/>
          <w:szCs w:val="24"/>
          <w:rtl/>
        </w:rPr>
        <w:t>חמש</w:t>
      </w:r>
      <w:r w:rsidR="004D37AE">
        <w:rPr>
          <w:rFonts w:ascii="David" w:hAnsi="David" w:hint="cs"/>
          <w:szCs w:val="24"/>
          <w:rtl/>
        </w:rPr>
        <w:t xml:space="preserve"> (5)</w:t>
      </w:r>
      <w:r w:rsidR="00316AF6">
        <w:rPr>
          <w:rFonts w:ascii="David" w:hAnsi="David" w:hint="cs"/>
          <w:szCs w:val="24"/>
          <w:rtl/>
        </w:rPr>
        <w:t xml:space="preserve"> שנים נוספות</w:t>
      </w:r>
      <w:r w:rsidRPr="000B28FD">
        <w:rPr>
          <w:rFonts w:ascii="David" w:hAnsi="David"/>
          <w:szCs w:val="24"/>
          <w:rtl/>
        </w:rPr>
        <w:t xml:space="preserve"> סך הכ</w:t>
      </w:r>
      <w:r w:rsidR="00A35CD6">
        <w:rPr>
          <w:rFonts w:ascii="David" w:hAnsi="David" w:hint="cs"/>
          <w:szCs w:val="24"/>
          <w:rtl/>
        </w:rPr>
        <w:t>ו</w:t>
      </w:r>
      <w:r w:rsidRPr="000B28FD">
        <w:rPr>
          <w:rFonts w:ascii="David" w:hAnsi="David"/>
          <w:szCs w:val="24"/>
          <w:rtl/>
        </w:rPr>
        <w:t>ל</w:t>
      </w:r>
      <w:r w:rsidR="0017477B">
        <w:rPr>
          <w:rFonts w:ascii="David" w:hAnsi="David" w:hint="cs"/>
          <w:szCs w:val="24"/>
          <w:rtl/>
        </w:rPr>
        <w:t xml:space="preserve">, </w:t>
      </w:r>
      <w:r w:rsidR="004726A1" w:rsidRPr="004726A1">
        <w:rPr>
          <w:rFonts w:ascii="David" w:hAnsi="David" w:hint="cs"/>
          <w:szCs w:val="24"/>
          <w:rtl/>
        </w:rPr>
        <w:t>לפי תשלום של 10% מגובה המענק המקורי לשנה, ללא תקציב ההרחבות</w:t>
      </w:r>
      <w:r w:rsidR="004726A1">
        <w:rPr>
          <w:rFonts w:ascii="David" w:hAnsi="David" w:hint="cs"/>
          <w:szCs w:val="24"/>
          <w:rtl/>
        </w:rPr>
        <w:t>,</w:t>
      </w:r>
      <w:r w:rsidR="004726A1" w:rsidRPr="004726A1">
        <w:rPr>
          <w:rFonts w:ascii="David" w:hAnsi="David"/>
          <w:szCs w:val="24"/>
          <w:rtl/>
        </w:rPr>
        <w:t xml:space="preserve"> </w:t>
      </w:r>
      <w:r w:rsidRPr="000B28FD">
        <w:rPr>
          <w:rFonts w:ascii="David" w:hAnsi="David"/>
          <w:szCs w:val="24"/>
          <w:rtl/>
        </w:rPr>
        <w:t xml:space="preserve">וזאת על פי הודעה מראש ובכתב של המשרד, ללא צורך בהסכמה מפורשת של </w:t>
      </w:r>
      <w:r w:rsidR="00A504EC">
        <w:rPr>
          <w:rFonts w:ascii="David" w:hAnsi="David" w:hint="cs"/>
          <w:szCs w:val="24"/>
          <w:rtl/>
        </w:rPr>
        <w:t>הזוכה</w:t>
      </w:r>
      <w:r w:rsidRPr="000B28FD">
        <w:rPr>
          <w:rFonts w:ascii="David" w:hAnsi="David"/>
          <w:szCs w:val="24"/>
          <w:rtl/>
        </w:rPr>
        <w:t>.</w:t>
      </w:r>
    </w:p>
    <w:p w:rsidR="00CC08BD" w:rsidRPr="000B28FD" w:rsidRDefault="00CC08BD" w:rsidP="00CC08BD">
      <w:pPr>
        <w:pStyle w:val="af5"/>
        <w:tabs>
          <w:tab w:val="left" w:pos="1445"/>
        </w:tabs>
        <w:spacing w:line="360" w:lineRule="auto"/>
        <w:ind w:left="318"/>
        <w:jc w:val="both"/>
        <w:rPr>
          <w:rFonts w:ascii="David" w:hAnsi="David"/>
          <w:b/>
          <w:bCs/>
          <w:szCs w:val="24"/>
          <w:u w:val="single"/>
        </w:rPr>
      </w:pPr>
    </w:p>
    <w:p w:rsidR="00CC08BD" w:rsidRPr="000B28FD" w:rsidRDefault="00CC08BD" w:rsidP="00896F8D">
      <w:pPr>
        <w:pStyle w:val="af5"/>
        <w:numPr>
          <w:ilvl w:val="0"/>
          <w:numId w:val="15"/>
        </w:numPr>
        <w:tabs>
          <w:tab w:val="left" w:pos="1445"/>
        </w:tabs>
        <w:spacing w:line="360" w:lineRule="auto"/>
        <w:ind w:left="169"/>
        <w:jc w:val="both"/>
        <w:outlineLvl w:val="0"/>
        <w:rPr>
          <w:rFonts w:ascii="David" w:hAnsi="David"/>
          <w:b/>
          <w:bCs/>
          <w:sz w:val="28"/>
          <w:szCs w:val="28"/>
          <w:u w:val="single"/>
          <w:rtl/>
        </w:rPr>
      </w:pPr>
      <w:r w:rsidRPr="000B28FD">
        <w:rPr>
          <w:rFonts w:ascii="David" w:hAnsi="David"/>
          <w:b/>
          <w:bCs/>
          <w:sz w:val="28"/>
          <w:szCs w:val="28"/>
          <w:u w:val="single"/>
          <w:rtl/>
        </w:rPr>
        <w:t>כללי</w:t>
      </w:r>
    </w:p>
    <w:p w:rsidR="00332766" w:rsidRPr="00332766" w:rsidRDefault="00332766" w:rsidP="000A51F9">
      <w:pPr>
        <w:pStyle w:val="af5"/>
        <w:numPr>
          <w:ilvl w:val="0"/>
          <w:numId w:val="104"/>
        </w:numPr>
        <w:tabs>
          <w:tab w:val="left" w:pos="1445"/>
        </w:tabs>
        <w:spacing w:line="360" w:lineRule="auto"/>
        <w:jc w:val="both"/>
        <w:outlineLvl w:val="0"/>
        <w:rPr>
          <w:rFonts w:ascii="David" w:hAnsi="David"/>
          <w:vanish/>
          <w:szCs w:val="24"/>
          <w:rtl/>
        </w:rPr>
      </w:pPr>
    </w:p>
    <w:p w:rsidR="00332766" w:rsidRPr="00332766" w:rsidRDefault="00332766" w:rsidP="000A51F9">
      <w:pPr>
        <w:pStyle w:val="af5"/>
        <w:numPr>
          <w:ilvl w:val="0"/>
          <w:numId w:val="104"/>
        </w:numPr>
        <w:tabs>
          <w:tab w:val="left" w:pos="1445"/>
        </w:tabs>
        <w:spacing w:line="360" w:lineRule="auto"/>
        <w:jc w:val="both"/>
        <w:outlineLvl w:val="0"/>
        <w:rPr>
          <w:rFonts w:ascii="David" w:hAnsi="David"/>
          <w:vanish/>
          <w:szCs w:val="24"/>
          <w:rtl/>
        </w:rPr>
      </w:pPr>
    </w:p>
    <w:p w:rsidR="00332766" w:rsidRPr="00332766" w:rsidRDefault="00332766" w:rsidP="000A51F9">
      <w:pPr>
        <w:pStyle w:val="af5"/>
        <w:numPr>
          <w:ilvl w:val="0"/>
          <w:numId w:val="104"/>
        </w:numPr>
        <w:tabs>
          <w:tab w:val="left" w:pos="1445"/>
        </w:tabs>
        <w:spacing w:line="360" w:lineRule="auto"/>
        <w:jc w:val="both"/>
        <w:outlineLvl w:val="0"/>
        <w:rPr>
          <w:rFonts w:ascii="David" w:hAnsi="David"/>
          <w:vanish/>
          <w:szCs w:val="24"/>
          <w:rtl/>
        </w:rPr>
      </w:pPr>
    </w:p>
    <w:p w:rsidR="00332766" w:rsidRPr="00332766" w:rsidRDefault="00332766" w:rsidP="000A51F9">
      <w:pPr>
        <w:pStyle w:val="af5"/>
        <w:numPr>
          <w:ilvl w:val="0"/>
          <w:numId w:val="104"/>
        </w:numPr>
        <w:tabs>
          <w:tab w:val="left" w:pos="1445"/>
        </w:tabs>
        <w:spacing w:line="360" w:lineRule="auto"/>
        <w:jc w:val="both"/>
        <w:outlineLvl w:val="0"/>
        <w:rPr>
          <w:rFonts w:ascii="David" w:hAnsi="David"/>
          <w:vanish/>
          <w:szCs w:val="24"/>
          <w:rtl/>
        </w:rPr>
      </w:pPr>
    </w:p>
    <w:p w:rsidR="00332766" w:rsidRPr="00332766" w:rsidRDefault="00332766" w:rsidP="000A51F9">
      <w:pPr>
        <w:pStyle w:val="af5"/>
        <w:numPr>
          <w:ilvl w:val="0"/>
          <w:numId w:val="104"/>
        </w:numPr>
        <w:tabs>
          <w:tab w:val="left" w:pos="1445"/>
        </w:tabs>
        <w:spacing w:line="360" w:lineRule="auto"/>
        <w:jc w:val="both"/>
        <w:outlineLvl w:val="0"/>
        <w:rPr>
          <w:rFonts w:ascii="David" w:hAnsi="David"/>
          <w:vanish/>
          <w:szCs w:val="24"/>
          <w:rtl/>
        </w:rPr>
      </w:pPr>
    </w:p>
    <w:p w:rsidR="00332766" w:rsidRPr="00332766" w:rsidRDefault="00332766" w:rsidP="000A51F9">
      <w:pPr>
        <w:pStyle w:val="af5"/>
        <w:numPr>
          <w:ilvl w:val="0"/>
          <w:numId w:val="104"/>
        </w:numPr>
        <w:tabs>
          <w:tab w:val="left" w:pos="1445"/>
        </w:tabs>
        <w:spacing w:line="360" w:lineRule="auto"/>
        <w:jc w:val="both"/>
        <w:outlineLvl w:val="0"/>
        <w:rPr>
          <w:rFonts w:ascii="David" w:hAnsi="David"/>
          <w:vanish/>
          <w:szCs w:val="24"/>
          <w:rtl/>
        </w:rPr>
      </w:pPr>
    </w:p>
    <w:p w:rsidR="00332766" w:rsidRPr="00332766" w:rsidRDefault="00332766" w:rsidP="000A51F9">
      <w:pPr>
        <w:pStyle w:val="af5"/>
        <w:numPr>
          <w:ilvl w:val="0"/>
          <w:numId w:val="104"/>
        </w:numPr>
        <w:tabs>
          <w:tab w:val="left" w:pos="1445"/>
        </w:tabs>
        <w:spacing w:line="360" w:lineRule="auto"/>
        <w:jc w:val="both"/>
        <w:outlineLvl w:val="0"/>
        <w:rPr>
          <w:rFonts w:ascii="David" w:hAnsi="David"/>
          <w:vanish/>
          <w:szCs w:val="24"/>
          <w:rtl/>
        </w:rPr>
      </w:pPr>
    </w:p>
    <w:p w:rsidR="00332766" w:rsidRPr="00332766" w:rsidRDefault="00332766" w:rsidP="000A51F9">
      <w:pPr>
        <w:pStyle w:val="af5"/>
        <w:numPr>
          <w:ilvl w:val="0"/>
          <w:numId w:val="104"/>
        </w:numPr>
        <w:tabs>
          <w:tab w:val="left" w:pos="1445"/>
        </w:tabs>
        <w:spacing w:line="360" w:lineRule="auto"/>
        <w:jc w:val="both"/>
        <w:outlineLvl w:val="0"/>
        <w:rPr>
          <w:rFonts w:ascii="David" w:hAnsi="David"/>
          <w:vanish/>
          <w:szCs w:val="24"/>
          <w:rtl/>
        </w:rPr>
      </w:pPr>
    </w:p>
    <w:p w:rsidR="00332766" w:rsidRPr="00332766" w:rsidRDefault="00332766" w:rsidP="000A51F9">
      <w:pPr>
        <w:pStyle w:val="af5"/>
        <w:numPr>
          <w:ilvl w:val="0"/>
          <w:numId w:val="104"/>
        </w:numPr>
        <w:tabs>
          <w:tab w:val="left" w:pos="1445"/>
        </w:tabs>
        <w:spacing w:line="360" w:lineRule="auto"/>
        <w:jc w:val="both"/>
        <w:outlineLvl w:val="0"/>
        <w:rPr>
          <w:rFonts w:ascii="David" w:hAnsi="David"/>
          <w:vanish/>
          <w:szCs w:val="24"/>
          <w:rtl/>
        </w:rPr>
      </w:pPr>
    </w:p>
    <w:p w:rsidR="00CC08BD" w:rsidRPr="000B28FD" w:rsidRDefault="00CC08BD" w:rsidP="000A51F9">
      <w:pPr>
        <w:pStyle w:val="af5"/>
        <w:numPr>
          <w:ilvl w:val="1"/>
          <w:numId w:val="104"/>
        </w:numPr>
        <w:tabs>
          <w:tab w:val="left" w:pos="1445"/>
        </w:tabs>
        <w:spacing w:line="360" w:lineRule="auto"/>
        <w:ind w:left="601"/>
        <w:jc w:val="both"/>
        <w:outlineLvl w:val="0"/>
        <w:rPr>
          <w:rFonts w:ascii="David" w:hAnsi="David"/>
          <w:szCs w:val="24"/>
        </w:rPr>
      </w:pPr>
      <w:r w:rsidRPr="000B28FD">
        <w:rPr>
          <w:rFonts w:ascii="David" w:hAnsi="David"/>
          <w:szCs w:val="24"/>
          <w:rtl/>
        </w:rPr>
        <w:t>המשרד שומר לעצמו את הזכות לערוך בכל עת שינויים או תיקונים במכרז זה ובנספחיו, לרבות בכל תנאי מתנאיו ובמועד הגשת ההצעות. השינוי ו/או התיקון ייערך בכתב ויופץ באתר האינטרנט של המשרד שכתובתו:</w:t>
      </w:r>
      <w:r w:rsidRPr="000B28FD">
        <w:rPr>
          <w:rFonts w:ascii="David" w:hAnsi="David"/>
          <w:szCs w:val="24"/>
        </w:rPr>
        <w:t>www.energy.gov.il</w:t>
      </w:r>
      <w:r w:rsidRPr="000B28FD">
        <w:rPr>
          <w:rFonts w:ascii="David" w:hAnsi="David"/>
          <w:szCs w:val="24"/>
          <w:rtl/>
        </w:rPr>
        <w:t xml:space="preserve"> ו/או באתר מינהל הרכש של משרד האוצר. באחריות המציעים לבדוק מפעם לפעם אם חלו שינויים במסמכי המכרז.</w:t>
      </w:r>
    </w:p>
    <w:p w:rsidR="00CC08BD" w:rsidRPr="000B28FD" w:rsidRDefault="00CC08BD" w:rsidP="000A51F9">
      <w:pPr>
        <w:pStyle w:val="af5"/>
        <w:numPr>
          <w:ilvl w:val="1"/>
          <w:numId w:val="104"/>
        </w:numPr>
        <w:tabs>
          <w:tab w:val="left" w:pos="1445"/>
        </w:tabs>
        <w:spacing w:line="360" w:lineRule="auto"/>
        <w:ind w:left="736" w:hanging="567"/>
        <w:jc w:val="both"/>
        <w:outlineLvl w:val="0"/>
        <w:rPr>
          <w:rFonts w:ascii="David" w:hAnsi="David"/>
          <w:szCs w:val="24"/>
        </w:rPr>
      </w:pPr>
      <w:r w:rsidRPr="000B28FD">
        <w:rPr>
          <w:rFonts w:ascii="David" w:hAnsi="David"/>
          <w:szCs w:val="24"/>
          <w:rtl/>
        </w:rPr>
        <w:t>ועדת המכרזים תבחן את ההצעות ותהיה רשאית בכל עת לפנות לכל המציעים או לחלקם או אפילו למציע בודד ולדרוש לקבל מידע, הבהרות, השלמות, מסמכים או כל דבר אחר הנחוץ לדעתה בכדי לדון בהצעה ספציפית או בכל ההצעות ביחד. מבלי לגרוע מכלליות האמור, תהיה הוועדה רשאית לדרוש אישור או חוות דעת מגורם בלתי תלוי בקשר לכל פרט שהועבר למשרד במסגרת ההצעה. כמו כן, תהיה הוועדה רשאית לחזור למציעים או למי מהם, לשם קביעת עמדתה הסופית בקשר להצעה. במסגרת פניות המשרד, יהיה המשרד רשאי לקבוע לוח זמנים לקבלתם וכן לקבוע שאי עמידה בלוח הזמנים תביא לטיפול בהצעה ללא מידע זה או אף לדחיית ההצעה.</w:t>
      </w:r>
    </w:p>
    <w:p w:rsidR="00CC08BD" w:rsidRPr="000B28FD" w:rsidRDefault="00CC08BD" w:rsidP="000A51F9">
      <w:pPr>
        <w:pStyle w:val="af5"/>
        <w:numPr>
          <w:ilvl w:val="1"/>
          <w:numId w:val="104"/>
        </w:numPr>
        <w:tabs>
          <w:tab w:val="left" w:pos="1445"/>
        </w:tabs>
        <w:spacing w:line="360" w:lineRule="auto"/>
        <w:ind w:left="736" w:hanging="567"/>
        <w:jc w:val="both"/>
        <w:outlineLvl w:val="0"/>
        <w:rPr>
          <w:rFonts w:ascii="David" w:hAnsi="David"/>
          <w:szCs w:val="24"/>
        </w:rPr>
      </w:pPr>
      <w:r w:rsidRPr="000B28FD">
        <w:rPr>
          <w:rFonts w:ascii="David" w:hAnsi="David"/>
          <w:szCs w:val="24"/>
          <w:rtl/>
        </w:rPr>
        <w:t xml:space="preserve">על כל מציע להגיש הצעה אחת בלבד. ועדת המכרזים שומרת לעצמה את הזכות לפסול את הצעותיו של מציע אשר יגיש יותר מהצעה אחת במכרז. </w:t>
      </w:r>
    </w:p>
    <w:p w:rsidR="00CC08BD" w:rsidRPr="000B28FD" w:rsidRDefault="00CC08BD" w:rsidP="000A51F9">
      <w:pPr>
        <w:pStyle w:val="af5"/>
        <w:numPr>
          <w:ilvl w:val="1"/>
          <w:numId w:val="104"/>
        </w:numPr>
        <w:tabs>
          <w:tab w:val="left" w:pos="1445"/>
        </w:tabs>
        <w:spacing w:line="360" w:lineRule="auto"/>
        <w:ind w:left="736" w:hanging="567"/>
        <w:jc w:val="both"/>
        <w:outlineLvl w:val="0"/>
        <w:rPr>
          <w:rFonts w:ascii="David" w:hAnsi="David"/>
          <w:szCs w:val="24"/>
        </w:rPr>
      </w:pPr>
      <w:r w:rsidRPr="000B28FD">
        <w:rPr>
          <w:rFonts w:ascii="David" w:hAnsi="David"/>
          <w:szCs w:val="24"/>
          <w:rtl/>
        </w:rPr>
        <w:t xml:space="preserve">המשרד יהיה רשאי שלא לבחור בהצעה שקיבלה את הציון הגבוה ביותר כאמור, בין היתר אם מצא את ההצעה בלתי סבירה באופן המעורר חשש בדבר יכולתו של המציע לעמוד בהתחייבויותיו וזאת לאחר שניתנה למציע הזדמנות להציג את עמדתו ולהסבירה. </w:t>
      </w:r>
    </w:p>
    <w:p w:rsidR="00CC08BD" w:rsidRPr="000B28FD" w:rsidRDefault="00CC08BD" w:rsidP="000A51F9">
      <w:pPr>
        <w:pStyle w:val="af5"/>
        <w:numPr>
          <w:ilvl w:val="1"/>
          <w:numId w:val="104"/>
        </w:numPr>
        <w:tabs>
          <w:tab w:val="left" w:pos="1445"/>
        </w:tabs>
        <w:spacing w:line="360" w:lineRule="auto"/>
        <w:ind w:left="736" w:hanging="567"/>
        <w:jc w:val="both"/>
        <w:outlineLvl w:val="0"/>
        <w:rPr>
          <w:rFonts w:ascii="David" w:hAnsi="David"/>
          <w:szCs w:val="24"/>
        </w:rPr>
      </w:pPr>
      <w:r w:rsidRPr="000B28FD">
        <w:rPr>
          <w:rFonts w:ascii="David" w:hAnsi="David"/>
          <w:szCs w:val="24"/>
          <w:rtl/>
        </w:rPr>
        <w:t>המשרד רשאי, אם הוא סבור כי קיימים טעמים מיוחדים המצדיקים זאת, להכשיר הצעה אף אם אינה עונה על דרישות פורמאליות או טכניות מסוימות.</w:t>
      </w:r>
    </w:p>
    <w:p w:rsidR="00CC08BD" w:rsidRPr="000B28FD" w:rsidRDefault="00CC08BD" w:rsidP="000A51F9">
      <w:pPr>
        <w:pStyle w:val="af5"/>
        <w:numPr>
          <w:ilvl w:val="1"/>
          <w:numId w:val="104"/>
        </w:numPr>
        <w:tabs>
          <w:tab w:val="left" w:pos="1445"/>
        </w:tabs>
        <w:spacing w:line="360" w:lineRule="auto"/>
        <w:ind w:left="736" w:hanging="567"/>
        <w:jc w:val="both"/>
        <w:outlineLvl w:val="0"/>
        <w:rPr>
          <w:rFonts w:ascii="David" w:hAnsi="David"/>
          <w:szCs w:val="24"/>
        </w:rPr>
      </w:pPr>
      <w:r w:rsidRPr="000B28FD">
        <w:rPr>
          <w:rFonts w:ascii="David" w:hAnsi="David"/>
          <w:szCs w:val="24"/>
          <w:rtl/>
        </w:rPr>
        <w:t>כל שינוי או תוספת שייעשו במסמכי המכרז, או כל הסתייגות לגביהם, בין ע"י תוספת בגוף המסמכים ובין במכתב לוואי או בכל דרך אחרת, לא תובא בחשבון בעת הדיון בהצעה ואף עלולה לגרום לפסילתה.</w:t>
      </w:r>
    </w:p>
    <w:p w:rsidR="00CC08BD" w:rsidRPr="000B28FD" w:rsidRDefault="00CC08BD" w:rsidP="000A51F9">
      <w:pPr>
        <w:pStyle w:val="af5"/>
        <w:numPr>
          <w:ilvl w:val="1"/>
          <w:numId w:val="104"/>
        </w:numPr>
        <w:tabs>
          <w:tab w:val="left" w:pos="1445"/>
        </w:tabs>
        <w:spacing w:line="360" w:lineRule="auto"/>
        <w:ind w:left="736" w:hanging="567"/>
        <w:jc w:val="both"/>
        <w:outlineLvl w:val="0"/>
        <w:rPr>
          <w:rFonts w:ascii="David" w:hAnsi="David"/>
          <w:szCs w:val="24"/>
        </w:rPr>
      </w:pPr>
      <w:r w:rsidRPr="000B28FD">
        <w:rPr>
          <w:rFonts w:ascii="David" w:hAnsi="David"/>
          <w:szCs w:val="24"/>
          <w:rtl/>
        </w:rPr>
        <w:t xml:space="preserve">אין המשרד מתחייב לקבל את ההצעה שתזכה לציון הגבוה ביותר, או כל הצעה שהיא. </w:t>
      </w:r>
    </w:p>
    <w:p w:rsidR="00CC08BD" w:rsidRPr="000B28FD" w:rsidRDefault="00CC08BD" w:rsidP="000A51F9">
      <w:pPr>
        <w:pStyle w:val="af5"/>
        <w:numPr>
          <w:ilvl w:val="1"/>
          <w:numId w:val="104"/>
        </w:numPr>
        <w:tabs>
          <w:tab w:val="left" w:pos="1445"/>
        </w:tabs>
        <w:spacing w:line="360" w:lineRule="auto"/>
        <w:ind w:left="736" w:hanging="567"/>
        <w:jc w:val="both"/>
        <w:outlineLvl w:val="0"/>
        <w:rPr>
          <w:rFonts w:ascii="David" w:hAnsi="David"/>
          <w:szCs w:val="24"/>
        </w:rPr>
      </w:pPr>
      <w:r w:rsidRPr="000B28FD">
        <w:rPr>
          <w:rFonts w:ascii="David" w:hAnsi="David"/>
          <w:szCs w:val="24"/>
          <w:rtl/>
        </w:rPr>
        <w:t xml:space="preserve">במקרים מיוחדים ומנסיבות שירשמו, שומרת לעצמה וועדת המכרזים את הזכות לנהל משא ומתן עם מציעים שהצעתם עמדה בתנאי הסף במכרז. </w:t>
      </w:r>
    </w:p>
    <w:p w:rsidR="00CC08BD" w:rsidRPr="000B28FD" w:rsidRDefault="00CC08BD" w:rsidP="000A51F9">
      <w:pPr>
        <w:pStyle w:val="af5"/>
        <w:numPr>
          <w:ilvl w:val="1"/>
          <w:numId w:val="104"/>
        </w:numPr>
        <w:tabs>
          <w:tab w:val="left" w:pos="1445"/>
        </w:tabs>
        <w:spacing w:line="360" w:lineRule="auto"/>
        <w:ind w:left="736" w:hanging="567"/>
        <w:jc w:val="both"/>
        <w:outlineLvl w:val="0"/>
        <w:rPr>
          <w:rFonts w:ascii="David" w:hAnsi="David"/>
          <w:szCs w:val="24"/>
        </w:rPr>
      </w:pPr>
      <w:r w:rsidRPr="000B28FD">
        <w:rPr>
          <w:rFonts w:ascii="David" w:hAnsi="David"/>
          <w:szCs w:val="24"/>
          <w:rtl/>
        </w:rPr>
        <w:t>המשרד רשאי לבטל את המכרז בכל עת, משיקוליו הבלעדיים.</w:t>
      </w:r>
    </w:p>
    <w:p w:rsidR="00CC08BD" w:rsidRPr="000B28FD" w:rsidRDefault="00CC08BD" w:rsidP="000A51F9">
      <w:pPr>
        <w:pStyle w:val="af5"/>
        <w:numPr>
          <w:ilvl w:val="1"/>
          <w:numId w:val="104"/>
        </w:numPr>
        <w:tabs>
          <w:tab w:val="left" w:pos="1445"/>
        </w:tabs>
        <w:spacing w:line="360" w:lineRule="auto"/>
        <w:ind w:left="736" w:hanging="567"/>
        <w:jc w:val="both"/>
        <w:outlineLvl w:val="0"/>
        <w:rPr>
          <w:rFonts w:ascii="David" w:hAnsi="David"/>
          <w:szCs w:val="24"/>
        </w:rPr>
      </w:pPr>
      <w:r w:rsidRPr="000B28FD">
        <w:rPr>
          <w:rFonts w:ascii="David" w:hAnsi="David"/>
          <w:szCs w:val="24"/>
          <w:rtl/>
        </w:rPr>
        <w:lastRenderedPageBreak/>
        <w:t>המשרד יהיה רשאי בכל עת לפנות למציעים נוספים להגשת הצעות או לפרסם מכרז חדש במקום מכרז זה, ולבטל מכרז זה בכל שלב כפי שיראה לנכון. בכל מקרה, המציעים, והם בלבד, יישאו בהוצאותיהם בקשר למכרז.</w:t>
      </w:r>
    </w:p>
    <w:p w:rsidR="00CC08BD" w:rsidRPr="000B28FD" w:rsidRDefault="00CC08BD" w:rsidP="000A51F9">
      <w:pPr>
        <w:pStyle w:val="af5"/>
        <w:numPr>
          <w:ilvl w:val="1"/>
          <w:numId w:val="104"/>
        </w:numPr>
        <w:tabs>
          <w:tab w:val="left" w:pos="1445"/>
        </w:tabs>
        <w:spacing w:line="360" w:lineRule="auto"/>
        <w:ind w:left="736" w:hanging="567"/>
        <w:jc w:val="both"/>
        <w:outlineLvl w:val="0"/>
        <w:rPr>
          <w:rFonts w:ascii="David" w:hAnsi="David"/>
          <w:szCs w:val="24"/>
        </w:rPr>
      </w:pPr>
      <w:r w:rsidRPr="000B28FD">
        <w:rPr>
          <w:rFonts w:ascii="David" w:hAnsi="David"/>
          <w:szCs w:val="24"/>
          <w:rtl/>
        </w:rPr>
        <w:t>זכות עיון במסמכי המכרז, לרבות ההצעה הזוכה, תינתן תמורת תשלום לכיסוי העלות הכרוכה בבקשת העיון. יצוין כי הזכות שמורה למשתתפים במכרז בלבד.</w:t>
      </w:r>
    </w:p>
    <w:p w:rsidR="00CC08BD" w:rsidRPr="000B28FD" w:rsidRDefault="00CC08BD" w:rsidP="000A51F9">
      <w:pPr>
        <w:pStyle w:val="af5"/>
        <w:numPr>
          <w:ilvl w:val="1"/>
          <w:numId w:val="104"/>
        </w:numPr>
        <w:tabs>
          <w:tab w:val="left" w:pos="1445"/>
        </w:tabs>
        <w:spacing w:line="360" w:lineRule="auto"/>
        <w:ind w:left="736" w:hanging="567"/>
        <w:jc w:val="both"/>
        <w:outlineLvl w:val="0"/>
        <w:rPr>
          <w:rFonts w:ascii="David" w:hAnsi="David"/>
          <w:szCs w:val="24"/>
        </w:rPr>
      </w:pPr>
      <w:r w:rsidRPr="000B28FD">
        <w:rPr>
          <w:rFonts w:ascii="David" w:hAnsi="David"/>
          <w:szCs w:val="24"/>
          <w:rtl/>
        </w:rPr>
        <w:t>התחייבות המשרד כלפי הזוכה תיווצר רק עם חתימת הסכם פורמלי על ידי מורשי חתימה מטעם המשרד.</w:t>
      </w:r>
    </w:p>
    <w:p w:rsidR="00CC08BD" w:rsidRPr="000B28FD" w:rsidRDefault="00CC08BD" w:rsidP="000A51F9">
      <w:pPr>
        <w:pStyle w:val="af5"/>
        <w:numPr>
          <w:ilvl w:val="1"/>
          <w:numId w:val="104"/>
        </w:numPr>
        <w:tabs>
          <w:tab w:val="left" w:pos="1445"/>
        </w:tabs>
        <w:spacing w:line="360" w:lineRule="auto"/>
        <w:ind w:left="736" w:hanging="567"/>
        <w:jc w:val="both"/>
        <w:outlineLvl w:val="0"/>
        <w:rPr>
          <w:rFonts w:ascii="David" w:hAnsi="David"/>
          <w:szCs w:val="24"/>
        </w:rPr>
      </w:pPr>
      <w:r w:rsidRPr="000B28FD">
        <w:rPr>
          <w:rFonts w:ascii="David" w:hAnsi="David"/>
          <w:szCs w:val="24"/>
          <w:rtl/>
        </w:rPr>
        <w:t xml:space="preserve">חתימת החוזה וקיום ההתקשרות מותנים בקיום תקציב מתאים וקבלת האישורים הדרושים. </w:t>
      </w:r>
    </w:p>
    <w:p w:rsidR="00CC08BD" w:rsidRPr="000B28FD" w:rsidRDefault="00CC08BD" w:rsidP="000A51F9">
      <w:pPr>
        <w:pStyle w:val="af5"/>
        <w:numPr>
          <w:ilvl w:val="1"/>
          <w:numId w:val="104"/>
        </w:numPr>
        <w:tabs>
          <w:tab w:val="left" w:pos="1445"/>
        </w:tabs>
        <w:spacing w:line="360" w:lineRule="auto"/>
        <w:ind w:left="736" w:hanging="567"/>
        <w:jc w:val="both"/>
        <w:outlineLvl w:val="0"/>
        <w:rPr>
          <w:rFonts w:ascii="David" w:hAnsi="David"/>
          <w:szCs w:val="24"/>
        </w:rPr>
      </w:pPr>
      <w:r w:rsidRPr="000B28FD">
        <w:rPr>
          <w:rFonts w:ascii="David" w:hAnsi="David"/>
          <w:szCs w:val="24"/>
          <w:rtl/>
        </w:rPr>
        <w:t>המשרד שומר לעצמו את הזכות לבצע את העבודה בשלבים, בהתאם למגבלות התקציב.</w:t>
      </w:r>
    </w:p>
    <w:p w:rsidR="00CC08BD" w:rsidRPr="000B28FD" w:rsidRDefault="00CC08BD" w:rsidP="000A51F9">
      <w:pPr>
        <w:pStyle w:val="af5"/>
        <w:numPr>
          <w:ilvl w:val="1"/>
          <w:numId w:val="104"/>
        </w:numPr>
        <w:tabs>
          <w:tab w:val="left" w:pos="1445"/>
        </w:tabs>
        <w:spacing w:line="360" w:lineRule="auto"/>
        <w:ind w:left="736" w:hanging="567"/>
        <w:jc w:val="both"/>
        <w:outlineLvl w:val="0"/>
        <w:rPr>
          <w:rFonts w:ascii="David" w:hAnsi="David"/>
          <w:szCs w:val="24"/>
        </w:rPr>
      </w:pPr>
      <w:r w:rsidRPr="000B28FD">
        <w:rPr>
          <w:rFonts w:ascii="David" w:hAnsi="David"/>
          <w:szCs w:val="24"/>
          <w:rtl/>
        </w:rPr>
        <w:t>היה ובתוך 12 חודשים לא התממשה מסיבה כלשהי ההתקשרות עם המציע שהצעתו זכתה, רשאי המשרד</w:t>
      </w:r>
      <w:r w:rsidR="00325FD1">
        <w:rPr>
          <w:rFonts w:ascii="David" w:hAnsi="David" w:hint="cs"/>
          <w:szCs w:val="24"/>
          <w:rtl/>
        </w:rPr>
        <w:t>, אך לא חייב,</w:t>
      </w:r>
      <w:r w:rsidRPr="000B28FD">
        <w:rPr>
          <w:rFonts w:ascii="David" w:hAnsi="David"/>
          <w:szCs w:val="24"/>
          <w:rtl/>
        </w:rPr>
        <w:t xml:space="preserve"> להתקשר עם המציע שהצעתו דורגה הבאה אחריו על פי תוצאות המכרז, בכפוף להסכמתו להתקשרות לפי הצעתו במכרז. </w:t>
      </w:r>
    </w:p>
    <w:p w:rsidR="00CC08BD" w:rsidRDefault="00CC08BD" w:rsidP="000A51F9">
      <w:pPr>
        <w:pStyle w:val="af5"/>
        <w:numPr>
          <w:ilvl w:val="1"/>
          <w:numId w:val="104"/>
        </w:numPr>
        <w:tabs>
          <w:tab w:val="left" w:pos="1445"/>
        </w:tabs>
        <w:spacing w:line="360" w:lineRule="auto"/>
        <w:ind w:left="736" w:hanging="567"/>
        <w:jc w:val="both"/>
        <w:outlineLvl w:val="0"/>
        <w:rPr>
          <w:rFonts w:ascii="David" w:hAnsi="David"/>
          <w:szCs w:val="24"/>
        </w:rPr>
      </w:pPr>
      <w:r w:rsidRPr="000B28FD">
        <w:rPr>
          <w:rFonts w:ascii="David" w:hAnsi="David"/>
          <w:szCs w:val="24"/>
          <w:rtl/>
        </w:rPr>
        <w:t>המשרד רשאי לא לאשר העסקת עובדים מסוימים בצוות של המציע, על פי שיקול דעתו הבלעדי.</w:t>
      </w:r>
    </w:p>
    <w:p w:rsidR="00CC08BD" w:rsidRPr="000B28FD" w:rsidRDefault="00CC08BD" w:rsidP="00CC08BD">
      <w:pPr>
        <w:tabs>
          <w:tab w:val="left" w:pos="1445"/>
        </w:tabs>
        <w:bidi w:val="0"/>
        <w:rPr>
          <w:rFonts w:ascii="David" w:hAnsi="David"/>
          <w:sz w:val="28"/>
          <w:szCs w:val="28"/>
          <w:rtl/>
          <w:lang w:eastAsia="he-IL"/>
        </w:rPr>
      </w:pPr>
    </w:p>
    <w:p w:rsidR="00CC08BD" w:rsidRPr="000B28FD" w:rsidRDefault="00CC08BD" w:rsidP="00CC08BD">
      <w:pPr>
        <w:tabs>
          <w:tab w:val="left" w:pos="1445"/>
        </w:tabs>
        <w:bidi w:val="0"/>
        <w:rPr>
          <w:rFonts w:ascii="David" w:hAnsi="David"/>
          <w:sz w:val="28"/>
          <w:szCs w:val="28"/>
          <w:lang w:eastAsia="he-IL"/>
        </w:rPr>
      </w:pPr>
    </w:p>
    <w:p w:rsidR="00CC08BD" w:rsidRPr="000B28FD" w:rsidRDefault="00CC08BD" w:rsidP="000A51F9">
      <w:pPr>
        <w:numPr>
          <w:ilvl w:val="0"/>
          <w:numId w:val="104"/>
        </w:numPr>
        <w:tabs>
          <w:tab w:val="left" w:pos="1445"/>
        </w:tabs>
        <w:spacing w:line="360" w:lineRule="auto"/>
        <w:ind w:left="169"/>
        <w:contextualSpacing/>
        <w:jc w:val="both"/>
        <w:outlineLvl w:val="0"/>
        <w:rPr>
          <w:rFonts w:ascii="David" w:hAnsi="David"/>
          <w:b/>
          <w:bCs/>
          <w:sz w:val="28"/>
          <w:szCs w:val="28"/>
          <w:u w:val="single"/>
          <w:rtl/>
        </w:rPr>
      </w:pPr>
      <w:r w:rsidRPr="000B28FD">
        <w:rPr>
          <w:rFonts w:ascii="David" w:hAnsi="David"/>
          <w:b/>
          <w:bCs/>
          <w:sz w:val="28"/>
          <w:szCs w:val="28"/>
          <w:u w:val="single"/>
          <w:rtl/>
        </w:rPr>
        <w:t>סמכות השיפוט</w:t>
      </w:r>
    </w:p>
    <w:p w:rsidR="00CC08BD" w:rsidRPr="000B28FD" w:rsidRDefault="00CC08BD" w:rsidP="00CC08BD">
      <w:pPr>
        <w:tabs>
          <w:tab w:val="left" w:pos="1445"/>
        </w:tabs>
        <w:spacing w:line="360" w:lineRule="auto"/>
        <w:ind w:left="169"/>
        <w:jc w:val="both"/>
        <w:rPr>
          <w:rFonts w:ascii="David" w:hAnsi="David"/>
          <w:szCs w:val="24"/>
          <w:rtl/>
        </w:rPr>
      </w:pPr>
      <w:r w:rsidRPr="000B28FD">
        <w:rPr>
          <w:rFonts w:ascii="David" w:hAnsi="David"/>
          <w:szCs w:val="24"/>
          <w:rtl/>
        </w:rPr>
        <w:t xml:space="preserve">בהתאם לתקנה 2 לתקנות בתי משפט לעניינים מינהליים (סדרי דין), התשס"א – 2000, עתירה בקשר למכרז זה תוגש אך ורק לבתי המשפט המוסמכים </w:t>
      </w:r>
      <w:r w:rsidRPr="000B28FD">
        <w:rPr>
          <w:rFonts w:ascii="David" w:hAnsi="David"/>
          <w:b/>
          <w:bCs/>
          <w:szCs w:val="24"/>
          <w:rtl/>
        </w:rPr>
        <w:t>בירושלים</w:t>
      </w:r>
      <w:r w:rsidRPr="000B28FD">
        <w:rPr>
          <w:rFonts w:ascii="David" w:hAnsi="David"/>
          <w:szCs w:val="24"/>
          <w:rtl/>
        </w:rPr>
        <w:t xml:space="preserve">. </w:t>
      </w:r>
    </w:p>
    <w:p w:rsidR="00CC08BD" w:rsidRPr="000B28FD" w:rsidRDefault="00CC08BD" w:rsidP="00CC08BD">
      <w:pPr>
        <w:tabs>
          <w:tab w:val="left" w:pos="1445"/>
        </w:tabs>
        <w:spacing w:line="360" w:lineRule="auto"/>
        <w:ind w:left="311" w:hanging="425"/>
        <w:contextualSpacing/>
        <w:jc w:val="both"/>
        <w:rPr>
          <w:rFonts w:ascii="David" w:hAnsi="David"/>
          <w:szCs w:val="24"/>
          <w:rtl/>
        </w:rPr>
      </w:pPr>
    </w:p>
    <w:p w:rsidR="00CC08BD" w:rsidRPr="000B28FD" w:rsidRDefault="00CC08BD" w:rsidP="000A51F9">
      <w:pPr>
        <w:numPr>
          <w:ilvl w:val="0"/>
          <w:numId w:val="104"/>
        </w:numPr>
        <w:tabs>
          <w:tab w:val="left" w:pos="1445"/>
        </w:tabs>
        <w:spacing w:line="360" w:lineRule="auto"/>
        <w:ind w:left="169"/>
        <w:contextualSpacing/>
        <w:jc w:val="both"/>
        <w:outlineLvl w:val="0"/>
        <w:rPr>
          <w:rFonts w:ascii="David" w:hAnsi="David"/>
          <w:b/>
          <w:bCs/>
          <w:sz w:val="28"/>
          <w:szCs w:val="28"/>
          <w:u w:val="single"/>
          <w:rtl/>
        </w:rPr>
      </w:pPr>
      <w:r w:rsidRPr="000B28FD">
        <w:rPr>
          <w:rFonts w:ascii="David" w:hAnsi="David"/>
          <w:b/>
          <w:bCs/>
          <w:sz w:val="28"/>
          <w:szCs w:val="28"/>
          <w:u w:val="single"/>
          <w:rtl/>
        </w:rPr>
        <w:t>הליך שאלות ובקשות להבהרות</w:t>
      </w:r>
    </w:p>
    <w:p w:rsidR="00717E8A" w:rsidRDefault="00CC08BD" w:rsidP="003A3C0C">
      <w:pPr>
        <w:pStyle w:val="af5"/>
        <w:numPr>
          <w:ilvl w:val="1"/>
          <w:numId w:val="104"/>
        </w:numPr>
        <w:tabs>
          <w:tab w:val="left" w:pos="1445"/>
        </w:tabs>
        <w:spacing w:line="360" w:lineRule="auto"/>
        <w:ind w:left="736" w:hanging="567"/>
        <w:jc w:val="both"/>
        <w:outlineLvl w:val="0"/>
        <w:rPr>
          <w:rFonts w:ascii="David" w:hAnsi="David"/>
          <w:szCs w:val="24"/>
        </w:rPr>
      </w:pPr>
      <w:r w:rsidRPr="000B28FD">
        <w:rPr>
          <w:rFonts w:ascii="David" w:hAnsi="David"/>
          <w:szCs w:val="24"/>
          <w:rtl/>
        </w:rPr>
        <w:t xml:space="preserve">ניתן להגיש שאלות ובקשות להבהרות בקשר למכרז זה, </w:t>
      </w:r>
      <w:r w:rsidRPr="00753B40">
        <w:rPr>
          <w:rFonts w:ascii="David" w:hAnsi="David"/>
          <w:b/>
          <w:bCs/>
          <w:szCs w:val="24"/>
          <w:rtl/>
        </w:rPr>
        <w:t xml:space="preserve">עד לתאריך </w:t>
      </w:r>
      <w:r w:rsidR="003A3C0C" w:rsidRPr="00753B40">
        <w:rPr>
          <w:rFonts w:ascii="David" w:hAnsi="David" w:hint="cs"/>
          <w:b/>
          <w:bCs/>
          <w:szCs w:val="24"/>
          <w:rtl/>
        </w:rPr>
        <w:t>22</w:t>
      </w:r>
      <w:r w:rsidR="00B75A6D" w:rsidRPr="00753B40">
        <w:rPr>
          <w:rFonts w:ascii="David" w:hAnsi="David" w:hint="cs"/>
          <w:b/>
          <w:bCs/>
          <w:szCs w:val="24"/>
          <w:rtl/>
        </w:rPr>
        <w:t>.10.2020</w:t>
      </w:r>
      <w:r w:rsidRPr="00753B40">
        <w:rPr>
          <w:rFonts w:ascii="David" w:hAnsi="David"/>
          <w:b/>
          <w:bCs/>
          <w:szCs w:val="24"/>
          <w:rtl/>
        </w:rPr>
        <w:t xml:space="preserve"> בשעה 14:00.</w:t>
      </w:r>
      <w:r w:rsidRPr="000B28FD">
        <w:rPr>
          <w:rFonts w:ascii="David" w:hAnsi="David"/>
          <w:szCs w:val="24"/>
          <w:rtl/>
        </w:rPr>
        <w:t xml:space="preserve"> </w:t>
      </w:r>
    </w:p>
    <w:p w:rsidR="00CC08BD" w:rsidRPr="00717E8A" w:rsidRDefault="00CC08BD" w:rsidP="00753B40">
      <w:pPr>
        <w:pStyle w:val="af5"/>
        <w:numPr>
          <w:ilvl w:val="1"/>
          <w:numId w:val="104"/>
        </w:numPr>
        <w:tabs>
          <w:tab w:val="left" w:pos="1445"/>
        </w:tabs>
        <w:spacing w:line="360" w:lineRule="auto"/>
        <w:ind w:left="736" w:hanging="567"/>
        <w:jc w:val="both"/>
        <w:outlineLvl w:val="0"/>
        <w:rPr>
          <w:rFonts w:ascii="David" w:hAnsi="David"/>
          <w:szCs w:val="24"/>
          <w:rtl/>
        </w:rPr>
      </w:pPr>
      <w:r w:rsidRPr="00717E8A">
        <w:rPr>
          <w:rFonts w:ascii="David" w:hAnsi="David"/>
          <w:szCs w:val="24"/>
          <w:rtl/>
        </w:rPr>
        <w:t>שאלות ובקשות כאמור יש להפנות ל</w:t>
      </w:r>
      <w:r w:rsidR="002A6E0A" w:rsidRPr="00717E8A">
        <w:rPr>
          <w:rFonts w:ascii="David" w:hAnsi="David" w:hint="cs"/>
          <w:szCs w:val="24"/>
          <w:rtl/>
        </w:rPr>
        <w:t>גב' אילנה טמסוט</w:t>
      </w:r>
      <w:r w:rsidRPr="00717E8A">
        <w:rPr>
          <w:rFonts w:ascii="David" w:hAnsi="David"/>
          <w:szCs w:val="24"/>
          <w:rtl/>
        </w:rPr>
        <w:t xml:space="preserve">, באמצעות דואר אלקטרוני שכתובתו: </w:t>
      </w:r>
      <w:r w:rsidR="00582E60" w:rsidRPr="00717E8A">
        <w:rPr>
          <w:rFonts w:ascii="David" w:hAnsi="David"/>
          <w:szCs w:val="24"/>
        </w:rPr>
        <w:t>itamsut@energy.gov.il</w:t>
      </w:r>
      <w:r w:rsidRPr="00717E8A">
        <w:rPr>
          <w:rFonts w:ascii="David" w:hAnsi="David"/>
          <w:szCs w:val="24"/>
          <w:rtl/>
        </w:rPr>
        <w:t xml:space="preserve">, </w:t>
      </w:r>
      <w:r w:rsidRPr="00753B40">
        <w:rPr>
          <w:rFonts w:ascii="David" w:hAnsi="David"/>
          <w:b/>
          <w:bCs/>
          <w:szCs w:val="24"/>
          <w:rtl/>
        </w:rPr>
        <w:t xml:space="preserve">במסמך </w:t>
      </w:r>
      <w:r w:rsidRPr="00753B40">
        <w:rPr>
          <w:rFonts w:ascii="David" w:hAnsi="David"/>
          <w:b/>
          <w:bCs/>
          <w:szCs w:val="24"/>
        </w:rPr>
        <w:t>WORD</w:t>
      </w:r>
      <w:r w:rsidRPr="00753B40">
        <w:rPr>
          <w:rFonts w:ascii="David" w:hAnsi="David"/>
          <w:b/>
          <w:bCs/>
          <w:szCs w:val="24"/>
          <w:rtl/>
        </w:rPr>
        <w:t xml:space="preserve"> בלבד</w:t>
      </w:r>
      <w:r w:rsidRPr="00717E8A">
        <w:rPr>
          <w:rFonts w:ascii="David" w:hAnsi="David"/>
          <w:szCs w:val="24"/>
          <w:rtl/>
        </w:rPr>
        <w:t xml:space="preserve">. המשרד לא ישיב על שאלות שיגיעו אליו לאחר מועד זה. על הפונה חלה האחריות לוודא קבלת הדוא"ל ששלח, באמצעות טלפון שמספרו </w:t>
      </w:r>
      <w:r w:rsidR="00753B40">
        <w:rPr>
          <w:rFonts w:hint="cs"/>
          <w:rtl/>
        </w:rPr>
        <w:t>074-7681764</w:t>
      </w:r>
      <w:r w:rsidRPr="00717E8A">
        <w:rPr>
          <w:rFonts w:ascii="David" w:hAnsi="David"/>
          <w:szCs w:val="24"/>
          <w:rtl/>
        </w:rPr>
        <w:t>.</w:t>
      </w:r>
    </w:p>
    <w:p w:rsidR="00CC08BD" w:rsidRPr="000B28FD" w:rsidRDefault="00CC08BD" w:rsidP="000A51F9">
      <w:pPr>
        <w:pStyle w:val="af5"/>
        <w:numPr>
          <w:ilvl w:val="1"/>
          <w:numId w:val="104"/>
        </w:numPr>
        <w:tabs>
          <w:tab w:val="left" w:pos="1445"/>
        </w:tabs>
        <w:spacing w:line="360" w:lineRule="auto"/>
        <w:ind w:left="736" w:hanging="567"/>
        <w:jc w:val="both"/>
        <w:outlineLvl w:val="0"/>
        <w:rPr>
          <w:rFonts w:ascii="David" w:hAnsi="David"/>
          <w:szCs w:val="24"/>
          <w:rtl/>
        </w:rPr>
      </w:pPr>
      <w:r w:rsidRPr="000B28FD">
        <w:rPr>
          <w:rFonts w:ascii="David" w:hAnsi="David"/>
          <w:szCs w:val="24"/>
          <w:rtl/>
        </w:rPr>
        <w:t>להלן תיאור המבנה להגשה של שאלות ובקשות הבהרה:</w:t>
      </w:r>
    </w:p>
    <w:tbl>
      <w:tblPr>
        <w:tblStyle w:val="1fe"/>
        <w:bidiVisual/>
        <w:tblW w:w="8080" w:type="dxa"/>
        <w:tblInd w:w="729" w:type="dxa"/>
        <w:tblLook w:val="04A0" w:firstRow="1" w:lastRow="0" w:firstColumn="1" w:lastColumn="0" w:noHBand="0" w:noVBand="1"/>
      </w:tblPr>
      <w:tblGrid>
        <w:gridCol w:w="1417"/>
        <w:gridCol w:w="993"/>
        <w:gridCol w:w="2409"/>
        <w:gridCol w:w="3261"/>
      </w:tblGrid>
      <w:tr w:rsidR="00CC08BD" w:rsidRPr="000B28FD" w:rsidTr="00E901A0">
        <w:tc>
          <w:tcPr>
            <w:tcW w:w="1417" w:type="dxa"/>
            <w:shd w:val="clear" w:color="auto" w:fill="D9D9D9" w:themeFill="background1" w:themeFillShade="D9"/>
          </w:tcPr>
          <w:p w:rsidR="00CC08BD" w:rsidRPr="000B28FD" w:rsidDel="001A33A9" w:rsidRDefault="00CC08BD" w:rsidP="00E901A0">
            <w:pPr>
              <w:tabs>
                <w:tab w:val="left" w:pos="1445"/>
                <w:tab w:val="left" w:pos="8617"/>
              </w:tabs>
              <w:spacing w:line="360" w:lineRule="auto"/>
              <w:jc w:val="center"/>
              <w:rPr>
                <w:rFonts w:ascii="David" w:hAnsi="David"/>
                <w:szCs w:val="24"/>
                <w:rtl/>
              </w:rPr>
            </w:pPr>
            <w:r w:rsidRPr="000B28FD">
              <w:rPr>
                <w:rFonts w:ascii="David" w:hAnsi="David"/>
                <w:szCs w:val="24"/>
                <w:rtl/>
              </w:rPr>
              <w:t>עמ' במסמכי המכרז</w:t>
            </w:r>
          </w:p>
        </w:tc>
        <w:tc>
          <w:tcPr>
            <w:tcW w:w="993" w:type="dxa"/>
            <w:shd w:val="clear" w:color="auto" w:fill="D9D9D9" w:themeFill="background1" w:themeFillShade="D9"/>
          </w:tcPr>
          <w:p w:rsidR="00CC08BD" w:rsidRPr="000B28FD" w:rsidRDefault="00CC08BD" w:rsidP="00E901A0">
            <w:pPr>
              <w:tabs>
                <w:tab w:val="left" w:pos="1445"/>
                <w:tab w:val="left" w:pos="8617"/>
              </w:tabs>
              <w:spacing w:line="360" w:lineRule="auto"/>
              <w:jc w:val="center"/>
              <w:rPr>
                <w:rFonts w:ascii="David" w:hAnsi="David"/>
                <w:szCs w:val="24"/>
                <w:rtl/>
              </w:rPr>
            </w:pPr>
            <w:r w:rsidRPr="000B28FD">
              <w:rPr>
                <w:rFonts w:ascii="David" w:hAnsi="David"/>
                <w:szCs w:val="24"/>
                <w:rtl/>
              </w:rPr>
              <w:t>מס' סעיף</w:t>
            </w:r>
          </w:p>
        </w:tc>
        <w:tc>
          <w:tcPr>
            <w:tcW w:w="2409" w:type="dxa"/>
            <w:shd w:val="clear" w:color="auto" w:fill="D9D9D9" w:themeFill="background1" w:themeFillShade="D9"/>
          </w:tcPr>
          <w:p w:rsidR="00CC08BD" w:rsidRPr="000B28FD" w:rsidRDefault="00CC08BD" w:rsidP="00E901A0">
            <w:pPr>
              <w:tabs>
                <w:tab w:val="left" w:pos="1445"/>
                <w:tab w:val="left" w:pos="8617"/>
              </w:tabs>
              <w:spacing w:line="360" w:lineRule="auto"/>
              <w:jc w:val="center"/>
              <w:rPr>
                <w:rFonts w:ascii="David" w:hAnsi="David"/>
                <w:szCs w:val="24"/>
                <w:rtl/>
              </w:rPr>
            </w:pPr>
            <w:r w:rsidRPr="000B28FD">
              <w:rPr>
                <w:rFonts w:ascii="David" w:hAnsi="David"/>
                <w:szCs w:val="24"/>
                <w:rtl/>
              </w:rPr>
              <w:t>פירוט השאלה / בקשת ההבהרה</w:t>
            </w:r>
          </w:p>
        </w:tc>
        <w:tc>
          <w:tcPr>
            <w:tcW w:w="3261" w:type="dxa"/>
            <w:shd w:val="clear" w:color="auto" w:fill="D9D9D9" w:themeFill="background1" w:themeFillShade="D9"/>
          </w:tcPr>
          <w:p w:rsidR="00CC08BD" w:rsidRPr="000B28FD" w:rsidRDefault="00CC08BD" w:rsidP="00E901A0">
            <w:pPr>
              <w:tabs>
                <w:tab w:val="left" w:pos="1445"/>
                <w:tab w:val="left" w:pos="8617"/>
              </w:tabs>
              <w:spacing w:line="360" w:lineRule="auto"/>
              <w:jc w:val="center"/>
              <w:rPr>
                <w:rFonts w:ascii="David" w:hAnsi="David"/>
                <w:szCs w:val="24"/>
                <w:rtl/>
              </w:rPr>
            </w:pPr>
            <w:r w:rsidRPr="000B28FD">
              <w:rPr>
                <w:rFonts w:ascii="David" w:hAnsi="David"/>
                <w:szCs w:val="24"/>
                <w:rtl/>
              </w:rPr>
              <w:t>תשובות הבהרה</w:t>
            </w:r>
          </w:p>
        </w:tc>
      </w:tr>
      <w:tr w:rsidR="00CC08BD" w:rsidRPr="000B28FD" w:rsidTr="00E901A0">
        <w:tc>
          <w:tcPr>
            <w:tcW w:w="1417" w:type="dxa"/>
          </w:tcPr>
          <w:p w:rsidR="00CC08BD" w:rsidRPr="000B28FD" w:rsidRDefault="00CC08BD" w:rsidP="00E901A0">
            <w:pPr>
              <w:tabs>
                <w:tab w:val="left" w:pos="1445"/>
                <w:tab w:val="left" w:pos="8617"/>
              </w:tabs>
              <w:spacing w:line="360" w:lineRule="auto"/>
              <w:jc w:val="both"/>
              <w:rPr>
                <w:rFonts w:ascii="David" w:hAnsi="David"/>
                <w:szCs w:val="24"/>
                <w:rtl/>
              </w:rPr>
            </w:pPr>
          </w:p>
        </w:tc>
        <w:tc>
          <w:tcPr>
            <w:tcW w:w="993" w:type="dxa"/>
          </w:tcPr>
          <w:p w:rsidR="00CC08BD" w:rsidRPr="000B28FD" w:rsidRDefault="00CC08BD" w:rsidP="00E901A0">
            <w:pPr>
              <w:tabs>
                <w:tab w:val="left" w:pos="1445"/>
                <w:tab w:val="left" w:pos="8617"/>
              </w:tabs>
              <w:spacing w:line="360" w:lineRule="auto"/>
              <w:jc w:val="both"/>
              <w:rPr>
                <w:rFonts w:ascii="David" w:hAnsi="David"/>
                <w:szCs w:val="24"/>
                <w:rtl/>
              </w:rPr>
            </w:pPr>
          </w:p>
        </w:tc>
        <w:tc>
          <w:tcPr>
            <w:tcW w:w="2409" w:type="dxa"/>
          </w:tcPr>
          <w:p w:rsidR="00CC08BD" w:rsidRPr="000B28FD" w:rsidRDefault="00CC08BD" w:rsidP="00E901A0">
            <w:pPr>
              <w:tabs>
                <w:tab w:val="left" w:pos="1445"/>
                <w:tab w:val="left" w:pos="8617"/>
              </w:tabs>
              <w:spacing w:line="360" w:lineRule="auto"/>
              <w:jc w:val="both"/>
              <w:rPr>
                <w:rFonts w:ascii="David" w:hAnsi="David"/>
                <w:szCs w:val="24"/>
                <w:rtl/>
              </w:rPr>
            </w:pPr>
          </w:p>
        </w:tc>
        <w:tc>
          <w:tcPr>
            <w:tcW w:w="3261" w:type="dxa"/>
          </w:tcPr>
          <w:p w:rsidR="00CC08BD" w:rsidRPr="000B28FD" w:rsidRDefault="00CC08BD" w:rsidP="00E901A0">
            <w:pPr>
              <w:tabs>
                <w:tab w:val="left" w:pos="1445"/>
                <w:tab w:val="left" w:pos="8617"/>
              </w:tabs>
              <w:spacing w:line="360" w:lineRule="auto"/>
              <w:jc w:val="both"/>
              <w:rPr>
                <w:rFonts w:ascii="David" w:hAnsi="David"/>
                <w:szCs w:val="24"/>
                <w:rtl/>
              </w:rPr>
            </w:pPr>
          </w:p>
        </w:tc>
      </w:tr>
      <w:tr w:rsidR="00753B40" w:rsidRPr="000B28FD" w:rsidTr="00E901A0">
        <w:tc>
          <w:tcPr>
            <w:tcW w:w="1417" w:type="dxa"/>
          </w:tcPr>
          <w:p w:rsidR="00753B40" w:rsidRPr="000B28FD" w:rsidRDefault="00753B40" w:rsidP="00E901A0">
            <w:pPr>
              <w:tabs>
                <w:tab w:val="left" w:pos="1445"/>
                <w:tab w:val="left" w:pos="8617"/>
              </w:tabs>
              <w:spacing w:line="360" w:lineRule="auto"/>
              <w:jc w:val="both"/>
              <w:rPr>
                <w:rFonts w:ascii="David" w:hAnsi="David"/>
                <w:szCs w:val="24"/>
                <w:rtl/>
              </w:rPr>
            </w:pPr>
          </w:p>
        </w:tc>
        <w:tc>
          <w:tcPr>
            <w:tcW w:w="993" w:type="dxa"/>
          </w:tcPr>
          <w:p w:rsidR="00753B40" w:rsidRPr="000B28FD" w:rsidRDefault="00753B40" w:rsidP="00E901A0">
            <w:pPr>
              <w:tabs>
                <w:tab w:val="left" w:pos="1445"/>
                <w:tab w:val="left" w:pos="8617"/>
              </w:tabs>
              <w:spacing w:line="360" w:lineRule="auto"/>
              <w:jc w:val="both"/>
              <w:rPr>
                <w:rFonts w:ascii="David" w:hAnsi="David"/>
                <w:szCs w:val="24"/>
                <w:rtl/>
              </w:rPr>
            </w:pPr>
          </w:p>
        </w:tc>
        <w:tc>
          <w:tcPr>
            <w:tcW w:w="2409" w:type="dxa"/>
          </w:tcPr>
          <w:p w:rsidR="00753B40" w:rsidRPr="000B28FD" w:rsidRDefault="00753B40" w:rsidP="00E901A0">
            <w:pPr>
              <w:tabs>
                <w:tab w:val="left" w:pos="1445"/>
                <w:tab w:val="left" w:pos="8617"/>
              </w:tabs>
              <w:spacing w:line="360" w:lineRule="auto"/>
              <w:jc w:val="both"/>
              <w:rPr>
                <w:rFonts w:ascii="David" w:hAnsi="David"/>
                <w:szCs w:val="24"/>
                <w:rtl/>
              </w:rPr>
            </w:pPr>
          </w:p>
        </w:tc>
        <w:tc>
          <w:tcPr>
            <w:tcW w:w="3261" w:type="dxa"/>
          </w:tcPr>
          <w:p w:rsidR="00753B40" w:rsidRPr="000B28FD" w:rsidRDefault="00753B40" w:rsidP="00E901A0">
            <w:pPr>
              <w:tabs>
                <w:tab w:val="left" w:pos="1445"/>
                <w:tab w:val="left" w:pos="8617"/>
              </w:tabs>
              <w:spacing w:line="360" w:lineRule="auto"/>
              <w:jc w:val="both"/>
              <w:rPr>
                <w:rFonts w:ascii="David" w:hAnsi="David"/>
                <w:szCs w:val="24"/>
                <w:rtl/>
              </w:rPr>
            </w:pPr>
          </w:p>
        </w:tc>
      </w:tr>
    </w:tbl>
    <w:p w:rsidR="00CC08BD" w:rsidRPr="00B75A6D" w:rsidRDefault="00CC08BD" w:rsidP="003A3C0C">
      <w:pPr>
        <w:pStyle w:val="af5"/>
        <w:numPr>
          <w:ilvl w:val="1"/>
          <w:numId w:val="104"/>
        </w:numPr>
        <w:tabs>
          <w:tab w:val="left" w:pos="1445"/>
        </w:tabs>
        <w:spacing w:line="360" w:lineRule="auto"/>
        <w:ind w:left="736" w:hanging="567"/>
        <w:jc w:val="both"/>
        <w:outlineLvl w:val="0"/>
        <w:rPr>
          <w:rFonts w:ascii="David" w:hAnsi="David"/>
          <w:szCs w:val="24"/>
          <w:rtl/>
        </w:rPr>
      </w:pPr>
      <w:r w:rsidRPr="000B28FD">
        <w:rPr>
          <w:rFonts w:ascii="David" w:hAnsi="David"/>
          <w:szCs w:val="24"/>
          <w:rtl/>
        </w:rPr>
        <w:t xml:space="preserve">ריכוז השאלות והתשובות יפורסמו באתר הרכש הממשלתי ובאתר האינטרנט של המשרד החל מיום </w:t>
      </w:r>
      <w:r w:rsidR="003A3C0C" w:rsidRPr="00753B40">
        <w:rPr>
          <w:rFonts w:ascii="David" w:hAnsi="David" w:hint="cs"/>
          <w:b/>
          <w:bCs/>
          <w:szCs w:val="24"/>
          <w:rtl/>
        </w:rPr>
        <w:t>5</w:t>
      </w:r>
      <w:r w:rsidR="00B75A6D" w:rsidRPr="00753B40">
        <w:rPr>
          <w:rFonts w:ascii="David" w:hAnsi="David" w:hint="cs"/>
          <w:b/>
          <w:bCs/>
          <w:szCs w:val="24"/>
          <w:rtl/>
        </w:rPr>
        <w:t>.</w:t>
      </w:r>
      <w:r w:rsidR="003A3C0C" w:rsidRPr="00753B40">
        <w:rPr>
          <w:rFonts w:ascii="David" w:hAnsi="David" w:hint="cs"/>
          <w:b/>
          <w:bCs/>
          <w:szCs w:val="24"/>
          <w:rtl/>
        </w:rPr>
        <w:t>11</w:t>
      </w:r>
      <w:r w:rsidR="00B75A6D" w:rsidRPr="00753B40">
        <w:rPr>
          <w:rFonts w:ascii="David" w:hAnsi="David" w:hint="cs"/>
          <w:b/>
          <w:bCs/>
          <w:szCs w:val="24"/>
          <w:rtl/>
        </w:rPr>
        <w:t>.2020</w:t>
      </w:r>
      <w:r w:rsidRPr="00B75A6D">
        <w:rPr>
          <w:rFonts w:ascii="David" w:hAnsi="David"/>
          <w:szCs w:val="24"/>
          <w:rtl/>
        </w:rPr>
        <w:t>, והן יהוו חלק בלתי נפרד ממסמכי המכרז ויחייבו את כל המציעים.</w:t>
      </w:r>
    </w:p>
    <w:p w:rsidR="00CC08BD" w:rsidRDefault="00CC08BD" w:rsidP="000A51F9">
      <w:pPr>
        <w:pStyle w:val="af5"/>
        <w:numPr>
          <w:ilvl w:val="1"/>
          <w:numId w:val="104"/>
        </w:numPr>
        <w:tabs>
          <w:tab w:val="left" w:pos="1445"/>
        </w:tabs>
        <w:spacing w:line="360" w:lineRule="auto"/>
        <w:ind w:left="736" w:hanging="567"/>
        <w:jc w:val="both"/>
        <w:outlineLvl w:val="0"/>
        <w:rPr>
          <w:rFonts w:ascii="David" w:hAnsi="David"/>
          <w:szCs w:val="24"/>
        </w:rPr>
      </w:pPr>
      <w:r w:rsidRPr="000B28FD">
        <w:rPr>
          <w:rFonts w:ascii="David" w:hAnsi="David"/>
          <w:szCs w:val="24"/>
          <w:rtl/>
        </w:rPr>
        <w:t>המשרד שומר לעצמו את הזכות להימנע מלהשיב לגופה של שאלה אם ימצא כי מתן מענה לשאלה עלול לסכל או לפגוע בהליך המכרז או בתכליתו.</w:t>
      </w:r>
    </w:p>
    <w:p w:rsidR="00CC08BD" w:rsidRPr="000B28FD" w:rsidRDefault="00CC08BD" w:rsidP="00CC08BD">
      <w:pPr>
        <w:tabs>
          <w:tab w:val="left" w:pos="1445"/>
          <w:tab w:val="left" w:pos="6185"/>
          <w:tab w:val="left" w:pos="6752"/>
        </w:tabs>
        <w:spacing w:line="360" w:lineRule="auto"/>
        <w:rPr>
          <w:rFonts w:ascii="David" w:hAnsi="David"/>
          <w:szCs w:val="24"/>
          <w:rtl/>
        </w:rPr>
      </w:pPr>
    </w:p>
    <w:p w:rsidR="00CC08BD" w:rsidRPr="000B28FD" w:rsidRDefault="00CC08BD" w:rsidP="000A51F9">
      <w:pPr>
        <w:numPr>
          <w:ilvl w:val="0"/>
          <w:numId w:val="104"/>
        </w:numPr>
        <w:tabs>
          <w:tab w:val="left" w:pos="1445"/>
        </w:tabs>
        <w:spacing w:line="360" w:lineRule="auto"/>
        <w:ind w:left="169"/>
        <w:contextualSpacing/>
        <w:jc w:val="both"/>
        <w:outlineLvl w:val="0"/>
        <w:rPr>
          <w:rFonts w:ascii="David" w:hAnsi="David"/>
          <w:b/>
          <w:bCs/>
          <w:sz w:val="28"/>
          <w:szCs w:val="28"/>
          <w:u w:val="single"/>
          <w:rtl/>
        </w:rPr>
      </w:pPr>
      <w:r w:rsidRPr="000B28FD">
        <w:rPr>
          <w:rFonts w:ascii="David" w:hAnsi="David"/>
          <w:b/>
          <w:bCs/>
          <w:sz w:val="28"/>
          <w:szCs w:val="28"/>
          <w:u w:val="single"/>
          <w:rtl/>
        </w:rPr>
        <w:t>מבנה ההצעה ואופן הגשתה:</w:t>
      </w:r>
    </w:p>
    <w:p w:rsidR="00CC08BD" w:rsidRPr="000B28FD" w:rsidRDefault="00CC08BD" w:rsidP="000A51F9">
      <w:pPr>
        <w:pStyle w:val="af5"/>
        <w:numPr>
          <w:ilvl w:val="1"/>
          <w:numId w:val="104"/>
        </w:numPr>
        <w:tabs>
          <w:tab w:val="left" w:pos="1445"/>
        </w:tabs>
        <w:spacing w:line="360" w:lineRule="auto"/>
        <w:ind w:left="736" w:hanging="567"/>
        <w:jc w:val="both"/>
        <w:outlineLvl w:val="0"/>
        <w:rPr>
          <w:rFonts w:ascii="David" w:hAnsi="David"/>
          <w:szCs w:val="24"/>
        </w:rPr>
      </w:pPr>
      <w:r w:rsidRPr="000B28FD">
        <w:rPr>
          <w:rFonts w:ascii="David" w:hAnsi="David"/>
          <w:szCs w:val="24"/>
          <w:rtl/>
        </w:rPr>
        <w:lastRenderedPageBreak/>
        <w:t xml:space="preserve">ההצעה תוגש במקור בתוספת </w:t>
      </w:r>
      <w:r w:rsidR="007B7174">
        <w:rPr>
          <w:rFonts w:ascii="David" w:hAnsi="David" w:hint="cs"/>
          <w:szCs w:val="24"/>
          <w:rtl/>
        </w:rPr>
        <w:t>עותק קשיח ועותק דיגיטלי אחד</w:t>
      </w:r>
      <w:r w:rsidRPr="000B28FD">
        <w:rPr>
          <w:rFonts w:ascii="David" w:hAnsi="David"/>
          <w:szCs w:val="24"/>
          <w:rtl/>
        </w:rPr>
        <w:t>. ההצעה תוגש בהתאם להוראות המכרז ותכלול את כל</w:t>
      </w:r>
      <w:r w:rsidRPr="000B28FD">
        <w:rPr>
          <w:rFonts w:ascii="David" w:hAnsi="David"/>
          <w:b/>
          <w:bCs/>
          <w:szCs w:val="24"/>
          <w:rtl/>
        </w:rPr>
        <w:t xml:space="preserve"> </w:t>
      </w:r>
      <w:r w:rsidRPr="000B28FD">
        <w:rPr>
          <w:rFonts w:ascii="David" w:hAnsi="David"/>
          <w:szCs w:val="24"/>
          <w:rtl/>
        </w:rPr>
        <w:t xml:space="preserve">המסמכים הנדרשים בתנאי הסף, בתכולת ההצעה ובמפרט, כולל כל האסמכתאות האחרות להוכחת עמידתו בתנאי הסף. </w:t>
      </w:r>
    </w:p>
    <w:p w:rsidR="00CC08BD" w:rsidRPr="00717E8A" w:rsidRDefault="00CC08BD" w:rsidP="000A51F9">
      <w:pPr>
        <w:pStyle w:val="af5"/>
        <w:numPr>
          <w:ilvl w:val="1"/>
          <w:numId w:val="104"/>
        </w:numPr>
        <w:tabs>
          <w:tab w:val="left" w:pos="1445"/>
        </w:tabs>
        <w:spacing w:line="360" w:lineRule="auto"/>
        <w:ind w:left="736" w:hanging="567"/>
        <w:jc w:val="both"/>
        <w:outlineLvl w:val="0"/>
        <w:rPr>
          <w:rFonts w:ascii="David" w:hAnsi="David"/>
          <w:szCs w:val="24"/>
        </w:rPr>
      </w:pPr>
      <w:r w:rsidRPr="00717E8A">
        <w:rPr>
          <w:rFonts w:ascii="David" w:hAnsi="David"/>
          <w:szCs w:val="24"/>
          <w:rtl/>
        </w:rPr>
        <w:t>את ההצעה על כל נספחיה יש להכניס לתוך מעטפה סגורה,</w:t>
      </w:r>
      <w:r w:rsidRPr="00717E8A">
        <w:rPr>
          <w:rFonts w:ascii="David" w:hAnsi="David"/>
          <w:b/>
          <w:bCs/>
          <w:szCs w:val="24"/>
          <w:u w:val="single"/>
          <w:rtl/>
        </w:rPr>
        <w:t xml:space="preserve"> שעליה יצוין מספר המכרז בלבד. אין לציין את שם המציע על גבי המעטפה.</w:t>
      </w:r>
      <w:r w:rsidRPr="00717E8A">
        <w:rPr>
          <w:rFonts w:ascii="David" w:hAnsi="David"/>
          <w:b/>
          <w:bCs/>
          <w:szCs w:val="24"/>
          <w:rtl/>
        </w:rPr>
        <w:t xml:space="preserve"> </w:t>
      </w:r>
      <w:r w:rsidRPr="00717E8A">
        <w:rPr>
          <w:rFonts w:ascii="David" w:hAnsi="David"/>
          <w:szCs w:val="24"/>
          <w:rtl/>
        </w:rPr>
        <w:t xml:space="preserve">בתוך המעטפה יש לשים את ההצעה על פרטיה ומסמכיה השונים לרבות הוכחת עמידת ההצעה בתנאי הסף, פרטי תכנית העבודה (ההצעה יכולה לכלול חומר מודפס וחומר צרוב על דיסק </w:t>
      </w:r>
      <w:r w:rsidRPr="00717E8A">
        <w:rPr>
          <w:rFonts w:ascii="David" w:hAnsi="David"/>
          <w:szCs w:val="24"/>
        </w:rPr>
        <w:t>CD</w:t>
      </w:r>
      <w:r w:rsidR="002A3EB3" w:rsidRPr="00717E8A">
        <w:rPr>
          <w:rFonts w:ascii="David" w:hAnsi="David"/>
          <w:szCs w:val="24"/>
          <w:rtl/>
        </w:rPr>
        <w:t>).</w:t>
      </w:r>
    </w:p>
    <w:p w:rsidR="00CC08BD" w:rsidRPr="000B28FD" w:rsidRDefault="00CC08BD" w:rsidP="00753B40">
      <w:pPr>
        <w:pStyle w:val="af5"/>
        <w:numPr>
          <w:ilvl w:val="1"/>
          <w:numId w:val="104"/>
        </w:numPr>
        <w:tabs>
          <w:tab w:val="left" w:pos="1445"/>
        </w:tabs>
        <w:spacing w:line="360" w:lineRule="auto"/>
        <w:ind w:left="736" w:hanging="567"/>
        <w:jc w:val="both"/>
        <w:outlineLvl w:val="0"/>
        <w:rPr>
          <w:rFonts w:ascii="David" w:hAnsi="David"/>
          <w:szCs w:val="24"/>
        </w:rPr>
      </w:pPr>
      <w:r w:rsidRPr="000B28FD">
        <w:rPr>
          <w:rFonts w:ascii="David" w:hAnsi="David"/>
          <w:szCs w:val="24"/>
          <w:rtl/>
        </w:rPr>
        <w:t xml:space="preserve">את המעטפה יש להכניס לתיבת </w:t>
      </w:r>
      <w:r w:rsidR="00B75A6D">
        <w:rPr>
          <w:rFonts w:ascii="David" w:hAnsi="David" w:hint="cs"/>
          <w:szCs w:val="24"/>
          <w:rtl/>
        </w:rPr>
        <w:t xml:space="preserve"> </w:t>
      </w:r>
      <w:r w:rsidRPr="00753B40">
        <w:rPr>
          <w:rFonts w:ascii="David" w:hAnsi="David"/>
          <w:b/>
          <w:bCs/>
          <w:szCs w:val="24"/>
          <w:rtl/>
        </w:rPr>
        <w:t>מכרזים</w:t>
      </w:r>
      <w:r w:rsidR="00B75A6D" w:rsidRPr="00753B40">
        <w:rPr>
          <w:rFonts w:ascii="David" w:hAnsi="David" w:hint="cs"/>
          <w:b/>
          <w:bCs/>
          <w:szCs w:val="24"/>
          <w:rtl/>
        </w:rPr>
        <w:t xml:space="preserve"> שמספרה </w:t>
      </w:r>
      <w:r w:rsidR="00753B40" w:rsidRPr="00753B40">
        <w:rPr>
          <w:rFonts w:ascii="David" w:hAnsi="David" w:hint="cs"/>
          <w:b/>
          <w:bCs/>
          <w:szCs w:val="24"/>
          <w:rtl/>
        </w:rPr>
        <w:t>2</w:t>
      </w:r>
      <w:r w:rsidRPr="00753B40">
        <w:rPr>
          <w:rFonts w:ascii="David" w:hAnsi="David"/>
          <w:b/>
          <w:bCs/>
          <w:szCs w:val="24"/>
          <w:rtl/>
        </w:rPr>
        <w:t>,</w:t>
      </w:r>
      <w:r w:rsidRPr="000B28FD">
        <w:rPr>
          <w:rFonts w:ascii="David" w:hAnsi="David"/>
          <w:szCs w:val="24"/>
          <w:rtl/>
        </w:rPr>
        <w:t xml:space="preserve"> הנמצאת בחדר תיבות מכרזים בקומה 1-  בבנין ג'נרי 2, רחוב בנק ישראל 7, ירושלים,  </w:t>
      </w:r>
      <w:r w:rsidRPr="000B28FD">
        <w:rPr>
          <w:rFonts w:ascii="David" w:hAnsi="David"/>
          <w:b/>
          <w:bCs/>
          <w:szCs w:val="24"/>
          <w:u w:val="single"/>
          <w:rtl/>
        </w:rPr>
        <w:t xml:space="preserve">לא יאוחר מיום </w:t>
      </w:r>
      <w:r w:rsidR="003A3C0C">
        <w:rPr>
          <w:rFonts w:ascii="David" w:hAnsi="David" w:hint="cs"/>
          <w:b/>
          <w:bCs/>
          <w:szCs w:val="24"/>
          <w:u w:val="single"/>
          <w:rtl/>
        </w:rPr>
        <w:t>22</w:t>
      </w:r>
      <w:r w:rsidR="00B75A6D">
        <w:rPr>
          <w:rFonts w:ascii="David" w:hAnsi="David" w:hint="cs"/>
          <w:b/>
          <w:bCs/>
          <w:szCs w:val="24"/>
          <w:u w:val="single"/>
          <w:rtl/>
        </w:rPr>
        <w:t>.11.2020</w:t>
      </w:r>
      <w:r w:rsidRPr="000B28FD">
        <w:rPr>
          <w:rFonts w:ascii="David" w:hAnsi="David"/>
          <w:b/>
          <w:bCs/>
          <w:szCs w:val="24"/>
          <w:u w:val="single"/>
          <w:rtl/>
        </w:rPr>
        <w:t xml:space="preserve"> בשעה 14:00</w:t>
      </w:r>
      <w:r w:rsidRPr="000B28FD">
        <w:rPr>
          <w:rFonts w:ascii="David" w:hAnsi="David"/>
          <w:szCs w:val="24"/>
          <w:rtl/>
        </w:rPr>
        <w:t>.</w:t>
      </w:r>
    </w:p>
    <w:p w:rsidR="00CC08BD" w:rsidRPr="000B28FD" w:rsidRDefault="00CC08BD" w:rsidP="000A51F9">
      <w:pPr>
        <w:pStyle w:val="af5"/>
        <w:numPr>
          <w:ilvl w:val="1"/>
          <w:numId w:val="104"/>
        </w:numPr>
        <w:tabs>
          <w:tab w:val="left" w:pos="1445"/>
        </w:tabs>
        <w:spacing w:line="360" w:lineRule="auto"/>
        <w:ind w:left="736" w:hanging="567"/>
        <w:jc w:val="both"/>
        <w:outlineLvl w:val="0"/>
        <w:rPr>
          <w:rFonts w:ascii="David" w:hAnsi="David"/>
          <w:szCs w:val="24"/>
          <w:rtl/>
        </w:rPr>
      </w:pPr>
      <w:r w:rsidRPr="000B28FD">
        <w:rPr>
          <w:rFonts w:ascii="David" w:hAnsi="David"/>
          <w:szCs w:val="24"/>
          <w:rtl/>
        </w:rPr>
        <w:t>אם המציע מחליט לשלוח את המעטפה באמצעות שליח, עליו להכניסה בתוך מעטפה שנייה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w:t>
      </w:r>
    </w:p>
    <w:p w:rsidR="00CC08BD" w:rsidRPr="000B28FD" w:rsidRDefault="00CC08BD" w:rsidP="00CC08BD">
      <w:pPr>
        <w:tabs>
          <w:tab w:val="left" w:pos="1445"/>
          <w:tab w:val="left" w:pos="6185"/>
          <w:tab w:val="left" w:pos="6752"/>
        </w:tabs>
        <w:spacing w:line="360" w:lineRule="auto"/>
        <w:rPr>
          <w:rFonts w:ascii="David" w:hAnsi="David"/>
          <w:szCs w:val="24"/>
          <w:rtl/>
        </w:rPr>
      </w:pPr>
    </w:p>
    <w:p w:rsidR="00CC08BD" w:rsidRPr="000B28FD" w:rsidRDefault="00CC08BD" w:rsidP="00CC08BD">
      <w:pPr>
        <w:tabs>
          <w:tab w:val="left" w:pos="1445"/>
          <w:tab w:val="left" w:pos="6185"/>
          <w:tab w:val="left" w:pos="6752"/>
        </w:tabs>
        <w:spacing w:line="360" w:lineRule="auto"/>
        <w:ind w:left="4138"/>
        <w:jc w:val="center"/>
        <w:rPr>
          <w:rFonts w:ascii="David" w:hAnsi="David"/>
          <w:b/>
          <w:bCs/>
          <w:szCs w:val="24"/>
          <w:rtl/>
        </w:rPr>
      </w:pPr>
      <w:r w:rsidRPr="000B28FD">
        <w:rPr>
          <w:rFonts w:ascii="David" w:hAnsi="David"/>
          <w:b/>
          <w:bCs/>
          <w:szCs w:val="24"/>
          <w:rtl/>
        </w:rPr>
        <w:t>ב ב ר כ ה,</w:t>
      </w:r>
    </w:p>
    <w:p w:rsidR="00CC08BD" w:rsidRPr="000B28FD" w:rsidRDefault="00CC08BD" w:rsidP="00CC08BD">
      <w:pPr>
        <w:tabs>
          <w:tab w:val="left" w:pos="1445"/>
          <w:tab w:val="left" w:pos="6185"/>
          <w:tab w:val="left" w:pos="6752"/>
        </w:tabs>
        <w:spacing w:line="360" w:lineRule="auto"/>
        <w:ind w:left="4138"/>
        <w:jc w:val="center"/>
        <w:rPr>
          <w:rFonts w:ascii="David" w:hAnsi="David"/>
          <w:szCs w:val="24"/>
          <w:rtl/>
        </w:rPr>
      </w:pPr>
      <w:r w:rsidRPr="000B28FD">
        <w:rPr>
          <w:rFonts w:ascii="David" w:hAnsi="David"/>
          <w:b/>
          <w:bCs/>
          <w:szCs w:val="24"/>
          <w:rtl/>
        </w:rPr>
        <w:t>ועדת המכרזים</w:t>
      </w:r>
    </w:p>
    <w:p w:rsidR="00CC08BD" w:rsidRPr="000B28FD" w:rsidRDefault="00CC08BD" w:rsidP="00CC08BD">
      <w:pPr>
        <w:tabs>
          <w:tab w:val="left" w:pos="1445"/>
          <w:tab w:val="left" w:pos="6185"/>
          <w:tab w:val="left" w:pos="6752"/>
        </w:tabs>
        <w:spacing w:line="360" w:lineRule="auto"/>
        <w:ind w:left="4138"/>
        <w:jc w:val="center"/>
        <w:rPr>
          <w:rFonts w:ascii="David" w:hAnsi="David"/>
          <w:szCs w:val="24"/>
          <w:rtl/>
        </w:rPr>
      </w:pPr>
    </w:p>
    <w:p w:rsidR="00CC08BD" w:rsidRPr="000B28FD" w:rsidRDefault="00CC08BD" w:rsidP="00CC08BD">
      <w:pPr>
        <w:tabs>
          <w:tab w:val="left" w:pos="1445"/>
        </w:tabs>
        <w:ind w:left="4138"/>
        <w:jc w:val="center"/>
        <w:rPr>
          <w:rFonts w:ascii="David" w:hAnsi="David"/>
        </w:rPr>
      </w:pPr>
      <w:bookmarkStart w:id="2" w:name="_Toc285980546"/>
      <w:bookmarkStart w:id="3" w:name="_Toc288647182"/>
      <w:bookmarkStart w:id="4" w:name="_Toc324232052"/>
    </w:p>
    <w:p w:rsidR="00CC08BD" w:rsidRPr="000B28FD" w:rsidRDefault="00CC08BD" w:rsidP="00CC08BD">
      <w:pPr>
        <w:tabs>
          <w:tab w:val="left" w:pos="1445"/>
        </w:tabs>
        <w:rPr>
          <w:rFonts w:ascii="David" w:hAnsi="David"/>
        </w:rPr>
      </w:pPr>
      <w:r w:rsidRPr="000B28FD">
        <w:rPr>
          <w:rFonts w:ascii="David" w:hAnsi="David"/>
          <w:b/>
          <w:bCs/>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C08BD" w:rsidRPr="000B28FD" w:rsidTr="00E901A0">
        <w:trPr>
          <w:trHeight w:hRule="exact" w:val="561"/>
        </w:trPr>
        <w:tc>
          <w:tcPr>
            <w:tcW w:w="8958" w:type="dxa"/>
            <w:tcBorders>
              <w:top w:val="nil"/>
              <w:bottom w:val="nil"/>
            </w:tcBorders>
            <w:shd w:val="clear" w:color="auto" w:fill="D9D9D9" w:themeFill="background1" w:themeFillShade="D9"/>
            <w:vAlign w:val="center"/>
          </w:tcPr>
          <w:p w:rsidR="00CC08BD" w:rsidRPr="000B28FD" w:rsidRDefault="00CC08BD" w:rsidP="00E901A0">
            <w:pPr>
              <w:pStyle w:val="afffe"/>
              <w:tabs>
                <w:tab w:val="left" w:pos="1445"/>
              </w:tabs>
              <w:jc w:val="left"/>
              <w:rPr>
                <w:rFonts w:ascii="David" w:hAnsi="David" w:cs="David"/>
                <w:color w:val="auto"/>
                <w:rtl/>
              </w:rPr>
            </w:pPr>
            <w:r w:rsidRPr="000B28FD">
              <w:rPr>
                <w:rFonts w:ascii="David" w:hAnsi="David" w:cs="David"/>
                <w:color w:val="auto"/>
                <w:rtl/>
              </w:rPr>
              <w:lastRenderedPageBreak/>
              <w:t>נספח א'</w:t>
            </w:r>
          </w:p>
        </w:tc>
      </w:tr>
      <w:tr w:rsidR="00CC08BD" w:rsidRPr="000B28FD" w:rsidTr="00E901A0">
        <w:trPr>
          <w:trHeight w:hRule="exact" w:val="561"/>
        </w:trPr>
        <w:tc>
          <w:tcPr>
            <w:tcW w:w="8958" w:type="dxa"/>
            <w:tcBorders>
              <w:top w:val="nil"/>
              <w:bottom w:val="nil"/>
            </w:tcBorders>
            <w:shd w:val="clear" w:color="auto" w:fill="1B3461"/>
            <w:vAlign w:val="center"/>
          </w:tcPr>
          <w:p w:rsidR="00CC08BD" w:rsidRPr="000B28FD" w:rsidRDefault="00CC08BD" w:rsidP="00E901A0">
            <w:pPr>
              <w:pStyle w:val="afffe"/>
              <w:tabs>
                <w:tab w:val="left" w:pos="1445"/>
              </w:tabs>
              <w:jc w:val="left"/>
              <w:rPr>
                <w:rFonts w:ascii="David" w:hAnsi="David" w:cs="David"/>
                <w:rtl/>
              </w:rPr>
            </w:pPr>
            <w:r w:rsidRPr="000B28FD">
              <w:rPr>
                <w:rFonts w:ascii="David" w:hAnsi="David" w:cs="David"/>
                <w:b w:val="0"/>
                <w:i/>
                <w:rtl/>
              </w:rPr>
              <w:t>פרטי המציע</w:t>
            </w:r>
          </w:p>
        </w:tc>
      </w:tr>
    </w:tbl>
    <w:bookmarkEnd w:id="2"/>
    <w:bookmarkEnd w:id="3"/>
    <w:bookmarkEnd w:id="4"/>
    <w:p w:rsidR="00CC08BD" w:rsidRPr="00C2359A" w:rsidRDefault="0088327F" w:rsidP="00CC08BD">
      <w:pPr>
        <w:pStyle w:val="HNormal0"/>
        <w:rPr>
          <w:rFonts w:ascii="David" w:hAnsi="David"/>
          <w:b/>
          <w:bCs/>
          <w:color w:val="000000"/>
          <w:u w:val="single"/>
          <w:rtl/>
          <w:lang w:eastAsia="en-US"/>
        </w:rPr>
      </w:pPr>
      <w:r>
        <w:rPr>
          <w:rFonts w:ascii="David" w:hAnsi="David" w:hint="cs"/>
          <w:b/>
          <w:bCs/>
          <w:color w:val="000000"/>
          <w:u w:val="single"/>
          <w:rtl/>
          <w:lang w:eastAsia="en-US"/>
        </w:rPr>
        <w:t xml:space="preserve">א. </w:t>
      </w:r>
      <w:r w:rsidR="00CC08BD" w:rsidRPr="00C2359A">
        <w:rPr>
          <w:rFonts w:ascii="David" w:hAnsi="David"/>
          <w:b/>
          <w:bCs/>
          <w:color w:val="000000"/>
          <w:u w:val="single"/>
          <w:rtl/>
          <w:lang w:eastAsia="en-US"/>
        </w:rPr>
        <w:t>פרטי המציע</w:t>
      </w:r>
    </w:p>
    <w:p w:rsidR="00CC08BD" w:rsidRPr="00C2359A" w:rsidRDefault="00CC08BD" w:rsidP="00CC08BD">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 xml:space="preserve">שם המציע: </w:t>
      </w:r>
      <w:r w:rsidRPr="00C2359A">
        <w:rPr>
          <w:rFonts w:ascii="David" w:hAnsi="David"/>
          <w:color w:val="000000"/>
          <w:rtl/>
          <w:lang w:eastAsia="en-US"/>
        </w:rPr>
        <w:tab/>
      </w:r>
    </w:p>
    <w:p w:rsidR="00CC08BD" w:rsidRPr="00C2359A" w:rsidRDefault="009440AD" w:rsidP="009440AD">
      <w:pPr>
        <w:pStyle w:val="HNormal0"/>
        <w:numPr>
          <w:ilvl w:val="0"/>
          <w:numId w:val="14"/>
        </w:numPr>
        <w:tabs>
          <w:tab w:val="left" w:leader="underscore" w:pos="8309"/>
        </w:tabs>
        <w:rPr>
          <w:rFonts w:ascii="David" w:hAnsi="David"/>
          <w:color w:val="000000"/>
          <w:lang w:eastAsia="en-US"/>
        </w:rPr>
      </w:pPr>
      <w:r>
        <w:rPr>
          <w:rFonts w:ascii="David" w:hAnsi="David"/>
          <w:color w:val="000000"/>
          <w:rtl/>
          <w:lang w:eastAsia="en-US"/>
        </w:rPr>
        <w:t xml:space="preserve">סוג מציע </w:t>
      </w:r>
      <w:r w:rsidR="00CC08BD" w:rsidRPr="00C2359A">
        <w:rPr>
          <w:rFonts w:ascii="David" w:hAnsi="David"/>
          <w:color w:val="000000"/>
          <w:rtl/>
          <w:lang w:eastAsia="en-US"/>
        </w:rPr>
        <w:t>:</w:t>
      </w:r>
      <w:r w:rsidR="00CC08BD" w:rsidRPr="00C2359A">
        <w:rPr>
          <w:rFonts w:ascii="David" w:hAnsi="David"/>
          <w:color w:val="000000"/>
          <w:rtl/>
          <w:lang w:eastAsia="en-US"/>
        </w:rPr>
        <w:tab/>
      </w:r>
    </w:p>
    <w:p w:rsidR="00CC08BD" w:rsidRPr="00C2359A" w:rsidRDefault="009440AD" w:rsidP="009440AD">
      <w:pPr>
        <w:pStyle w:val="HNormal0"/>
        <w:numPr>
          <w:ilvl w:val="0"/>
          <w:numId w:val="14"/>
        </w:numPr>
        <w:tabs>
          <w:tab w:val="left" w:leader="underscore" w:pos="8309"/>
        </w:tabs>
        <w:rPr>
          <w:rFonts w:ascii="David" w:hAnsi="David"/>
          <w:color w:val="000000"/>
          <w:lang w:eastAsia="en-US"/>
        </w:rPr>
      </w:pPr>
      <w:r>
        <w:rPr>
          <w:rFonts w:ascii="David" w:hAnsi="David"/>
          <w:color w:val="000000"/>
          <w:rtl/>
          <w:lang w:eastAsia="en-US"/>
        </w:rPr>
        <w:t>מספר חב</w:t>
      </w:r>
      <w:r>
        <w:rPr>
          <w:rFonts w:ascii="David" w:hAnsi="David" w:hint="cs"/>
          <w:color w:val="000000"/>
          <w:rtl/>
          <w:lang w:eastAsia="en-US"/>
        </w:rPr>
        <w:t>רה</w:t>
      </w:r>
      <w:r w:rsidR="00CC08BD" w:rsidRPr="00C2359A">
        <w:rPr>
          <w:rFonts w:ascii="David" w:hAnsi="David"/>
          <w:color w:val="000000"/>
          <w:rtl/>
          <w:lang w:eastAsia="en-US"/>
        </w:rPr>
        <w:t xml:space="preserve">: </w:t>
      </w:r>
      <w:r w:rsidR="00CC08BD" w:rsidRPr="00C2359A">
        <w:rPr>
          <w:rFonts w:ascii="David" w:hAnsi="David"/>
          <w:color w:val="000000"/>
          <w:rtl/>
          <w:lang w:eastAsia="en-US"/>
        </w:rPr>
        <w:tab/>
      </w:r>
    </w:p>
    <w:p w:rsidR="00CC08BD" w:rsidRPr="00C2359A" w:rsidRDefault="00CC08BD" w:rsidP="00CC08BD">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 xml:space="preserve">תאריך התאגדות: </w:t>
      </w:r>
      <w:r w:rsidRPr="00C2359A">
        <w:rPr>
          <w:rFonts w:ascii="David" w:hAnsi="David"/>
          <w:color w:val="000000"/>
          <w:rtl/>
          <w:lang w:eastAsia="en-US"/>
        </w:rPr>
        <w:tab/>
      </w:r>
    </w:p>
    <w:p w:rsidR="00CC08BD" w:rsidRPr="00C2359A" w:rsidRDefault="0047151F" w:rsidP="0047151F">
      <w:pPr>
        <w:pStyle w:val="HNormal0"/>
        <w:numPr>
          <w:ilvl w:val="0"/>
          <w:numId w:val="14"/>
        </w:numPr>
        <w:tabs>
          <w:tab w:val="left" w:leader="underscore" w:pos="8309"/>
        </w:tabs>
        <w:rPr>
          <w:rFonts w:ascii="David" w:hAnsi="David"/>
          <w:color w:val="000000"/>
          <w:lang w:eastAsia="en-US"/>
        </w:rPr>
      </w:pPr>
      <w:r>
        <w:rPr>
          <w:rFonts w:ascii="David" w:hAnsi="David"/>
          <w:color w:val="000000"/>
          <w:rtl/>
          <w:lang w:eastAsia="en-US"/>
        </w:rPr>
        <w:t>שמות הבעלים</w:t>
      </w:r>
      <w:r w:rsidR="00CC08BD" w:rsidRPr="00C2359A">
        <w:rPr>
          <w:rFonts w:ascii="David" w:hAnsi="David"/>
          <w:color w:val="000000"/>
          <w:rtl/>
          <w:lang w:eastAsia="en-US"/>
        </w:rPr>
        <w:t>:</w:t>
      </w:r>
    </w:p>
    <w:p w:rsidR="00CC08BD" w:rsidRPr="00C2359A" w:rsidRDefault="00CC08BD" w:rsidP="00CC08BD">
      <w:pPr>
        <w:pStyle w:val="HNormal0"/>
        <w:tabs>
          <w:tab w:val="left" w:leader="underscore" w:pos="8309"/>
        </w:tabs>
        <w:ind w:left="576"/>
        <w:rPr>
          <w:rFonts w:ascii="David" w:hAnsi="David"/>
          <w:color w:val="000000"/>
          <w:lang w:eastAsia="en-US"/>
        </w:rPr>
      </w:pPr>
      <w:r w:rsidRPr="00C2359A">
        <w:rPr>
          <w:rFonts w:ascii="David" w:hAnsi="David"/>
          <w:color w:val="000000"/>
          <w:rtl/>
          <w:lang w:eastAsia="en-US"/>
        </w:rPr>
        <w:tab/>
      </w:r>
    </w:p>
    <w:p w:rsidR="00CC08BD" w:rsidRPr="00C2359A" w:rsidRDefault="00CC08BD" w:rsidP="00CC08BD">
      <w:pPr>
        <w:pStyle w:val="HNormal0"/>
        <w:tabs>
          <w:tab w:val="left" w:leader="underscore" w:pos="8309"/>
        </w:tabs>
        <w:ind w:left="576"/>
        <w:rPr>
          <w:rFonts w:ascii="David" w:hAnsi="David"/>
          <w:color w:val="000000"/>
          <w:rtl/>
          <w:lang w:eastAsia="en-US"/>
        </w:rPr>
      </w:pPr>
      <w:r w:rsidRPr="00C2359A">
        <w:rPr>
          <w:rFonts w:ascii="David" w:hAnsi="David"/>
          <w:color w:val="000000"/>
          <w:rtl/>
          <w:lang w:eastAsia="en-US"/>
        </w:rPr>
        <w:tab/>
      </w:r>
    </w:p>
    <w:p w:rsidR="00CC08BD" w:rsidRPr="00C2359A" w:rsidRDefault="00CC08BD" w:rsidP="00CC08BD">
      <w:pPr>
        <w:pStyle w:val="HNormal0"/>
        <w:tabs>
          <w:tab w:val="left" w:leader="underscore" w:pos="8309"/>
        </w:tabs>
        <w:ind w:left="576"/>
        <w:rPr>
          <w:rFonts w:ascii="David" w:hAnsi="David"/>
          <w:color w:val="000000"/>
          <w:rtl/>
          <w:lang w:eastAsia="en-US"/>
        </w:rPr>
      </w:pPr>
      <w:r w:rsidRPr="00C2359A">
        <w:rPr>
          <w:rFonts w:ascii="David" w:hAnsi="David"/>
          <w:color w:val="000000"/>
          <w:rtl/>
          <w:lang w:eastAsia="en-US"/>
        </w:rPr>
        <w:tab/>
      </w:r>
    </w:p>
    <w:p w:rsidR="00CC08BD" w:rsidRPr="00C2359A" w:rsidRDefault="00CC08BD" w:rsidP="00CC08BD">
      <w:pPr>
        <w:pStyle w:val="HNormal0"/>
        <w:numPr>
          <w:ilvl w:val="0"/>
          <w:numId w:val="14"/>
        </w:numPr>
        <w:tabs>
          <w:tab w:val="left" w:leader="underscore" w:pos="8309"/>
        </w:tabs>
        <w:rPr>
          <w:rFonts w:ascii="David" w:hAnsi="David"/>
          <w:color w:val="000000"/>
          <w:rtl/>
          <w:lang w:eastAsia="en-US"/>
        </w:rPr>
      </w:pPr>
      <w:r w:rsidRPr="00C2359A">
        <w:rPr>
          <w:rFonts w:ascii="David" w:hAnsi="David"/>
          <w:color w:val="000000"/>
          <w:rtl/>
          <w:lang w:eastAsia="en-US"/>
        </w:rPr>
        <w:t>שמות ומספרי ת.ז. של המוסמכים לחתום ולהתחייב בשמו של המציע:</w:t>
      </w:r>
    </w:p>
    <w:p w:rsidR="00CC08BD" w:rsidRPr="00C2359A" w:rsidRDefault="00CC08BD" w:rsidP="00CC08BD">
      <w:pPr>
        <w:pStyle w:val="HNormal0"/>
        <w:tabs>
          <w:tab w:val="left" w:leader="underscore" w:pos="5760"/>
          <w:tab w:val="left" w:leader="underscore" w:pos="8309"/>
        </w:tabs>
        <w:ind w:left="576"/>
        <w:rPr>
          <w:rFonts w:ascii="David" w:hAnsi="David"/>
          <w:color w:val="000000"/>
          <w:lang w:eastAsia="en-US"/>
        </w:rPr>
      </w:pPr>
      <w:r w:rsidRPr="00C2359A">
        <w:rPr>
          <w:rFonts w:ascii="David" w:hAnsi="David"/>
          <w:color w:val="000000"/>
          <w:rtl/>
          <w:lang w:eastAsia="en-US"/>
        </w:rPr>
        <w:t xml:space="preserve">שם: </w:t>
      </w:r>
      <w:r w:rsidRPr="00C2359A">
        <w:rPr>
          <w:rFonts w:ascii="David" w:hAnsi="David"/>
          <w:color w:val="000000"/>
          <w:rtl/>
          <w:lang w:eastAsia="en-US"/>
        </w:rPr>
        <w:tab/>
        <w:t xml:space="preserve">, ת.ז.: </w:t>
      </w:r>
      <w:r w:rsidRPr="00C2359A">
        <w:rPr>
          <w:rFonts w:ascii="David" w:hAnsi="David"/>
          <w:color w:val="000000"/>
          <w:rtl/>
          <w:lang w:eastAsia="en-US"/>
        </w:rPr>
        <w:tab/>
      </w:r>
    </w:p>
    <w:p w:rsidR="00CC08BD" w:rsidRPr="00C2359A" w:rsidRDefault="00CC08BD" w:rsidP="00CC08BD">
      <w:pPr>
        <w:pStyle w:val="HNormal0"/>
        <w:tabs>
          <w:tab w:val="left" w:leader="underscore" w:pos="5760"/>
          <w:tab w:val="left" w:leader="underscore" w:pos="8309"/>
        </w:tabs>
        <w:ind w:left="576"/>
        <w:rPr>
          <w:rFonts w:ascii="David" w:hAnsi="David"/>
          <w:color w:val="000000"/>
          <w:rtl/>
          <w:lang w:eastAsia="en-US"/>
        </w:rPr>
      </w:pPr>
      <w:r w:rsidRPr="00C2359A">
        <w:rPr>
          <w:rFonts w:ascii="David" w:hAnsi="David"/>
          <w:color w:val="000000"/>
          <w:rtl/>
          <w:lang w:eastAsia="en-US"/>
        </w:rPr>
        <w:t xml:space="preserve">שם: </w:t>
      </w:r>
      <w:r w:rsidRPr="00C2359A">
        <w:rPr>
          <w:rFonts w:ascii="David" w:hAnsi="David"/>
          <w:color w:val="000000"/>
          <w:rtl/>
          <w:lang w:eastAsia="en-US"/>
        </w:rPr>
        <w:tab/>
        <w:t xml:space="preserve">, ת.ז.: </w:t>
      </w:r>
      <w:r w:rsidRPr="00C2359A">
        <w:rPr>
          <w:rFonts w:ascii="David" w:hAnsi="David"/>
          <w:color w:val="000000"/>
          <w:rtl/>
          <w:lang w:eastAsia="en-US"/>
        </w:rPr>
        <w:tab/>
      </w:r>
    </w:p>
    <w:p w:rsidR="00CC08BD" w:rsidRPr="00C2359A" w:rsidRDefault="00CC08BD" w:rsidP="00CC08BD">
      <w:pPr>
        <w:pStyle w:val="HNormal0"/>
        <w:numPr>
          <w:ilvl w:val="0"/>
          <w:numId w:val="14"/>
        </w:numPr>
        <w:tabs>
          <w:tab w:val="left" w:leader="underscore" w:pos="8309"/>
        </w:tabs>
        <w:rPr>
          <w:rFonts w:ascii="David" w:hAnsi="David"/>
          <w:color w:val="000000"/>
          <w:rtl/>
          <w:lang w:eastAsia="en-US"/>
        </w:rPr>
      </w:pPr>
      <w:r w:rsidRPr="00C2359A">
        <w:rPr>
          <w:rFonts w:ascii="David" w:hAnsi="David"/>
          <w:color w:val="000000"/>
          <w:rtl/>
          <w:lang w:eastAsia="en-US"/>
        </w:rPr>
        <w:t xml:space="preserve">שמו של מנהל המציע: </w:t>
      </w:r>
      <w:r w:rsidRPr="00C2359A">
        <w:rPr>
          <w:rFonts w:ascii="David" w:hAnsi="David"/>
          <w:color w:val="000000"/>
          <w:rtl/>
          <w:lang w:eastAsia="en-US"/>
        </w:rPr>
        <w:tab/>
      </w:r>
    </w:p>
    <w:p w:rsidR="00CC08BD" w:rsidRPr="00C2359A" w:rsidRDefault="00CC08BD" w:rsidP="00CC08BD">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 xml:space="preserve">כתובתו של המציע (כולל מיקוד): </w:t>
      </w:r>
      <w:r w:rsidRPr="00C2359A">
        <w:rPr>
          <w:rFonts w:ascii="David" w:hAnsi="David"/>
          <w:color w:val="000000"/>
          <w:rtl/>
          <w:lang w:eastAsia="en-US"/>
        </w:rPr>
        <w:tab/>
      </w:r>
    </w:p>
    <w:p w:rsidR="00CC08BD" w:rsidRPr="00C2359A" w:rsidRDefault="00CC08BD" w:rsidP="00CC08BD">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 xml:space="preserve">מספרי טלפון: </w:t>
      </w:r>
      <w:r w:rsidRPr="00C2359A">
        <w:rPr>
          <w:rFonts w:ascii="David" w:hAnsi="David"/>
          <w:color w:val="000000"/>
          <w:rtl/>
          <w:lang w:eastAsia="en-US"/>
        </w:rPr>
        <w:tab/>
      </w:r>
    </w:p>
    <w:p w:rsidR="00CC08BD" w:rsidRPr="00C2359A" w:rsidRDefault="00CC08BD" w:rsidP="00CC08BD">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 xml:space="preserve">מספר פקס: </w:t>
      </w:r>
      <w:r w:rsidRPr="00C2359A">
        <w:rPr>
          <w:rFonts w:ascii="David" w:hAnsi="David"/>
          <w:color w:val="000000"/>
          <w:rtl/>
          <w:lang w:eastAsia="en-US"/>
        </w:rPr>
        <w:tab/>
      </w:r>
    </w:p>
    <w:p w:rsidR="00CC08BD" w:rsidRPr="00C2359A" w:rsidRDefault="00CC08BD" w:rsidP="00CC08BD">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איש הקשר מטעם המציע:</w:t>
      </w:r>
      <w:r w:rsidRPr="00C2359A">
        <w:rPr>
          <w:rFonts w:ascii="David" w:hAnsi="David"/>
          <w:color w:val="000000"/>
          <w:rtl/>
          <w:lang w:eastAsia="en-US"/>
        </w:rPr>
        <w:tab/>
      </w:r>
    </w:p>
    <w:p w:rsidR="00CC08BD" w:rsidRPr="00C2359A" w:rsidRDefault="00CC08BD" w:rsidP="00CC08BD">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 xml:space="preserve">מספר טלפון: _____________________ מספר פקס': </w:t>
      </w:r>
      <w:r w:rsidRPr="00C2359A">
        <w:rPr>
          <w:rFonts w:ascii="David" w:hAnsi="David"/>
          <w:color w:val="000000"/>
          <w:rtl/>
          <w:lang w:eastAsia="en-US"/>
        </w:rPr>
        <w:tab/>
      </w:r>
    </w:p>
    <w:p w:rsidR="00CC08BD" w:rsidRPr="00C2359A" w:rsidRDefault="00CC08BD" w:rsidP="00CC08BD">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כתובת דואר אלקטרוני:</w:t>
      </w:r>
      <w:r w:rsidRPr="00C2359A">
        <w:rPr>
          <w:rFonts w:ascii="David" w:hAnsi="David"/>
          <w:color w:val="000000"/>
          <w:rtl/>
          <w:lang w:eastAsia="en-US"/>
        </w:rPr>
        <w:tab/>
      </w:r>
    </w:p>
    <w:p w:rsidR="00CC08BD" w:rsidRDefault="00CC08BD" w:rsidP="00CC08BD">
      <w:pPr>
        <w:pStyle w:val="HNormal0"/>
        <w:tabs>
          <w:tab w:val="left" w:leader="underscore" w:pos="8309"/>
        </w:tabs>
        <w:rPr>
          <w:rFonts w:ascii="David" w:hAnsi="David"/>
          <w:color w:val="000000"/>
          <w:rtl/>
          <w:lang w:eastAsia="en-US"/>
        </w:rPr>
      </w:pPr>
    </w:p>
    <w:p w:rsidR="008E3402" w:rsidRPr="00C2359A" w:rsidRDefault="008E3402" w:rsidP="001079AB">
      <w:pPr>
        <w:pStyle w:val="HNormal0"/>
        <w:rPr>
          <w:rFonts w:ascii="David" w:hAnsi="David"/>
          <w:b/>
          <w:bCs/>
          <w:color w:val="000000"/>
          <w:u w:val="single"/>
          <w:rtl/>
          <w:lang w:eastAsia="en-US"/>
        </w:rPr>
      </w:pPr>
      <w:r>
        <w:rPr>
          <w:rFonts w:ascii="David" w:hAnsi="David" w:hint="cs"/>
          <w:b/>
          <w:bCs/>
          <w:color w:val="000000"/>
          <w:u w:val="single"/>
          <w:rtl/>
          <w:lang w:eastAsia="en-US"/>
        </w:rPr>
        <w:t xml:space="preserve">ב. </w:t>
      </w:r>
      <w:r w:rsidR="00452CAD">
        <w:rPr>
          <w:rFonts w:ascii="David" w:hAnsi="David" w:hint="cs"/>
          <w:b/>
          <w:bCs/>
          <w:color w:val="000000"/>
          <w:u w:val="single"/>
          <w:rtl/>
          <w:lang w:eastAsia="en-US"/>
        </w:rPr>
        <w:t xml:space="preserve">מפתחים </w:t>
      </w:r>
      <w:r w:rsidR="001079AB">
        <w:rPr>
          <w:rFonts w:ascii="David" w:hAnsi="David" w:hint="cs"/>
          <w:b/>
          <w:bCs/>
          <w:color w:val="000000"/>
          <w:u w:val="single"/>
          <w:rtl/>
          <w:lang w:eastAsia="en-US"/>
        </w:rPr>
        <w:t>במשרה מלאה</w:t>
      </w:r>
    </w:p>
    <w:p w:rsidR="00B95BAA" w:rsidRPr="00B95BAA" w:rsidRDefault="00452CAD" w:rsidP="000A51F9">
      <w:pPr>
        <w:pStyle w:val="HNormal0"/>
        <w:numPr>
          <w:ilvl w:val="0"/>
          <w:numId w:val="95"/>
        </w:numPr>
        <w:tabs>
          <w:tab w:val="left" w:leader="underscore" w:pos="8309"/>
        </w:tabs>
        <w:spacing w:line="360" w:lineRule="auto"/>
        <w:rPr>
          <w:rFonts w:ascii="David" w:hAnsi="David"/>
          <w:color w:val="000000"/>
          <w:rtl/>
          <w:lang w:eastAsia="en-US"/>
        </w:rPr>
      </w:pPr>
      <w:r>
        <w:rPr>
          <w:rFonts w:ascii="David" w:hAnsi="David" w:hint="cs"/>
          <w:color w:val="000000"/>
          <w:rtl/>
          <w:lang w:eastAsia="en-US"/>
        </w:rPr>
        <w:t xml:space="preserve">מספר </w:t>
      </w:r>
      <w:r w:rsidR="001079AB">
        <w:rPr>
          <w:rFonts w:ascii="David" w:hAnsi="David" w:hint="cs"/>
          <w:color w:val="000000"/>
          <w:rtl/>
          <w:lang w:eastAsia="en-US"/>
        </w:rPr>
        <w:t>ה</w:t>
      </w:r>
      <w:r>
        <w:rPr>
          <w:rFonts w:ascii="David" w:hAnsi="David" w:hint="cs"/>
          <w:color w:val="000000"/>
          <w:rtl/>
          <w:lang w:eastAsia="en-US"/>
        </w:rPr>
        <w:t xml:space="preserve">מפתחים </w:t>
      </w:r>
      <w:r w:rsidR="001079AB">
        <w:rPr>
          <w:rFonts w:ascii="David" w:hAnsi="David" w:hint="cs"/>
          <w:color w:val="000000"/>
          <w:rtl/>
          <w:lang w:eastAsia="en-US"/>
        </w:rPr>
        <w:t>ה</w:t>
      </w:r>
      <w:r>
        <w:rPr>
          <w:rFonts w:ascii="David" w:hAnsi="David" w:hint="cs"/>
          <w:color w:val="000000"/>
          <w:rtl/>
          <w:lang w:eastAsia="en-US"/>
        </w:rPr>
        <w:t xml:space="preserve">מועסקים על ידי המציע במשרה מלאה: </w:t>
      </w:r>
      <w:r w:rsidR="00EC2E31">
        <w:rPr>
          <w:rFonts w:ascii="David" w:hAnsi="David" w:hint="cs"/>
          <w:color w:val="000000"/>
          <w:rtl/>
          <w:lang w:eastAsia="en-US"/>
        </w:rPr>
        <w:t xml:space="preserve">____. </w:t>
      </w:r>
      <w:r w:rsidR="00700B4F">
        <w:rPr>
          <w:rFonts w:ascii="David" w:hAnsi="David" w:hint="cs"/>
          <w:color w:val="000000"/>
          <w:rtl/>
          <w:lang w:eastAsia="en-US"/>
        </w:rPr>
        <w:t>על המציע לציין</w:t>
      </w:r>
      <w:r w:rsidR="00853E99">
        <w:rPr>
          <w:rFonts w:ascii="David" w:hAnsi="David" w:hint="cs"/>
          <w:color w:val="000000"/>
          <w:rtl/>
          <w:lang w:eastAsia="en-US"/>
        </w:rPr>
        <w:t xml:space="preserve"> בעמוד נפרד</w:t>
      </w:r>
      <w:r w:rsidR="00A95FFD">
        <w:rPr>
          <w:rFonts w:ascii="David" w:hAnsi="David" w:hint="cs"/>
          <w:color w:val="000000"/>
          <w:rtl/>
          <w:lang w:eastAsia="en-US"/>
        </w:rPr>
        <w:t xml:space="preserve"> את שמות המפתחים. </w:t>
      </w:r>
      <w:r w:rsidR="00C76E9E">
        <w:rPr>
          <w:rFonts w:ascii="David" w:hAnsi="David" w:hint="cs"/>
          <w:color w:val="000000"/>
          <w:rtl/>
          <w:lang w:eastAsia="en-US"/>
        </w:rPr>
        <w:t xml:space="preserve">במידה </w:t>
      </w:r>
      <w:r w:rsidR="00FD2273">
        <w:rPr>
          <w:rFonts w:ascii="David" w:hAnsi="David" w:hint="cs"/>
          <w:color w:val="000000"/>
          <w:rtl/>
          <w:lang w:eastAsia="en-US"/>
        </w:rPr>
        <w:t>ומספר המפתחים עולה על 10, המציע</w:t>
      </w:r>
      <w:r w:rsidR="00C76E9E">
        <w:rPr>
          <w:rFonts w:ascii="David" w:hAnsi="David" w:hint="cs"/>
          <w:color w:val="000000"/>
          <w:rtl/>
          <w:lang w:eastAsia="en-US"/>
        </w:rPr>
        <w:t xml:space="preserve"> </w:t>
      </w:r>
      <w:r w:rsidR="00A51F9A">
        <w:rPr>
          <w:rFonts w:ascii="David" w:hAnsi="David" w:hint="cs"/>
          <w:color w:val="000000"/>
          <w:rtl/>
          <w:lang w:eastAsia="en-US"/>
        </w:rPr>
        <w:t>יצ</w:t>
      </w:r>
      <w:r w:rsidR="00A95FFD">
        <w:rPr>
          <w:rFonts w:ascii="David" w:hAnsi="David" w:hint="cs"/>
          <w:color w:val="000000"/>
          <w:rtl/>
          <w:lang w:eastAsia="en-US"/>
        </w:rPr>
        <w:t>י</w:t>
      </w:r>
      <w:r w:rsidR="00A51F9A">
        <w:rPr>
          <w:rFonts w:ascii="David" w:hAnsi="David" w:hint="cs"/>
          <w:color w:val="000000"/>
          <w:rtl/>
          <w:lang w:eastAsia="en-US"/>
        </w:rPr>
        <w:t>ין שמות</w:t>
      </w:r>
      <w:r w:rsidR="00FF6BB5">
        <w:rPr>
          <w:rFonts w:ascii="David" w:hAnsi="David" w:hint="cs"/>
          <w:color w:val="000000"/>
          <w:rtl/>
          <w:lang w:eastAsia="en-US"/>
        </w:rPr>
        <w:t>יהם</w:t>
      </w:r>
      <w:r w:rsidR="00A51F9A">
        <w:rPr>
          <w:rFonts w:ascii="David" w:hAnsi="David" w:hint="cs"/>
          <w:color w:val="000000"/>
          <w:rtl/>
          <w:lang w:eastAsia="en-US"/>
        </w:rPr>
        <w:t xml:space="preserve"> של</w:t>
      </w:r>
      <w:r w:rsidR="0070669F">
        <w:rPr>
          <w:rFonts w:ascii="David" w:hAnsi="David" w:hint="cs"/>
          <w:color w:val="000000"/>
          <w:rtl/>
          <w:lang w:eastAsia="en-US"/>
        </w:rPr>
        <w:t xml:space="preserve"> עד</w:t>
      </w:r>
      <w:r w:rsidR="00A51F9A">
        <w:rPr>
          <w:rFonts w:ascii="David" w:hAnsi="David" w:hint="cs"/>
          <w:color w:val="000000"/>
          <w:rtl/>
          <w:lang w:eastAsia="en-US"/>
        </w:rPr>
        <w:t xml:space="preserve"> 10 מפתחים</w:t>
      </w:r>
      <w:r w:rsidR="00A95FFD">
        <w:rPr>
          <w:rFonts w:ascii="David" w:hAnsi="David" w:hint="cs"/>
          <w:color w:val="000000"/>
          <w:rtl/>
          <w:lang w:eastAsia="en-US"/>
        </w:rPr>
        <w:t>.</w:t>
      </w:r>
    </w:p>
    <w:p w:rsidR="00093B24" w:rsidRDefault="00093B24" w:rsidP="00093B24">
      <w:pPr>
        <w:pStyle w:val="HNormal0"/>
        <w:rPr>
          <w:rFonts w:ascii="David" w:hAnsi="David"/>
          <w:b/>
          <w:bCs/>
          <w:color w:val="000000"/>
          <w:u w:val="single"/>
          <w:rtl/>
          <w:lang w:eastAsia="en-US"/>
        </w:rPr>
      </w:pPr>
    </w:p>
    <w:p w:rsidR="00987BA4" w:rsidRDefault="00987BA4" w:rsidP="00093B24">
      <w:pPr>
        <w:pStyle w:val="HNormal0"/>
        <w:rPr>
          <w:rFonts w:ascii="David" w:hAnsi="David"/>
          <w:b/>
          <w:bCs/>
          <w:color w:val="000000"/>
          <w:u w:val="single"/>
          <w:rtl/>
          <w:lang w:eastAsia="en-US"/>
        </w:rPr>
      </w:pPr>
      <w:r>
        <w:rPr>
          <w:rFonts w:ascii="David" w:hAnsi="David" w:hint="cs"/>
          <w:b/>
          <w:bCs/>
          <w:color w:val="000000"/>
          <w:u w:val="single"/>
          <w:rtl/>
          <w:lang w:eastAsia="en-US"/>
        </w:rPr>
        <w:t xml:space="preserve">ג. </w:t>
      </w:r>
      <w:r w:rsidR="00825620">
        <w:rPr>
          <w:rFonts w:ascii="David" w:hAnsi="David" w:hint="cs"/>
          <w:b/>
          <w:bCs/>
          <w:color w:val="000000"/>
          <w:u w:val="single"/>
          <w:rtl/>
          <w:lang w:eastAsia="en-US"/>
        </w:rPr>
        <w:t>ניסיון החברה</w:t>
      </w:r>
    </w:p>
    <w:p w:rsidR="00DD7EF7" w:rsidRPr="00EA50F4" w:rsidRDefault="00A50759" w:rsidP="000A51F9">
      <w:pPr>
        <w:pStyle w:val="HNormal0"/>
        <w:numPr>
          <w:ilvl w:val="0"/>
          <w:numId w:val="106"/>
        </w:numPr>
        <w:tabs>
          <w:tab w:val="left" w:leader="underscore" w:pos="8309"/>
        </w:tabs>
        <w:spacing w:line="360" w:lineRule="auto"/>
        <w:rPr>
          <w:rFonts w:ascii="David" w:hAnsi="David"/>
          <w:color w:val="000000"/>
        </w:rPr>
      </w:pPr>
      <w:r>
        <w:rPr>
          <w:rFonts w:ascii="David" w:hAnsi="David" w:hint="cs"/>
          <w:color w:val="000000"/>
          <w:rtl/>
          <w:lang w:eastAsia="en-US"/>
        </w:rPr>
        <w:t xml:space="preserve">המציע </w:t>
      </w:r>
      <w:r w:rsidR="00F84051">
        <w:rPr>
          <w:rFonts w:ascii="David" w:hAnsi="David"/>
          <w:color w:val="000000"/>
          <w:rtl/>
        </w:rPr>
        <w:t xml:space="preserve">יתאר </w:t>
      </w:r>
      <w:r w:rsidR="00DD7EF7" w:rsidRPr="00EA50F4">
        <w:rPr>
          <w:rFonts w:ascii="David" w:hAnsi="David"/>
          <w:color w:val="000000"/>
          <w:rtl/>
        </w:rPr>
        <w:t>פ</w:t>
      </w:r>
      <w:r w:rsidR="00F84051">
        <w:rPr>
          <w:rFonts w:ascii="David" w:hAnsi="David"/>
          <w:color w:val="000000"/>
          <w:rtl/>
        </w:rPr>
        <w:t>רויקט</w:t>
      </w:r>
      <w:r w:rsidR="00F20D3A">
        <w:rPr>
          <w:rFonts w:ascii="David" w:hAnsi="David" w:hint="cs"/>
          <w:color w:val="000000"/>
          <w:rtl/>
        </w:rPr>
        <w:t xml:space="preserve">ים אשר </w:t>
      </w:r>
      <w:r w:rsidR="00F84051">
        <w:rPr>
          <w:rFonts w:ascii="David" w:hAnsi="David" w:hint="cs"/>
          <w:color w:val="000000"/>
          <w:rtl/>
        </w:rPr>
        <w:t>החברה</w:t>
      </w:r>
      <w:r w:rsidR="00DD7EF7" w:rsidRPr="00EA50F4">
        <w:rPr>
          <w:rFonts w:ascii="David" w:hAnsi="David" w:hint="cs"/>
          <w:color w:val="000000"/>
          <w:rtl/>
        </w:rPr>
        <w:t xml:space="preserve"> </w:t>
      </w:r>
      <w:r w:rsidR="00F84051">
        <w:rPr>
          <w:rFonts w:ascii="David" w:hAnsi="David" w:hint="cs"/>
          <w:color w:val="000000"/>
          <w:rtl/>
        </w:rPr>
        <w:t>ב</w:t>
      </w:r>
      <w:r w:rsidR="00F20D3A">
        <w:rPr>
          <w:rFonts w:ascii="David" w:hAnsi="David" w:hint="cs"/>
          <w:color w:val="000000"/>
          <w:rtl/>
        </w:rPr>
        <w:t>יצעה ב</w:t>
      </w:r>
      <w:r w:rsidR="00F84051">
        <w:rPr>
          <w:rFonts w:ascii="David" w:hAnsi="David" w:hint="cs"/>
          <w:color w:val="000000"/>
          <w:rtl/>
        </w:rPr>
        <w:t xml:space="preserve">עבר </w:t>
      </w:r>
      <w:r w:rsidR="00F20D3A">
        <w:rPr>
          <w:rFonts w:ascii="David" w:hAnsi="David" w:hint="cs"/>
          <w:color w:val="000000"/>
          <w:rtl/>
        </w:rPr>
        <w:t>ו</w:t>
      </w:r>
      <w:r w:rsidR="00F84051">
        <w:rPr>
          <w:rFonts w:ascii="David" w:hAnsi="David" w:hint="cs"/>
          <w:color w:val="000000"/>
          <w:rtl/>
        </w:rPr>
        <w:t>רלוונטים</w:t>
      </w:r>
      <w:r w:rsidR="00DD7EF7" w:rsidRPr="00EA50F4">
        <w:rPr>
          <w:rFonts w:ascii="David" w:hAnsi="David" w:hint="cs"/>
          <w:color w:val="000000"/>
          <w:rtl/>
        </w:rPr>
        <w:t xml:space="preserve"> למתן השרותים המבוקשים בקול הקורא</w:t>
      </w:r>
      <w:r w:rsidR="00DD7EF7" w:rsidRPr="00EA50F4">
        <w:rPr>
          <w:rFonts w:ascii="David" w:hAnsi="David"/>
          <w:color w:val="000000"/>
          <w:rtl/>
        </w:rPr>
        <w:t xml:space="preserve">. </w:t>
      </w:r>
      <w:r w:rsidR="00DD7EF7" w:rsidRPr="00EA50F4">
        <w:rPr>
          <w:rFonts w:ascii="David" w:hAnsi="David" w:hint="cs"/>
          <w:color w:val="000000"/>
          <w:rtl/>
        </w:rPr>
        <w:t>נא</w:t>
      </w:r>
      <w:r w:rsidR="00DD7EF7" w:rsidRPr="00EA50F4">
        <w:rPr>
          <w:rFonts w:ascii="David" w:hAnsi="David"/>
          <w:color w:val="000000"/>
          <w:rtl/>
        </w:rPr>
        <w:t xml:space="preserve"> למלא טבלה נפרדת עבור כל פרויקט.</w:t>
      </w:r>
    </w:p>
    <w:tbl>
      <w:tblPr>
        <w:bidiVisual/>
        <w:tblW w:w="0" w:type="auto"/>
        <w:tblInd w:w="11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744"/>
        <w:gridCol w:w="5054"/>
      </w:tblGrid>
      <w:tr w:rsidR="00DD7EF7" w:rsidRPr="00945364" w:rsidTr="00B83D8C">
        <w:tc>
          <w:tcPr>
            <w:tcW w:w="7798" w:type="dxa"/>
            <w:gridSpan w:val="2"/>
            <w:shd w:val="clear" w:color="auto" w:fill="E6E6E6"/>
          </w:tcPr>
          <w:p w:rsidR="00DD7EF7" w:rsidRPr="00945364" w:rsidRDefault="00DD7EF7" w:rsidP="005F3E13">
            <w:pPr>
              <w:spacing w:before="120" w:line="320" w:lineRule="exact"/>
              <w:jc w:val="center"/>
              <w:rPr>
                <w:b/>
                <w:bCs/>
                <w:szCs w:val="24"/>
                <w:rtl/>
                <w:lang w:eastAsia="he-IL"/>
              </w:rPr>
            </w:pPr>
            <w:r w:rsidRPr="00945364">
              <w:rPr>
                <w:rFonts w:hint="cs"/>
                <w:b/>
                <w:bCs/>
                <w:sz w:val="22"/>
                <w:szCs w:val="24"/>
                <w:rtl/>
                <w:lang w:eastAsia="he-IL"/>
              </w:rPr>
              <w:t xml:space="preserve">פרויקט </w:t>
            </w:r>
          </w:p>
        </w:tc>
      </w:tr>
      <w:tr w:rsidR="00DD7EF7" w:rsidRPr="00945364" w:rsidTr="00B83D8C">
        <w:tc>
          <w:tcPr>
            <w:tcW w:w="2744" w:type="dxa"/>
            <w:shd w:val="clear" w:color="auto" w:fill="E6E6E6"/>
          </w:tcPr>
          <w:p w:rsidR="00DD7EF7" w:rsidRPr="00945364" w:rsidRDefault="00DD7EF7" w:rsidP="005F3E13">
            <w:pPr>
              <w:spacing w:before="60" w:line="240" w:lineRule="exact"/>
              <w:rPr>
                <w:b/>
                <w:bCs/>
                <w:sz w:val="20"/>
                <w:szCs w:val="20"/>
                <w:rtl/>
                <w:lang w:eastAsia="he-IL"/>
              </w:rPr>
            </w:pPr>
            <w:r w:rsidRPr="00945364">
              <w:rPr>
                <w:rFonts w:hint="cs"/>
                <w:b/>
                <w:bCs/>
                <w:sz w:val="20"/>
                <w:szCs w:val="20"/>
                <w:rtl/>
                <w:lang w:eastAsia="he-IL"/>
              </w:rPr>
              <w:t>שם הפרויקט</w:t>
            </w:r>
          </w:p>
        </w:tc>
        <w:tc>
          <w:tcPr>
            <w:tcW w:w="5054" w:type="dxa"/>
          </w:tcPr>
          <w:p w:rsidR="00DD7EF7" w:rsidRPr="00945364" w:rsidRDefault="00DD7EF7" w:rsidP="005F3E13">
            <w:pPr>
              <w:spacing w:before="60" w:line="240" w:lineRule="exact"/>
              <w:rPr>
                <w:sz w:val="22"/>
                <w:szCs w:val="24"/>
                <w:rtl/>
                <w:lang w:eastAsia="he-IL"/>
              </w:rPr>
            </w:pPr>
          </w:p>
        </w:tc>
      </w:tr>
      <w:tr w:rsidR="00D24E8D" w:rsidRPr="00945364" w:rsidTr="001F0E33">
        <w:tc>
          <w:tcPr>
            <w:tcW w:w="2744" w:type="dxa"/>
            <w:shd w:val="clear" w:color="auto" w:fill="E6E6E6"/>
          </w:tcPr>
          <w:p w:rsidR="00D24E8D" w:rsidRPr="00945364" w:rsidRDefault="00D24E8D" w:rsidP="005F3E13">
            <w:pPr>
              <w:spacing w:before="60" w:line="240" w:lineRule="exact"/>
              <w:rPr>
                <w:b/>
                <w:bCs/>
                <w:sz w:val="20"/>
                <w:szCs w:val="20"/>
                <w:rtl/>
                <w:lang w:eastAsia="he-IL"/>
              </w:rPr>
            </w:pPr>
            <w:r>
              <w:rPr>
                <w:rFonts w:hint="cs"/>
                <w:b/>
                <w:bCs/>
                <w:sz w:val="20"/>
                <w:szCs w:val="20"/>
                <w:rtl/>
                <w:lang w:eastAsia="he-IL"/>
              </w:rPr>
              <w:t>שם הלקוח</w:t>
            </w:r>
          </w:p>
        </w:tc>
        <w:tc>
          <w:tcPr>
            <w:tcW w:w="5054" w:type="dxa"/>
          </w:tcPr>
          <w:p w:rsidR="00D24E8D" w:rsidRPr="00945364" w:rsidRDefault="00D24E8D" w:rsidP="005F3E13">
            <w:pPr>
              <w:spacing w:before="60" w:line="240" w:lineRule="exact"/>
              <w:rPr>
                <w:sz w:val="22"/>
                <w:szCs w:val="24"/>
                <w:rtl/>
                <w:lang w:eastAsia="he-IL"/>
              </w:rPr>
            </w:pPr>
          </w:p>
        </w:tc>
      </w:tr>
      <w:tr w:rsidR="00DD7EF7" w:rsidRPr="00945364" w:rsidTr="00B83D8C">
        <w:tc>
          <w:tcPr>
            <w:tcW w:w="2744" w:type="dxa"/>
            <w:shd w:val="clear" w:color="auto" w:fill="E6E6E6"/>
          </w:tcPr>
          <w:p w:rsidR="00DD7EF7" w:rsidRPr="00945364" w:rsidRDefault="00DD7EF7" w:rsidP="001F0E33">
            <w:pPr>
              <w:spacing w:before="60" w:line="240" w:lineRule="exact"/>
              <w:rPr>
                <w:b/>
                <w:bCs/>
                <w:sz w:val="20"/>
                <w:szCs w:val="20"/>
                <w:rtl/>
                <w:lang w:eastAsia="he-IL"/>
              </w:rPr>
            </w:pPr>
            <w:r w:rsidRPr="00945364">
              <w:rPr>
                <w:b/>
                <w:bCs/>
                <w:sz w:val="20"/>
                <w:szCs w:val="20"/>
                <w:rtl/>
                <w:lang w:eastAsia="he-IL"/>
              </w:rPr>
              <w:t xml:space="preserve">השנים בהן בוצע </w:t>
            </w:r>
            <w:r w:rsidR="001F0E33">
              <w:rPr>
                <w:rFonts w:hint="cs"/>
                <w:b/>
                <w:bCs/>
                <w:sz w:val="20"/>
                <w:szCs w:val="20"/>
                <w:rtl/>
                <w:lang w:eastAsia="he-IL"/>
              </w:rPr>
              <w:t>הפרויקט</w:t>
            </w:r>
          </w:p>
        </w:tc>
        <w:tc>
          <w:tcPr>
            <w:tcW w:w="5054" w:type="dxa"/>
          </w:tcPr>
          <w:p w:rsidR="00DD7EF7" w:rsidRPr="00945364" w:rsidRDefault="00DD7EF7" w:rsidP="005F3E13">
            <w:pPr>
              <w:spacing w:before="60" w:line="240" w:lineRule="exact"/>
              <w:rPr>
                <w:sz w:val="22"/>
                <w:szCs w:val="24"/>
                <w:rtl/>
                <w:lang w:eastAsia="he-IL"/>
              </w:rPr>
            </w:pPr>
          </w:p>
        </w:tc>
      </w:tr>
      <w:tr w:rsidR="00DD7EF7" w:rsidRPr="00945364" w:rsidTr="00B83D8C">
        <w:tc>
          <w:tcPr>
            <w:tcW w:w="7798" w:type="dxa"/>
            <w:gridSpan w:val="2"/>
            <w:shd w:val="clear" w:color="auto" w:fill="E6E6E6"/>
          </w:tcPr>
          <w:p w:rsidR="00DD7EF7" w:rsidRPr="00945364" w:rsidRDefault="00DD7EF7" w:rsidP="001F0E33">
            <w:pPr>
              <w:spacing w:before="60" w:line="240" w:lineRule="exact"/>
              <w:rPr>
                <w:b/>
                <w:bCs/>
                <w:sz w:val="20"/>
                <w:szCs w:val="20"/>
                <w:rtl/>
                <w:lang w:eastAsia="he-IL"/>
              </w:rPr>
            </w:pPr>
            <w:r w:rsidRPr="00945364">
              <w:rPr>
                <w:b/>
                <w:bCs/>
                <w:sz w:val="20"/>
                <w:szCs w:val="20"/>
                <w:rtl/>
                <w:lang w:eastAsia="he-IL"/>
              </w:rPr>
              <w:t xml:space="preserve">תיאור הפרויקט </w:t>
            </w:r>
          </w:p>
        </w:tc>
      </w:tr>
      <w:tr w:rsidR="00DD7EF7" w:rsidRPr="00945364" w:rsidTr="00B83D8C">
        <w:tc>
          <w:tcPr>
            <w:tcW w:w="7798" w:type="dxa"/>
            <w:gridSpan w:val="2"/>
          </w:tcPr>
          <w:p w:rsidR="00DD7EF7" w:rsidRPr="00945364" w:rsidRDefault="00DD7EF7" w:rsidP="005F3E13">
            <w:pPr>
              <w:spacing w:before="60" w:line="240" w:lineRule="exact"/>
              <w:rPr>
                <w:sz w:val="22"/>
                <w:szCs w:val="24"/>
                <w:rtl/>
                <w:lang w:eastAsia="he-IL"/>
              </w:rPr>
            </w:pPr>
          </w:p>
        </w:tc>
      </w:tr>
      <w:tr w:rsidR="00DD7EF7" w:rsidRPr="00945364" w:rsidTr="00B83D8C">
        <w:tc>
          <w:tcPr>
            <w:tcW w:w="7798" w:type="dxa"/>
            <w:gridSpan w:val="2"/>
          </w:tcPr>
          <w:p w:rsidR="00DD7EF7" w:rsidRPr="00945364" w:rsidRDefault="00DD7EF7" w:rsidP="005F3E13">
            <w:pPr>
              <w:spacing w:before="60" w:line="240" w:lineRule="exact"/>
              <w:rPr>
                <w:sz w:val="22"/>
                <w:szCs w:val="24"/>
                <w:rtl/>
                <w:lang w:eastAsia="he-IL"/>
              </w:rPr>
            </w:pPr>
          </w:p>
        </w:tc>
      </w:tr>
      <w:tr w:rsidR="00DD7EF7" w:rsidRPr="00945364" w:rsidTr="00B83D8C">
        <w:tc>
          <w:tcPr>
            <w:tcW w:w="7798" w:type="dxa"/>
            <w:gridSpan w:val="2"/>
          </w:tcPr>
          <w:p w:rsidR="00DD7EF7" w:rsidRPr="00945364" w:rsidRDefault="00DD7EF7" w:rsidP="005F3E13">
            <w:pPr>
              <w:spacing w:before="60" w:line="240" w:lineRule="exact"/>
              <w:rPr>
                <w:sz w:val="22"/>
                <w:szCs w:val="24"/>
                <w:rtl/>
                <w:lang w:eastAsia="he-IL"/>
              </w:rPr>
            </w:pPr>
          </w:p>
        </w:tc>
      </w:tr>
      <w:tr w:rsidR="00DD7EF7" w:rsidRPr="00945364" w:rsidTr="00B83D8C">
        <w:tc>
          <w:tcPr>
            <w:tcW w:w="7798" w:type="dxa"/>
            <w:gridSpan w:val="2"/>
            <w:shd w:val="clear" w:color="auto" w:fill="E6E6E6"/>
          </w:tcPr>
          <w:p w:rsidR="00DD7EF7" w:rsidRPr="00945364" w:rsidRDefault="001F0E33" w:rsidP="005F3E13">
            <w:pPr>
              <w:spacing w:before="60" w:line="240" w:lineRule="exact"/>
              <w:rPr>
                <w:b/>
                <w:bCs/>
                <w:sz w:val="20"/>
                <w:szCs w:val="20"/>
                <w:rtl/>
                <w:lang w:eastAsia="he-IL"/>
              </w:rPr>
            </w:pPr>
            <w:r>
              <w:rPr>
                <w:rFonts w:hint="cs"/>
                <w:b/>
                <w:bCs/>
                <w:sz w:val="20"/>
                <w:szCs w:val="20"/>
                <w:rtl/>
                <w:lang w:eastAsia="he-IL"/>
              </w:rPr>
              <w:t>כיצד הפרויקט רלוונטי למתן השירותי</w:t>
            </w:r>
            <w:r>
              <w:rPr>
                <w:rFonts w:hint="eastAsia"/>
                <w:b/>
                <w:bCs/>
                <w:sz w:val="20"/>
                <w:szCs w:val="20"/>
                <w:rtl/>
                <w:lang w:eastAsia="he-IL"/>
              </w:rPr>
              <w:t>ם</w:t>
            </w:r>
            <w:r>
              <w:rPr>
                <w:rFonts w:hint="cs"/>
                <w:b/>
                <w:bCs/>
                <w:sz w:val="20"/>
                <w:szCs w:val="20"/>
                <w:rtl/>
                <w:lang w:eastAsia="he-IL"/>
              </w:rPr>
              <w:t xml:space="preserve"> המבוקשים בקול הקורא</w:t>
            </w:r>
          </w:p>
        </w:tc>
      </w:tr>
      <w:tr w:rsidR="00DD7EF7" w:rsidRPr="00945364" w:rsidTr="00B83D8C">
        <w:tc>
          <w:tcPr>
            <w:tcW w:w="7798" w:type="dxa"/>
            <w:gridSpan w:val="2"/>
          </w:tcPr>
          <w:p w:rsidR="00DD7EF7" w:rsidRPr="00945364" w:rsidRDefault="00DD7EF7" w:rsidP="005F3E13">
            <w:pPr>
              <w:spacing w:before="60" w:line="240" w:lineRule="exact"/>
              <w:rPr>
                <w:sz w:val="22"/>
                <w:szCs w:val="24"/>
                <w:rtl/>
                <w:lang w:eastAsia="he-IL"/>
              </w:rPr>
            </w:pPr>
          </w:p>
        </w:tc>
      </w:tr>
      <w:tr w:rsidR="00DD7EF7" w:rsidRPr="00945364" w:rsidTr="00B83D8C">
        <w:tc>
          <w:tcPr>
            <w:tcW w:w="7798" w:type="dxa"/>
            <w:gridSpan w:val="2"/>
          </w:tcPr>
          <w:p w:rsidR="00DD7EF7" w:rsidRPr="00945364" w:rsidRDefault="00DD7EF7" w:rsidP="005F3E13">
            <w:pPr>
              <w:spacing w:before="60" w:line="240" w:lineRule="exact"/>
              <w:rPr>
                <w:sz w:val="22"/>
                <w:szCs w:val="24"/>
                <w:rtl/>
                <w:lang w:eastAsia="he-IL"/>
              </w:rPr>
            </w:pPr>
          </w:p>
        </w:tc>
      </w:tr>
      <w:tr w:rsidR="00DD7EF7" w:rsidRPr="00945364" w:rsidTr="00B83D8C">
        <w:tc>
          <w:tcPr>
            <w:tcW w:w="7798" w:type="dxa"/>
            <w:gridSpan w:val="2"/>
          </w:tcPr>
          <w:p w:rsidR="00DD7EF7" w:rsidRPr="00945364" w:rsidRDefault="00DD7EF7" w:rsidP="005F3E13">
            <w:pPr>
              <w:spacing w:before="60" w:line="240" w:lineRule="exact"/>
              <w:rPr>
                <w:sz w:val="22"/>
                <w:szCs w:val="24"/>
                <w:rtl/>
                <w:lang w:eastAsia="he-IL"/>
              </w:rPr>
            </w:pPr>
          </w:p>
        </w:tc>
      </w:tr>
      <w:tr w:rsidR="00DD7EF7" w:rsidRPr="00945364" w:rsidTr="00B83D8C">
        <w:tc>
          <w:tcPr>
            <w:tcW w:w="7798" w:type="dxa"/>
            <w:gridSpan w:val="2"/>
          </w:tcPr>
          <w:p w:rsidR="00DD7EF7" w:rsidRPr="00945364" w:rsidRDefault="00DD7EF7" w:rsidP="005F3E13">
            <w:pPr>
              <w:spacing w:before="60" w:line="240" w:lineRule="exact"/>
              <w:rPr>
                <w:sz w:val="22"/>
                <w:szCs w:val="24"/>
                <w:rtl/>
                <w:lang w:eastAsia="he-IL"/>
              </w:rPr>
            </w:pPr>
          </w:p>
        </w:tc>
      </w:tr>
      <w:tr w:rsidR="00DD7EF7" w:rsidRPr="00945364" w:rsidTr="00B83D8C">
        <w:tc>
          <w:tcPr>
            <w:tcW w:w="7798" w:type="dxa"/>
            <w:gridSpan w:val="2"/>
          </w:tcPr>
          <w:p w:rsidR="00DD7EF7" w:rsidRPr="00945364" w:rsidRDefault="00DD7EF7" w:rsidP="005F3E13">
            <w:pPr>
              <w:spacing w:before="60" w:line="240" w:lineRule="exact"/>
              <w:rPr>
                <w:sz w:val="22"/>
                <w:szCs w:val="24"/>
                <w:rtl/>
                <w:lang w:eastAsia="he-IL"/>
              </w:rPr>
            </w:pPr>
          </w:p>
        </w:tc>
      </w:tr>
      <w:tr w:rsidR="00DD7EF7" w:rsidRPr="00945364" w:rsidTr="00B83D8C">
        <w:tc>
          <w:tcPr>
            <w:tcW w:w="7798" w:type="dxa"/>
            <w:gridSpan w:val="2"/>
          </w:tcPr>
          <w:p w:rsidR="00DD7EF7" w:rsidRPr="00945364" w:rsidRDefault="00DD7EF7" w:rsidP="005F3E13">
            <w:pPr>
              <w:spacing w:before="60" w:line="240" w:lineRule="exact"/>
              <w:rPr>
                <w:sz w:val="22"/>
                <w:szCs w:val="24"/>
                <w:rtl/>
                <w:lang w:eastAsia="he-IL"/>
              </w:rPr>
            </w:pPr>
          </w:p>
        </w:tc>
      </w:tr>
    </w:tbl>
    <w:p w:rsidR="00987BA4" w:rsidRDefault="00987BA4" w:rsidP="00B83D8C">
      <w:pPr>
        <w:pStyle w:val="HNormal0"/>
        <w:ind w:left="360"/>
        <w:rPr>
          <w:rFonts w:ascii="David" w:hAnsi="David"/>
          <w:color w:val="000000"/>
          <w:rtl/>
          <w:lang w:eastAsia="en-US"/>
        </w:rPr>
      </w:pPr>
    </w:p>
    <w:p w:rsidR="00A50759" w:rsidRDefault="00A50759" w:rsidP="00093B24">
      <w:pPr>
        <w:pStyle w:val="HNormal0"/>
        <w:rPr>
          <w:rFonts w:ascii="David" w:hAnsi="David"/>
          <w:b/>
          <w:bCs/>
          <w:color w:val="000000"/>
          <w:u w:val="single"/>
          <w:rtl/>
          <w:lang w:eastAsia="en-US"/>
        </w:rPr>
      </w:pPr>
    </w:p>
    <w:p w:rsidR="00093B24" w:rsidRPr="00C2359A" w:rsidRDefault="00987BA4" w:rsidP="00264577">
      <w:pPr>
        <w:pStyle w:val="HNormal0"/>
        <w:rPr>
          <w:rFonts w:ascii="David" w:hAnsi="David"/>
          <w:b/>
          <w:bCs/>
          <w:color w:val="000000"/>
          <w:u w:val="single"/>
          <w:rtl/>
          <w:lang w:eastAsia="en-US"/>
        </w:rPr>
      </w:pPr>
      <w:r>
        <w:rPr>
          <w:rFonts w:ascii="David" w:hAnsi="David" w:hint="cs"/>
          <w:b/>
          <w:bCs/>
          <w:color w:val="000000"/>
          <w:u w:val="single"/>
          <w:rtl/>
          <w:lang w:eastAsia="en-US"/>
        </w:rPr>
        <w:t>ד</w:t>
      </w:r>
      <w:r w:rsidR="00093B24">
        <w:rPr>
          <w:rFonts w:ascii="David" w:hAnsi="David" w:hint="cs"/>
          <w:b/>
          <w:bCs/>
          <w:color w:val="000000"/>
          <w:u w:val="single"/>
          <w:rtl/>
          <w:lang w:eastAsia="en-US"/>
        </w:rPr>
        <w:t xml:space="preserve">. </w:t>
      </w:r>
      <w:r w:rsidR="00264577">
        <w:rPr>
          <w:rFonts w:ascii="David" w:hAnsi="David" w:hint="cs"/>
          <w:b/>
          <w:bCs/>
          <w:color w:val="000000"/>
          <w:u w:val="single"/>
          <w:rtl/>
          <w:lang w:eastAsia="en-US"/>
        </w:rPr>
        <w:t>צוות המציע</w:t>
      </w:r>
    </w:p>
    <w:p w:rsidR="001F581F" w:rsidRPr="001F581F" w:rsidRDefault="001F581F" w:rsidP="000A51F9">
      <w:pPr>
        <w:pStyle w:val="HNormal0"/>
        <w:numPr>
          <w:ilvl w:val="0"/>
          <w:numId w:val="105"/>
        </w:numPr>
        <w:tabs>
          <w:tab w:val="left" w:leader="underscore" w:pos="8309"/>
        </w:tabs>
        <w:spacing w:line="360" w:lineRule="auto"/>
        <w:rPr>
          <w:rFonts w:ascii="David" w:hAnsi="David"/>
          <w:color w:val="000000"/>
        </w:rPr>
      </w:pPr>
      <w:r w:rsidRPr="00825620">
        <w:rPr>
          <w:rFonts w:ascii="David" w:hAnsi="David" w:hint="cs"/>
          <w:color w:val="000000"/>
          <w:rtl/>
          <w:lang w:eastAsia="en-US"/>
        </w:rPr>
        <w:t>ה</w:t>
      </w:r>
      <w:r w:rsidRPr="00825620">
        <w:rPr>
          <w:rFonts w:ascii="David" w:hAnsi="David" w:hint="cs"/>
          <w:color w:val="000000"/>
          <w:rtl/>
        </w:rPr>
        <w:t>מצי</w:t>
      </w:r>
      <w:r w:rsidRPr="001F581F">
        <w:rPr>
          <w:rFonts w:ascii="David" w:hAnsi="David" w:hint="cs"/>
          <w:color w:val="000000"/>
          <w:rtl/>
        </w:rPr>
        <w:t xml:space="preserve">ע מתבקש להציע להלן את בעלי התפקידים העיקריים הבאים, עם ציון היקף משרה ממוצעת צפויה שהוא מייעד לכל בעל תפקיד בפרויקט. </w:t>
      </w:r>
      <w:r w:rsidR="00FC11B6">
        <w:rPr>
          <w:rFonts w:ascii="David" w:hAnsi="David" w:hint="cs"/>
          <w:color w:val="000000"/>
          <w:rtl/>
        </w:rPr>
        <w:t>לכל תפקיד</w:t>
      </w:r>
      <w:r w:rsidR="008E427F">
        <w:rPr>
          <w:rFonts w:ascii="David" w:hAnsi="David" w:hint="cs"/>
          <w:color w:val="000000"/>
          <w:rtl/>
        </w:rPr>
        <w:t xml:space="preserve"> יש להציע</w:t>
      </w:r>
      <w:r w:rsidR="00FC11B6">
        <w:rPr>
          <w:rFonts w:ascii="David" w:hAnsi="David" w:hint="cs"/>
          <w:color w:val="000000"/>
          <w:rtl/>
        </w:rPr>
        <w:t xml:space="preserve"> איש צוות נפרד. </w:t>
      </w:r>
      <w:r w:rsidR="00BC11B9">
        <w:rPr>
          <w:rFonts w:ascii="David" w:hAnsi="David" w:hint="cs"/>
          <w:color w:val="000000"/>
          <w:rtl/>
        </w:rPr>
        <w:t>יובהר כי כל בעלי התפקידים צריכים להיות עובדי</w:t>
      </w:r>
      <w:r w:rsidR="00494B38">
        <w:rPr>
          <w:rFonts w:ascii="David" w:hAnsi="David" w:hint="cs"/>
          <w:color w:val="000000"/>
          <w:rtl/>
        </w:rPr>
        <w:t>ם מן המניין ב</w:t>
      </w:r>
      <w:r w:rsidR="00BC11B9">
        <w:rPr>
          <w:rFonts w:ascii="David" w:hAnsi="David" w:hint="cs"/>
          <w:color w:val="000000"/>
          <w:rtl/>
        </w:rPr>
        <w:t>חברה.</w:t>
      </w:r>
    </w:p>
    <w:p w:rsidR="001F581F" w:rsidRPr="001F581F" w:rsidRDefault="001F581F" w:rsidP="000A51F9">
      <w:pPr>
        <w:pStyle w:val="HNormal0"/>
        <w:numPr>
          <w:ilvl w:val="0"/>
          <w:numId w:val="105"/>
        </w:numPr>
        <w:tabs>
          <w:tab w:val="left" w:leader="underscore" w:pos="8309"/>
        </w:tabs>
        <w:spacing w:line="360" w:lineRule="auto"/>
        <w:rPr>
          <w:rFonts w:ascii="David" w:hAnsi="David"/>
          <w:color w:val="000000"/>
        </w:rPr>
      </w:pPr>
      <w:r w:rsidRPr="001F581F">
        <w:rPr>
          <w:rFonts w:ascii="David" w:hAnsi="David" w:hint="cs"/>
          <w:color w:val="000000"/>
          <w:rtl/>
        </w:rPr>
        <w:t>המציע רשאי לפרט בעלי תפקידים נוספים</w:t>
      </w:r>
      <w:r w:rsidR="008458F9">
        <w:rPr>
          <w:rFonts w:ascii="David" w:hAnsi="David" w:hint="cs"/>
          <w:color w:val="000000"/>
          <w:rtl/>
        </w:rPr>
        <w:t>,</w:t>
      </w:r>
      <w:r w:rsidR="00BC11B9">
        <w:rPr>
          <w:rFonts w:ascii="David" w:hAnsi="David" w:hint="cs"/>
          <w:color w:val="000000"/>
          <w:rtl/>
        </w:rPr>
        <w:t xml:space="preserve"> עובדי החברה</w:t>
      </w:r>
      <w:r w:rsidRPr="001F581F">
        <w:rPr>
          <w:rFonts w:ascii="David" w:hAnsi="David" w:hint="cs"/>
          <w:color w:val="000000"/>
          <w:rtl/>
        </w:rPr>
        <w:t>, מעבר לאלו המופיעים בטבלה להלן, עפ"י שיקול דעתו. יודגש שעל הזוכה יהיה להקצות משאבים ככל שי</w:t>
      </w:r>
      <w:r w:rsidR="00E87376">
        <w:rPr>
          <w:rFonts w:ascii="David" w:hAnsi="David" w:hint="cs"/>
          <w:color w:val="000000"/>
          <w:rtl/>
        </w:rPr>
        <w:t>י</w:t>
      </w:r>
      <w:r w:rsidRPr="001F581F">
        <w:rPr>
          <w:rFonts w:ascii="David" w:hAnsi="David" w:hint="cs"/>
          <w:color w:val="000000"/>
          <w:rtl/>
        </w:rPr>
        <w:t xml:space="preserve">דרש בכדי לעמוד בדרישות המכרז, אף </w:t>
      </w:r>
      <w:r w:rsidR="00E87376">
        <w:rPr>
          <w:rFonts w:ascii="David" w:hAnsi="David" w:hint="cs"/>
          <w:color w:val="000000"/>
          <w:rtl/>
        </w:rPr>
        <w:t xml:space="preserve">אם המשאבים הינם </w:t>
      </w:r>
      <w:r w:rsidRPr="001F581F">
        <w:rPr>
          <w:rFonts w:ascii="David" w:hAnsi="David" w:hint="cs"/>
          <w:color w:val="000000"/>
          <w:rtl/>
        </w:rPr>
        <w:t>מעבר להיקף שצוין על ידו בטבלה.</w:t>
      </w:r>
    </w:p>
    <w:p w:rsidR="00B50817" w:rsidRPr="00E87376" w:rsidRDefault="00B50817" w:rsidP="00B50817">
      <w:pPr>
        <w:spacing w:before="120" w:line="320" w:lineRule="exact"/>
        <w:ind w:left="1083"/>
        <w:jc w:val="both"/>
        <w:rPr>
          <w:szCs w:val="24"/>
        </w:rPr>
      </w:pPr>
    </w:p>
    <w:tbl>
      <w:tblPr>
        <w:bidiVisual/>
        <w:tblW w:w="594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63"/>
        <w:gridCol w:w="3969"/>
        <w:gridCol w:w="1417"/>
      </w:tblGrid>
      <w:tr w:rsidR="00B50817" w:rsidRPr="00B50817" w:rsidTr="00D954E1">
        <w:trPr>
          <w:jc w:val="center"/>
        </w:trPr>
        <w:tc>
          <w:tcPr>
            <w:tcW w:w="563" w:type="dxa"/>
            <w:shd w:val="clear" w:color="auto" w:fill="D9D9D9"/>
          </w:tcPr>
          <w:p w:rsidR="00B50817" w:rsidRPr="00B50817" w:rsidRDefault="00B50817" w:rsidP="00B50817">
            <w:pPr>
              <w:spacing w:before="60" w:line="240" w:lineRule="exact"/>
              <w:jc w:val="center"/>
              <w:rPr>
                <w:b/>
                <w:bCs/>
                <w:sz w:val="22"/>
                <w:szCs w:val="24"/>
                <w:rtl/>
                <w:lang w:eastAsia="he-IL"/>
              </w:rPr>
            </w:pPr>
            <w:r w:rsidRPr="00B50817">
              <w:rPr>
                <w:b/>
                <w:bCs/>
                <w:sz w:val="22"/>
                <w:szCs w:val="24"/>
                <w:rtl/>
                <w:lang w:eastAsia="he-IL"/>
              </w:rPr>
              <w:t>#</w:t>
            </w:r>
          </w:p>
        </w:tc>
        <w:tc>
          <w:tcPr>
            <w:tcW w:w="3969" w:type="dxa"/>
            <w:shd w:val="clear" w:color="auto" w:fill="D9D9D9"/>
          </w:tcPr>
          <w:p w:rsidR="00B50817" w:rsidRPr="00B50817" w:rsidRDefault="00B50817" w:rsidP="00B50817">
            <w:pPr>
              <w:spacing w:before="60" w:line="240" w:lineRule="exact"/>
              <w:jc w:val="center"/>
              <w:rPr>
                <w:b/>
                <w:bCs/>
                <w:sz w:val="22"/>
                <w:szCs w:val="24"/>
                <w:rtl/>
                <w:lang w:eastAsia="he-IL"/>
              </w:rPr>
            </w:pPr>
            <w:r w:rsidRPr="00B50817">
              <w:rPr>
                <w:b/>
                <w:bCs/>
                <w:sz w:val="22"/>
                <w:szCs w:val="24"/>
                <w:rtl/>
                <w:lang w:eastAsia="he-IL"/>
              </w:rPr>
              <w:t>תפקיד</w:t>
            </w:r>
          </w:p>
        </w:tc>
        <w:tc>
          <w:tcPr>
            <w:tcW w:w="1417" w:type="dxa"/>
            <w:shd w:val="clear" w:color="auto" w:fill="D9D9D9"/>
          </w:tcPr>
          <w:p w:rsidR="00B50817" w:rsidRPr="00B50817" w:rsidRDefault="00B50817" w:rsidP="00B50817">
            <w:pPr>
              <w:spacing w:before="60" w:line="240" w:lineRule="exact"/>
              <w:jc w:val="center"/>
              <w:rPr>
                <w:b/>
                <w:bCs/>
                <w:sz w:val="22"/>
                <w:szCs w:val="24"/>
                <w:rtl/>
                <w:lang w:eastAsia="he-IL"/>
              </w:rPr>
            </w:pPr>
            <w:r w:rsidRPr="00B50817">
              <w:rPr>
                <w:rFonts w:hint="cs"/>
                <w:b/>
                <w:bCs/>
                <w:sz w:val="22"/>
                <w:szCs w:val="24"/>
                <w:rtl/>
                <w:lang w:eastAsia="he-IL"/>
              </w:rPr>
              <w:t>היקף משרה צפוייה (%)</w:t>
            </w:r>
          </w:p>
        </w:tc>
      </w:tr>
      <w:tr w:rsidR="00B50817" w:rsidRPr="00B50817" w:rsidTr="00D954E1">
        <w:trPr>
          <w:jc w:val="center"/>
        </w:trPr>
        <w:tc>
          <w:tcPr>
            <w:tcW w:w="563" w:type="dxa"/>
          </w:tcPr>
          <w:p w:rsidR="00B50817" w:rsidRPr="00B50817" w:rsidRDefault="00B50817" w:rsidP="000A51F9">
            <w:pPr>
              <w:numPr>
                <w:ilvl w:val="0"/>
                <w:numId w:val="48"/>
              </w:numPr>
              <w:spacing w:before="60" w:line="240" w:lineRule="exact"/>
              <w:ind w:left="502" w:hanging="360"/>
              <w:rPr>
                <w:sz w:val="22"/>
                <w:szCs w:val="24"/>
                <w:rtl/>
                <w:lang w:eastAsia="he-IL"/>
              </w:rPr>
            </w:pPr>
          </w:p>
        </w:tc>
        <w:tc>
          <w:tcPr>
            <w:tcW w:w="3969" w:type="dxa"/>
          </w:tcPr>
          <w:p w:rsidR="00B50817" w:rsidRPr="00B50817" w:rsidRDefault="00B50817" w:rsidP="00B50817">
            <w:pPr>
              <w:spacing w:before="60" w:line="240" w:lineRule="exact"/>
              <w:rPr>
                <w:sz w:val="22"/>
                <w:szCs w:val="24"/>
                <w:rtl/>
                <w:lang w:eastAsia="he-IL"/>
              </w:rPr>
            </w:pPr>
            <w:r w:rsidRPr="00B50817">
              <w:rPr>
                <w:rFonts w:hint="cs"/>
                <w:sz w:val="22"/>
                <w:szCs w:val="24"/>
                <w:rtl/>
                <w:lang w:eastAsia="he-IL"/>
              </w:rPr>
              <w:t>מנהל הפרויקט מטעם המציע</w:t>
            </w:r>
          </w:p>
        </w:tc>
        <w:tc>
          <w:tcPr>
            <w:tcW w:w="1417" w:type="dxa"/>
          </w:tcPr>
          <w:p w:rsidR="00B50817" w:rsidRPr="00B50817" w:rsidRDefault="00B50817" w:rsidP="00B50817">
            <w:pPr>
              <w:spacing w:before="60" w:line="240" w:lineRule="exact"/>
              <w:rPr>
                <w:sz w:val="22"/>
                <w:szCs w:val="24"/>
                <w:rtl/>
                <w:lang w:eastAsia="he-IL"/>
              </w:rPr>
            </w:pPr>
          </w:p>
        </w:tc>
      </w:tr>
      <w:tr w:rsidR="00B50817" w:rsidRPr="00B50817" w:rsidTr="00D954E1">
        <w:trPr>
          <w:jc w:val="center"/>
        </w:trPr>
        <w:tc>
          <w:tcPr>
            <w:tcW w:w="563" w:type="dxa"/>
          </w:tcPr>
          <w:p w:rsidR="00B50817" w:rsidRPr="00B50817" w:rsidRDefault="00B50817" w:rsidP="000A51F9">
            <w:pPr>
              <w:numPr>
                <w:ilvl w:val="0"/>
                <w:numId w:val="48"/>
              </w:numPr>
              <w:spacing w:before="60" w:line="240" w:lineRule="exact"/>
              <w:ind w:left="502" w:hanging="360"/>
              <w:rPr>
                <w:sz w:val="22"/>
                <w:szCs w:val="24"/>
                <w:rtl/>
                <w:lang w:eastAsia="he-IL"/>
              </w:rPr>
            </w:pPr>
          </w:p>
        </w:tc>
        <w:tc>
          <w:tcPr>
            <w:tcW w:w="3969" w:type="dxa"/>
          </w:tcPr>
          <w:p w:rsidR="00B50817" w:rsidRPr="00B50817" w:rsidRDefault="00B50817" w:rsidP="00B50817">
            <w:pPr>
              <w:spacing w:before="60" w:line="240" w:lineRule="exact"/>
              <w:rPr>
                <w:szCs w:val="24"/>
                <w:rtl/>
                <w:lang w:eastAsia="he-IL"/>
              </w:rPr>
            </w:pPr>
            <w:r w:rsidRPr="00B50817">
              <w:rPr>
                <w:rFonts w:hint="cs"/>
                <w:szCs w:val="24"/>
                <w:rtl/>
                <w:lang w:eastAsia="he-IL"/>
              </w:rPr>
              <w:t>מוביל היישום מטעם המציע</w:t>
            </w:r>
          </w:p>
        </w:tc>
        <w:tc>
          <w:tcPr>
            <w:tcW w:w="1417" w:type="dxa"/>
          </w:tcPr>
          <w:p w:rsidR="00B50817" w:rsidRPr="00B50817" w:rsidRDefault="00B50817" w:rsidP="00B50817">
            <w:pPr>
              <w:spacing w:before="60" w:line="240" w:lineRule="exact"/>
              <w:rPr>
                <w:sz w:val="22"/>
                <w:szCs w:val="24"/>
                <w:rtl/>
                <w:lang w:eastAsia="he-IL"/>
              </w:rPr>
            </w:pPr>
          </w:p>
        </w:tc>
      </w:tr>
      <w:tr w:rsidR="00B50817" w:rsidRPr="00B50817" w:rsidTr="00D954E1">
        <w:trPr>
          <w:jc w:val="center"/>
        </w:trPr>
        <w:tc>
          <w:tcPr>
            <w:tcW w:w="563" w:type="dxa"/>
          </w:tcPr>
          <w:p w:rsidR="00B50817" w:rsidRPr="00B50817" w:rsidRDefault="00B50817" w:rsidP="000A51F9">
            <w:pPr>
              <w:numPr>
                <w:ilvl w:val="0"/>
                <w:numId w:val="48"/>
              </w:numPr>
              <w:spacing w:before="60" w:line="240" w:lineRule="exact"/>
              <w:ind w:left="502" w:hanging="360"/>
              <w:rPr>
                <w:sz w:val="22"/>
                <w:szCs w:val="24"/>
                <w:rtl/>
                <w:lang w:eastAsia="he-IL"/>
              </w:rPr>
            </w:pPr>
          </w:p>
        </w:tc>
        <w:tc>
          <w:tcPr>
            <w:tcW w:w="3969" w:type="dxa"/>
          </w:tcPr>
          <w:p w:rsidR="00B50817" w:rsidRPr="00B50817" w:rsidRDefault="00B50817" w:rsidP="00B50817">
            <w:pPr>
              <w:spacing w:before="60" w:line="240" w:lineRule="exact"/>
              <w:rPr>
                <w:szCs w:val="24"/>
                <w:rtl/>
                <w:lang w:eastAsia="he-IL"/>
              </w:rPr>
            </w:pPr>
            <w:r w:rsidRPr="00B50817">
              <w:rPr>
                <w:rFonts w:hint="cs"/>
                <w:szCs w:val="24"/>
                <w:rtl/>
                <w:lang w:eastAsia="he-IL"/>
              </w:rPr>
              <w:t>מומחה טכנולוגי מטעם המציע</w:t>
            </w:r>
          </w:p>
        </w:tc>
        <w:tc>
          <w:tcPr>
            <w:tcW w:w="1417" w:type="dxa"/>
          </w:tcPr>
          <w:p w:rsidR="00B50817" w:rsidRPr="00B50817" w:rsidRDefault="00B50817" w:rsidP="00B50817">
            <w:pPr>
              <w:spacing w:before="60" w:line="240" w:lineRule="exact"/>
              <w:rPr>
                <w:sz w:val="22"/>
                <w:szCs w:val="24"/>
                <w:rtl/>
                <w:lang w:eastAsia="he-IL"/>
              </w:rPr>
            </w:pPr>
          </w:p>
        </w:tc>
      </w:tr>
    </w:tbl>
    <w:p w:rsidR="00B50817" w:rsidRPr="00B50817" w:rsidRDefault="00B50817" w:rsidP="00B26353">
      <w:pPr>
        <w:spacing w:before="120" w:line="360" w:lineRule="auto"/>
        <w:ind w:left="1083"/>
        <w:jc w:val="both"/>
        <w:rPr>
          <w:sz w:val="22"/>
          <w:szCs w:val="24"/>
          <w:lang w:eastAsia="he-IL"/>
        </w:rPr>
      </w:pPr>
    </w:p>
    <w:p w:rsidR="00B50817" w:rsidRPr="006D67D6" w:rsidRDefault="00A2527B" w:rsidP="000A51F9">
      <w:pPr>
        <w:pStyle w:val="HNormal0"/>
        <w:numPr>
          <w:ilvl w:val="0"/>
          <w:numId w:val="105"/>
        </w:numPr>
        <w:tabs>
          <w:tab w:val="left" w:leader="underscore" w:pos="8309"/>
        </w:tabs>
        <w:spacing w:line="360" w:lineRule="auto"/>
        <w:rPr>
          <w:rFonts w:ascii="David" w:hAnsi="David"/>
          <w:color w:val="000000"/>
          <w:u w:val="single"/>
          <w:lang w:eastAsia="en-US"/>
        </w:rPr>
      </w:pPr>
      <w:r w:rsidRPr="006D67D6">
        <w:rPr>
          <w:rFonts w:ascii="David" w:hAnsi="David" w:hint="cs"/>
          <w:color w:val="000000"/>
          <w:u w:val="single"/>
          <w:rtl/>
          <w:lang w:eastAsia="en-US"/>
        </w:rPr>
        <w:t>מנהל הפרויקט מטעם המציע</w:t>
      </w:r>
      <w:r w:rsidR="00B02AD2" w:rsidRPr="006D67D6">
        <w:rPr>
          <w:rFonts w:ascii="David" w:hAnsi="David" w:hint="cs"/>
          <w:color w:val="000000"/>
          <w:u w:val="single"/>
          <w:rtl/>
          <w:lang w:eastAsia="en-US"/>
        </w:rPr>
        <w:t xml:space="preserve"> (ניתן למלא בעמודים נפרדים)</w:t>
      </w:r>
    </w:p>
    <w:p w:rsidR="00D80ACA" w:rsidRDefault="00466379" w:rsidP="000A51F9">
      <w:pPr>
        <w:pStyle w:val="HNormal0"/>
        <w:numPr>
          <w:ilvl w:val="1"/>
          <w:numId w:val="105"/>
        </w:numPr>
        <w:tabs>
          <w:tab w:val="left" w:leader="underscore" w:pos="8309"/>
        </w:tabs>
        <w:spacing w:line="360" w:lineRule="auto"/>
        <w:rPr>
          <w:rFonts w:ascii="David" w:hAnsi="David"/>
          <w:color w:val="000000"/>
        </w:rPr>
      </w:pPr>
      <w:r w:rsidRPr="00466379">
        <w:rPr>
          <w:rFonts w:ascii="David" w:hAnsi="David" w:hint="cs"/>
          <w:color w:val="000000"/>
          <w:rtl/>
        </w:rPr>
        <w:t xml:space="preserve">מנהל הפרויקט אחראי על כלל המשימות </w:t>
      </w:r>
      <w:r w:rsidR="00E87376">
        <w:rPr>
          <w:rFonts w:ascii="David" w:hAnsi="David" w:hint="cs"/>
          <w:color w:val="000000"/>
          <w:rtl/>
        </w:rPr>
        <w:t>ה</w:t>
      </w:r>
      <w:r w:rsidRPr="00466379">
        <w:rPr>
          <w:rFonts w:ascii="David" w:hAnsi="David" w:hint="cs"/>
          <w:color w:val="000000"/>
          <w:rtl/>
        </w:rPr>
        <w:t>כלולות בפרויקט.</w:t>
      </w:r>
    </w:p>
    <w:p w:rsidR="00466379" w:rsidRPr="00D80ACA" w:rsidRDefault="00466379" w:rsidP="000A51F9">
      <w:pPr>
        <w:pStyle w:val="HNormal0"/>
        <w:numPr>
          <w:ilvl w:val="1"/>
          <w:numId w:val="105"/>
        </w:numPr>
        <w:tabs>
          <w:tab w:val="left" w:leader="underscore" w:pos="8309"/>
        </w:tabs>
        <w:spacing w:line="360" w:lineRule="auto"/>
        <w:rPr>
          <w:rFonts w:ascii="David" w:hAnsi="David"/>
          <w:color w:val="000000"/>
        </w:rPr>
      </w:pPr>
      <w:r w:rsidRPr="00D80ACA">
        <w:rPr>
          <w:rFonts w:ascii="David" w:hAnsi="David"/>
          <w:color w:val="000000"/>
          <w:rtl/>
        </w:rPr>
        <w:t xml:space="preserve">מנהל </w:t>
      </w:r>
      <w:r w:rsidRPr="00D80ACA">
        <w:rPr>
          <w:rFonts w:ascii="David" w:hAnsi="David" w:hint="cs"/>
          <w:color w:val="000000"/>
          <w:rtl/>
        </w:rPr>
        <w:t>הפרויקט</w:t>
      </w:r>
      <w:r w:rsidRPr="00D80ACA">
        <w:rPr>
          <w:rFonts w:ascii="David" w:hAnsi="David"/>
          <w:color w:val="000000"/>
          <w:rtl/>
        </w:rPr>
        <w:t xml:space="preserve"> יהיה איש קשר בכל הנוגע לאספקת </w:t>
      </w:r>
      <w:r w:rsidRPr="00D80ACA">
        <w:rPr>
          <w:rFonts w:ascii="David" w:hAnsi="David" w:hint="cs"/>
          <w:color w:val="000000"/>
          <w:rtl/>
        </w:rPr>
        <w:t>תוצרים</w:t>
      </w:r>
      <w:r w:rsidRPr="00D80ACA">
        <w:rPr>
          <w:rFonts w:ascii="David" w:hAnsi="David"/>
          <w:color w:val="000000"/>
          <w:rtl/>
        </w:rPr>
        <w:t xml:space="preserve"> </w:t>
      </w:r>
      <w:r w:rsidRPr="00D80ACA">
        <w:rPr>
          <w:rFonts w:ascii="David" w:hAnsi="David" w:hint="cs"/>
          <w:color w:val="000000"/>
          <w:rtl/>
        </w:rPr>
        <w:t>ו</w:t>
      </w:r>
      <w:r w:rsidRPr="00D80ACA">
        <w:rPr>
          <w:rFonts w:ascii="David" w:hAnsi="David"/>
          <w:color w:val="000000"/>
          <w:rtl/>
        </w:rPr>
        <w:t xml:space="preserve">אחראי מצד </w:t>
      </w:r>
      <w:r w:rsidRPr="00D80ACA">
        <w:rPr>
          <w:rFonts w:ascii="David" w:hAnsi="David" w:hint="cs"/>
          <w:color w:val="000000"/>
          <w:rtl/>
        </w:rPr>
        <w:t>המציע</w:t>
      </w:r>
      <w:r w:rsidRPr="00D80ACA">
        <w:rPr>
          <w:rFonts w:ascii="David" w:hAnsi="David"/>
          <w:color w:val="000000"/>
          <w:rtl/>
        </w:rPr>
        <w:t xml:space="preserve"> בכל עניין הנוגע לאספקה, לתחזוקה</w:t>
      </w:r>
      <w:r w:rsidRPr="00D80ACA">
        <w:rPr>
          <w:rFonts w:ascii="David" w:hAnsi="David" w:hint="cs"/>
          <w:color w:val="000000"/>
          <w:rtl/>
        </w:rPr>
        <w:t xml:space="preserve"> ולתפעול</w:t>
      </w:r>
      <w:r w:rsidRPr="00D80ACA">
        <w:rPr>
          <w:rFonts w:ascii="David" w:hAnsi="David"/>
          <w:color w:val="000000"/>
          <w:rtl/>
        </w:rPr>
        <w:t xml:space="preserve"> </w:t>
      </w:r>
      <w:r w:rsidRPr="00D80ACA">
        <w:rPr>
          <w:rFonts w:ascii="David" w:hAnsi="David" w:hint="cs"/>
          <w:color w:val="000000"/>
          <w:rtl/>
        </w:rPr>
        <w:t>התוצרים</w:t>
      </w:r>
      <w:r w:rsidRPr="00D80ACA">
        <w:rPr>
          <w:rFonts w:ascii="David" w:hAnsi="David"/>
          <w:color w:val="000000"/>
          <w:rtl/>
        </w:rPr>
        <w:t xml:space="preserve"> המסופקים.</w:t>
      </w:r>
    </w:p>
    <w:p w:rsidR="00466379" w:rsidRPr="00466379" w:rsidRDefault="00466379" w:rsidP="000A51F9">
      <w:pPr>
        <w:pStyle w:val="HNormal0"/>
        <w:numPr>
          <w:ilvl w:val="1"/>
          <w:numId w:val="105"/>
        </w:numPr>
        <w:tabs>
          <w:tab w:val="left" w:leader="underscore" w:pos="8309"/>
        </w:tabs>
        <w:spacing w:line="360" w:lineRule="auto"/>
        <w:rPr>
          <w:rFonts w:ascii="David" w:hAnsi="David"/>
          <w:color w:val="000000"/>
        </w:rPr>
      </w:pPr>
      <w:r w:rsidRPr="00466379">
        <w:rPr>
          <w:rFonts w:ascii="David" w:hAnsi="David" w:hint="cs"/>
          <w:color w:val="000000"/>
          <w:rtl/>
        </w:rPr>
        <w:t>מנהל הפרויקט ינהל את כל פעילויות הפרויקט ובכלל זה יקיים פגישות סטאטוס תקופתיות עם האחראי מטעם המשרד, ישתתף באופן פעיל בוועדות היגוי, יכין דו"חות מעקב ובקרה וכן יטפל בבעיות וסיכונים</w:t>
      </w:r>
      <w:r w:rsidR="00FF6BB5">
        <w:rPr>
          <w:rFonts w:ascii="David" w:hAnsi="David" w:hint="cs"/>
          <w:color w:val="000000"/>
          <w:rtl/>
        </w:rPr>
        <w:t xml:space="preserve"> ללא תשלום נוסף</w:t>
      </w:r>
      <w:r w:rsidR="00784E04">
        <w:rPr>
          <w:rFonts w:ascii="David" w:hAnsi="David" w:hint="cs"/>
          <w:color w:val="000000"/>
          <w:rtl/>
        </w:rPr>
        <w:t xml:space="preserve"> מעבר למענק החברה</w:t>
      </w:r>
      <w:r w:rsidRPr="00466379">
        <w:rPr>
          <w:rFonts w:ascii="David" w:hAnsi="David" w:hint="cs"/>
          <w:color w:val="000000"/>
          <w:rtl/>
        </w:rPr>
        <w:t>.</w:t>
      </w:r>
    </w:p>
    <w:p w:rsidR="00466379" w:rsidRPr="00466379" w:rsidRDefault="00466379" w:rsidP="000A51F9">
      <w:pPr>
        <w:pStyle w:val="HNormal0"/>
        <w:numPr>
          <w:ilvl w:val="1"/>
          <w:numId w:val="105"/>
        </w:numPr>
        <w:tabs>
          <w:tab w:val="left" w:leader="underscore" w:pos="8309"/>
        </w:tabs>
        <w:spacing w:line="360" w:lineRule="auto"/>
        <w:rPr>
          <w:rFonts w:ascii="David" w:hAnsi="David"/>
          <w:color w:val="000000"/>
        </w:rPr>
      </w:pPr>
      <w:r w:rsidRPr="00466379">
        <w:rPr>
          <w:rFonts w:ascii="David" w:hAnsi="David"/>
          <w:color w:val="000000"/>
          <w:rtl/>
        </w:rPr>
        <w:t xml:space="preserve">המציע </w:t>
      </w:r>
      <w:r w:rsidRPr="00466379">
        <w:rPr>
          <w:rFonts w:ascii="David" w:hAnsi="David" w:hint="cs"/>
          <w:color w:val="000000"/>
          <w:rtl/>
        </w:rPr>
        <w:t>יציין את פרטי מנהל הפרויקט המוצע</w:t>
      </w:r>
      <w:r w:rsidRPr="00466379">
        <w:rPr>
          <w:rFonts w:ascii="David" w:hAnsi="David"/>
          <w:color w:val="000000"/>
          <w:rtl/>
        </w:rPr>
        <w:t xml:space="preserve"> בטבלה שלהלן.</w:t>
      </w:r>
      <w:r w:rsidRPr="00466379">
        <w:rPr>
          <w:rFonts w:ascii="David" w:hAnsi="David" w:hint="cs"/>
          <w:color w:val="000000"/>
          <w:rtl/>
        </w:rPr>
        <w:t xml:space="preserve"> </w:t>
      </w:r>
    </w:p>
    <w:p w:rsidR="00274293" w:rsidRDefault="00274293" w:rsidP="00EA50F4">
      <w:pPr>
        <w:pStyle w:val="HNormal0"/>
        <w:tabs>
          <w:tab w:val="left" w:leader="underscore" w:pos="8309"/>
        </w:tabs>
        <w:ind w:left="792"/>
        <w:rPr>
          <w:rFonts w:ascii="David" w:hAnsi="David"/>
          <w:color w:val="000000"/>
          <w:lang w:eastAsia="en-US"/>
        </w:rPr>
      </w:pPr>
    </w:p>
    <w:tbl>
      <w:tblPr>
        <w:bidiVisual/>
        <w:tblW w:w="0" w:type="auto"/>
        <w:tblInd w:w="11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380"/>
        <w:gridCol w:w="6418"/>
      </w:tblGrid>
      <w:tr w:rsidR="00274293" w:rsidRPr="00274293" w:rsidTr="0052781B">
        <w:tc>
          <w:tcPr>
            <w:tcW w:w="7911" w:type="dxa"/>
            <w:gridSpan w:val="2"/>
            <w:shd w:val="clear" w:color="auto" w:fill="E6E6E6"/>
          </w:tcPr>
          <w:p w:rsidR="00274293" w:rsidRPr="00274293" w:rsidRDefault="00274293" w:rsidP="00274293">
            <w:pPr>
              <w:spacing w:before="120" w:line="320" w:lineRule="exact"/>
              <w:jc w:val="center"/>
              <w:rPr>
                <w:b/>
                <w:bCs/>
                <w:szCs w:val="24"/>
                <w:rtl/>
                <w:lang w:eastAsia="he-IL"/>
              </w:rPr>
            </w:pPr>
            <w:r w:rsidRPr="00274293">
              <w:rPr>
                <w:b/>
                <w:bCs/>
                <w:sz w:val="22"/>
                <w:szCs w:val="24"/>
                <w:rtl/>
                <w:lang w:eastAsia="he-IL"/>
              </w:rPr>
              <w:t xml:space="preserve">מנהל </w:t>
            </w:r>
            <w:r w:rsidRPr="00274293">
              <w:rPr>
                <w:rFonts w:hint="cs"/>
                <w:b/>
                <w:bCs/>
                <w:sz w:val="22"/>
                <w:szCs w:val="24"/>
                <w:rtl/>
                <w:lang w:eastAsia="he-IL"/>
              </w:rPr>
              <w:t>הפרויקט</w:t>
            </w:r>
            <w:r w:rsidRPr="00274293">
              <w:rPr>
                <w:b/>
                <w:bCs/>
                <w:sz w:val="22"/>
                <w:szCs w:val="24"/>
                <w:rtl/>
                <w:lang w:eastAsia="he-IL"/>
              </w:rPr>
              <w:t xml:space="preserve"> </w:t>
            </w:r>
          </w:p>
        </w:tc>
      </w:tr>
      <w:tr w:rsidR="00274293" w:rsidRPr="00274293" w:rsidTr="0052781B">
        <w:tc>
          <w:tcPr>
            <w:tcW w:w="1390" w:type="dxa"/>
            <w:shd w:val="clear" w:color="auto" w:fill="E6E6E6"/>
          </w:tcPr>
          <w:p w:rsidR="00274293" w:rsidRPr="00274293" w:rsidRDefault="00274293" w:rsidP="00274293">
            <w:pPr>
              <w:spacing w:before="60" w:line="240" w:lineRule="exact"/>
              <w:rPr>
                <w:b/>
                <w:bCs/>
                <w:sz w:val="20"/>
                <w:szCs w:val="20"/>
                <w:rtl/>
                <w:lang w:eastAsia="he-IL"/>
              </w:rPr>
            </w:pPr>
            <w:r w:rsidRPr="00274293">
              <w:rPr>
                <w:b/>
                <w:bCs/>
                <w:sz w:val="20"/>
                <w:szCs w:val="20"/>
                <w:rtl/>
                <w:lang w:eastAsia="he-IL"/>
              </w:rPr>
              <w:t>שם המועמד</w:t>
            </w:r>
          </w:p>
        </w:tc>
        <w:tc>
          <w:tcPr>
            <w:tcW w:w="6521" w:type="dxa"/>
          </w:tcPr>
          <w:p w:rsidR="00274293" w:rsidRPr="00274293" w:rsidRDefault="00274293" w:rsidP="00274293">
            <w:pPr>
              <w:spacing w:before="60" w:line="240" w:lineRule="exact"/>
              <w:rPr>
                <w:sz w:val="22"/>
                <w:szCs w:val="24"/>
                <w:rtl/>
                <w:lang w:eastAsia="he-IL"/>
              </w:rPr>
            </w:pPr>
          </w:p>
        </w:tc>
      </w:tr>
      <w:tr w:rsidR="00C3557A" w:rsidRPr="00274293" w:rsidTr="0052781B">
        <w:tc>
          <w:tcPr>
            <w:tcW w:w="1390" w:type="dxa"/>
            <w:shd w:val="clear" w:color="auto" w:fill="E6E6E6"/>
          </w:tcPr>
          <w:p w:rsidR="00C3557A" w:rsidRPr="00274293" w:rsidRDefault="00C3557A" w:rsidP="00274293">
            <w:pPr>
              <w:spacing w:before="60" w:line="240" w:lineRule="exact"/>
              <w:rPr>
                <w:b/>
                <w:bCs/>
                <w:sz w:val="20"/>
                <w:szCs w:val="20"/>
                <w:rtl/>
                <w:lang w:eastAsia="he-IL"/>
              </w:rPr>
            </w:pPr>
            <w:r>
              <w:rPr>
                <w:rFonts w:hint="cs"/>
                <w:b/>
                <w:bCs/>
                <w:sz w:val="20"/>
                <w:szCs w:val="20"/>
                <w:rtl/>
                <w:lang w:eastAsia="he-IL"/>
              </w:rPr>
              <w:lastRenderedPageBreak/>
              <w:t>שנות עבודה בחברה</w:t>
            </w:r>
          </w:p>
        </w:tc>
        <w:tc>
          <w:tcPr>
            <w:tcW w:w="6521" w:type="dxa"/>
          </w:tcPr>
          <w:p w:rsidR="00C3557A" w:rsidRPr="00274293" w:rsidRDefault="00C3557A" w:rsidP="00274293">
            <w:pPr>
              <w:spacing w:before="60" w:line="240" w:lineRule="exact"/>
              <w:rPr>
                <w:sz w:val="22"/>
                <w:szCs w:val="24"/>
                <w:rtl/>
                <w:lang w:eastAsia="he-IL"/>
              </w:rPr>
            </w:pPr>
          </w:p>
        </w:tc>
      </w:tr>
      <w:tr w:rsidR="00274293" w:rsidRPr="00274293" w:rsidTr="0052781B">
        <w:tc>
          <w:tcPr>
            <w:tcW w:w="7911" w:type="dxa"/>
            <w:gridSpan w:val="2"/>
            <w:shd w:val="clear" w:color="auto" w:fill="E6E6E6"/>
          </w:tcPr>
          <w:p w:rsidR="00274293" w:rsidRPr="00274293" w:rsidRDefault="00274293" w:rsidP="00274293">
            <w:pPr>
              <w:spacing w:before="60" w:line="240" w:lineRule="exact"/>
              <w:rPr>
                <w:b/>
                <w:bCs/>
                <w:sz w:val="20"/>
                <w:szCs w:val="20"/>
                <w:rtl/>
                <w:lang w:eastAsia="he-IL"/>
              </w:rPr>
            </w:pPr>
            <w:r w:rsidRPr="00274293">
              <w:rPr>
                <w:b/>
                <w:bCs/>
                <w:sz w:val="20"/>
                <w:szCs w:val="20"/>
                <w:rtl/>
                <w:lang w:eastAsia="he-IL"/>
              </w:rPr>
              <w:t>פרטי השכלה</w:t>
            </w:r>
          </w:p>
        </w:tc>
      </w:tr>
      <w:tr w:rsidR="00274293" w:rsidRPr="00274293" w:rsidTr="0052781B">
        <w:tc>
          <w:tcPr>
            <w:tcW w:w="7911" w:type="dxa"/>
            <w:gridSpan w:val="2"/>
          </w:tcPr>
          <w:p w:rsidR="00274293" w:rsidRPr="00274293" w:rsidRDefault="00274293" w:rsidP="00274293">
            <w:pPr>
              <w:spacing w:before="60" w:line="240" w:lineRule="exact"/>
              <w:rPr>
                <w:sz w:val="22"/>
                <w:szCs w:val="24"/>
                <w:rtl/>
                <w:lang w:eastAsia="he-IL"/>
              </w:rPr>
            </w:pPr>
          </w:p>
        </w:tc>
      </w:tr>
    </w:tbl>
    <w:p w:rsidR="00A2527B" w:rsidRDefault="00A2527B" w:rsidP="00274293">
      <w:pPr>
        <w:pStyle w:val="HNormal0"/>
        <w:tabs>
          <w:tab w:val="left" w:leader="underscore" w:pos="8309"/>
        </w:tabs>
        <w:ind w:left="792"/>
        <w:rPr>
          <w:rFonts w:ascii="David" w:hAnsi="David"/>
          <w:color w:val="000000"/>
          <w:lang w:eastAsia="en-US"/>
        </w:rPr>
      </w:pPr>
    </w:p>
    <w:p w:rsidR="00EA50F4" w:rsidRPr="00EA50F4" w:rsidRDefault="00EA50F4" w:rsidP="000A51F9">
      <w:pPr>
        <w:pStyle w:val="HNormal0"/>
        <w:numPr>
          <w:ilvl w:val="1"/>
          <w:numId w:val="105"/>
        </w:numPr>
        <w:tabs>
          <w:tab w:val="left" w:leader="underscore" w:pos="8309"/>
        </w:tabs>
        <w:spacing w:line="360" w:lineRule="auto"/>
        <w:rPr>
          <w:rFonts w:ascii="David" w:hAnsi="David"/>
          <w:color w:val="000000"/>
        </w:rPr>
      </w:pPr>
      <w:bookmarkStart w:id="5" w:name="_Hlk39057495"/>
      <w:r w:rsidRPr="00EA50F4">
        <w:rPr>
          <w:rFonts w:ascii="David" w:hAnsi="David"/>
          <w:color w:val="000000"/>
          <w:rtl/>
        </w:rPr>
        <w:t xml:space="preserve">המציע יתאר את הפרויקטים </w:t>
      </w:r>
      <w:r w:rsidRPr="00EA50F4">
        <w:rPr>
          <w:rFonts w:ascii="David" w:hAnsi="David" w:hint="cs"/>
          <w:color w:val="000000"/>
          <w:rtl/>
        </w:rPr>
        <w:t>הרלוונטיים של</w:t>
      </w:r>
      <w:r w:rsidRPr="00EA50F4">
        <w:rPr>
          <w:rFonts w:ascii="David" w:hAnsi="David"/>
          <w:color w:val="000000"/>
          <w:rtl/>
        </w:rPr>
        <w:t xml:space="preserve"> </w:t>
      </w:r>
      <w:bookmarkStart w:id="6" w:name="_Hlk39057526"/>
      <w:r w:rsidR="001367AB">
        <w:rPr>
          <w:rFonts w:ascii="David" w:hAnsi="David" w:hint="cs"/>
          <w:color w:val="000000"/>
          <w:rtl/>
        </w:rPr>
        <w:t>מנהל הפרויקט</w:t>
      </w:r>
      <w:r w:rsidR="001367AB" w:rsidRPr="00EA50F4">
        <w:rPr>
          <w:rFonts w:ascii="David" w:hAnsi="David" w:hint="cs"/>
          <w:color w:val="000000"/>
          <w:rtl/>
        </w:rPr>
        <w:t xml:space="preserve"> </w:t>
      </w:r>
      <w:r w:rsidRPr="00EA50F4">
        <w:rPr>
          <w:rFonts w:ascii="David" w:hAnsi="David" w:hint="cs"/>
          <w:color w:val="000000"/>
          <w:rtl/>
        </w:rPr>
        <w:t>למתן השרותים המבוקשים בקול הקורא</w:t>
      </w:r>
      <w:r w:rsidRPr="00EA50F4">
        <w:rPr>
          <w:rFonts w:ascii="David" w:hAnsi="David"/>
          <w:color w:val="000000"/>
          <w:rtl/>
        </w:rPr>
        <w:t xml:space="preserve">. </w:t>
      </w:r>
      <w:bookmarkEnd w:id="5"/>
      <w:bookmarkEnd w:id="6"/>
      <w:r w:rsidRPr="00EA50F4">
        <w:rPr>
          <w:rFonts w:ascii="David" w:hAnsi="David" w:hint="cs"/>
          <w:color w:val="000000"/>
          <w:rtl/>
        </w:rPr>
        <w:t>נא</w:t>
      </w:r>
      <w:r w:rsidRPr="00EA50F4">
        <w:rPr>
          <w:rFonts w:ascii="David" w:hAnsi="David"/>
          <w:color w:val="000000"/>
          <w:rtl/>
        </w:rPr>
        <w:t xml:space="preserve"> למלא טבלה נפרדת עבור כל פרויקט.</w:t>
      </w:r>
    </w:p>
    <w:tbl>
      <w:tblPr>
        <w:bidiVisual/>
        <w:tblW w:w="0" w:type="auto"/>
        <w:tblInd w:w="11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744"/>
        <w:gridCol w:w="5054"/>
      </w:tblGrid>
      <w:tr w:rsidR="00945364" w:rsidRPr="00945364" w:rsidTr="00A77FA6">
        <w:tc>
          <w:tcPr>
            <w:tcW w:w="7911" w:type="dxa"/>
            <w:gridSpan w:val="2"/>
            <w:shd w:val="clear" w:color="auto" w:fill="E6E6E6"/>
          </w:tcPr>
          <w:p w:rsidR="00945364" w:rsidRPr="00945364" w:rsidRDefault="00945364" w:rsidP="00945364">
            <w:pPr>
              <w:spacing w:before="120" w:line="320" w:lineRule="exact"/>
              <w:jc w:val="center"/>
              <w:rPr>
                <w:b/>
                <w:bCs/>
                <w:szCs w:val="24"/>
                <w:rtl/>
                <w:lang w:eastAsia="he-IL"/>
              </w:rPr>
            </w:pPr>
            <w:r w:rsidRPr="00945364">
              <w:rPr>
                <w:rFonts w:hint="cs"/>
                <w:b/>
                <w:bCs/>
                <w:sz w:val="22"/>
                <w:szCs w:val="24"/>
                <w:rtl/>
                <w:lang w:eastAsia="he-IL"/>
              </w:rPr>
              <w:t xml:space="preserve">פרויקט </w:t>
            </w:r>
          </w:p>
        </w:tc>
      </w:tr>
      <w:tr w:rsidR="00945364" w:rsidRPr="00945364" w:rsidTr="00A77FA6">
        <w:tc>
          <w:tcPr>
            <w:tcW w:w="2775" w:type="dxa"/>
            <w:shd w:val="clear" w:color="auto" w:fill="E6E6E6"/>
          </w:tcPr>
          <w:p w:rsidR="00945364" w:rsidRPr="00945364" w:rsidRDefault="00945364" w:rsidP="00945364">
            <w:pPr>
              <w:spacing w:before="60" w:line="240" w:lineRule="exact"/>
              <w:rPr>
                <w:b/>
                <w:bCs/>
                <w:sz w:val="20"/>
                <w:szCs w:val="20"/>
                <w:rtl/>
                <w:lang w:eastAsia="he-IL"/>
              </w:rPr>
            </w:pPr>
            <w:r w:rsidRPr="00945364">
              <w:rPr>
                <w:rFonts w:hint="cs"/>
                <w:b/>
                <w:bCs/>
                <w:sz w:val="20"/>
                <w:szCs w:val="20"/>
                <w:rtl/>
                <w:lang w:eastAsia="he-IL"/>
              </w:rPr>
              <w:t>שם הפרויקט</w:t>
            </w:r>
          </w:p>
        </w:tc>
        <w:tc>
          <w:tcPr>
            <w:tcW w:w="5136" w:type="dxa"/>
          </w:tcPr>
          <w:p w:rsidR="00945364" w:rsidRPr="00945364" w:rsidRDefault="00945364" w:rsidP="00945364">
            <w:pPr>
              <w:spacing w:before="60" w:line="240" w:lineRule="exact"/>
              <w:rPr>
                <w:sz w:val="22"/>
                <w:szCs w:val="24"/>
                <w:rtl/>
                <w:lang w:eastAsia="he-IL"/>
              </w:rPr>
            </w:pPr>
          </w:p>
        </w:tc>
      </w:tr>
      <w:tr w:rsidR="00945364" w:rsidRPr="00945364" w:rsidTr="00A77FA6">
        <w:tc>
          <w:tcPr>
            <w:tcW w:w="2775" w:type="dxa"/>
            <w:shd w:val="clear" w:color="auto" w:fill="E6E6E6"/>
          </w:tcPr>
          <w:p w:rsidR="00945364" w:rsidRPr="00945364" w:rsidRDefault="00945364" w:rsidP="00945364">
            <w:pPr>
              <w:spacing w:before="60" w:line="240" w:lineRule="exact"/>
              <w:rPr>
                <w:b/>
                <w:bCs/>
                <w:sz w:val="20"/>
                <w:szCs w:val="20"/>
                <w:rtl/>
                <w:lang w:eastAsia="he-IL"/>
              </w:rPr>
            </w:pPr>
            <w:r w:rsidRPr="00945364">
              <w:rPr>
                <w:b/>
                <w:bCs/>
                <w:sz w:val="20"/>
                <w:szCs w:val="20"/>
                <w:rtl/>
                <w:lang w:eastAsia="he-IL"/>
              </w:rPr>
              <w:t xml:space="preserve">הארגון בו שימש </w:t>
            </w:r>
            <w:r w:rsidRPr="00945364">
              <w:rPr>
                <w:rFonts w:hint="cs"/>
                <w:b/>
                <w:bCs/>
                <w:sz w:val="20"/>
                <w:szCs w:val="20"/>
                <w:rtl/>
                <w:lang w:eastAsia="he-IL"/>
              </w:rPr>
              <w:t>כמנהל פרויקט</w:t>
            </w:r>
          </w:p>
        </w:tc>
        <w:tc>
          <w:tcPr>
            <w:tcW w:w="5136" w:type="dxa"/>
          </w:tcPr>
          <w:p w:rsidR="00945364" w:rsidRPr="00945364" w:rsidRDefault="00945364" w:rsidP="00945364">
            <w:pPr>
              <w:spacing w:before="60" w:line="240" w:lineRule="exact"/>
              <w:rPr>
                <w:sz w:val="22"/>
                <w:szCs w:val="24"/>
                <w:rtl/>
                <w:lang w:eastAsia="he-IL"/>
              </w:rPr>
            </w:pPr>
          </w:p>
        </w:tc>
      </w:tr>
      <w:tr w:rsidR="00945364" w:rsidRPr="00945364" w:rsidTr="00A77FA6">
        <w:tc>
          <w:tcPr>
            <w:tcW w:w="2775" w:type="dxa"/>
            <w:shd w:val="clear" w:color="auto" w:fill="E6E6E6"/>
          </w:tcPr>
          <w:p w:rsidR="00945364" w:rsidRPr="00945364" w:rsidRDefault="00945364" w:rsidP="00945364">
            <w:pPr>
              <w:spacing w:before="60" w:line="240" w:lineRule="exact"/>
              <w:rPr>
                <w:b/>
                <w:bCs/>
                <w:sz w:val="20"/>
                <w:szCs w:val="20"/>
                <w:rtl/>
                <w:lang w:eastAsia="he-IL"/>
              </w:rPr>
            </w:pPr>
            <w:r w:rsidRPr="00945364">
              <w:rPr>
                <w:b/>
                <w:bCs/>
                <w:sz w:val="20"/>
                <w:szCs w:val="20"/>
                <w:rtl/>
                <w:lang w:eastAsia="he-IL"/>
              </w:rPr>
              <w:t>השנים בהן בוצע התפקיד</w:t>
            </w:r>
          </w:p>
        </w:tc>
        <w:tc>
          <w:tcPr>
            <w:tcW w:w="5136" w:type="dxa"/>
          </w:tcPr>
          <w:p w:rsidR="00945364" w:rsidRPr="00945364" w:rsidRDefault="00945364" w:rsidP="00945364">
            <w:pPr>
              <w:spacing w:before="60" w:line="240" w:lineRule="exact"/>
              <w:rPr>
                <w:sz w:val="22"/>
                <w:szCs w:val="24"/>
                <w:rtl/>
                <w:lang w:eastAsia="he-IL"/>
              </w:rPr>
            </w:pPr>
          </w:p>
        </w:tc>
      </w:tr>
      <w:tr w:rsidR="00945364" w:rsidRPr="00945364" w:rsidTr="00A77FA6">
        <w:tc>
          <w:tcPr>
            <w:tcW w:w="7911" w:type="dxa"/>
            <w:gridSpan w:val="2"/>
            <w:shd w:val="clear" w:color="auto" w:fill="E6E6E6"/>
          </w:tcPr>
          <w:p w:rsidR="00945364" w:rsidRPr="00945364" w:rsidRDefault="00945364" w:rsidP="00945364">
            <w:pPr>
              <w:spacing w:before="60" w:line="240" w:lineRule="exact"/>
              <w:rPr>
                <w:b/>
                <w:bCs/>
                <w:sz w:val="20"/>
                <w:szCs w:val="20"/>
                <w:rtl/>
                <w:lang w:eastAsia="he-IL"/>
              </w:rPr>
            </w:pPr>
            <w:r w:rsidRPr="00945364">
              <w:rPr>
                <w:b/>
                <w:bCs/>
                <w:sz w:val="20"/>
                <w:szCs w:val="20"/>
                <w:rtl/>
                <w:lang w:eastAsia="he-IL"/>
              </w:rPr>
              <w:t>תיאור הפרויקט אותו ניהל</w:t>
            </w:r>
          </w:p>
        </w:tc>
      </w:tr>
      <w:tr w:rsidR="00945364" w:rsidRPr="00945364" w:rsidTr="00A77FA6">
        <w:tc>
          <w:tcPr>
            <w:tcW w:w="7911" w:type="dxa"/>
            <w:gridSpan w:val="2"/>
          </w:tcPr>
          <w:p w:rsidR="00945364" w:rsidRPr="00945364" w:rsidRDefault="00945364" w:rsidP="00945364">
            <w:pPr>
              <w:spacing w:before="60" w:line="240" w:lineRule="exact"/>
              <w:rPr>
                <w:sz w:val="22"/>
                <w:szCs w:val="24"/>
                <w:rtl/>
                <w:lang w:eastAsia="he-IL"/>
              </w:rPr>
            </w:pPr>
          </w:p>
        </w:tc>
      </w:tr>
      <w:tr w:rsidR="00945364" w:rsidRPr="00945364" w:rsidTr="00A77FA6">
        <w:tc>
          <w:tcPr>
            <w:tcW w:w="7911" w:type="dxa"/>
            <w:gridSpan w:val="2"/>
          </w:tcPr>
          <w:p w:rsidR="00945364" w:rsidRPr="00945364" w:rsidRDefault="00945364" w:rsidP="00945364">
            <w:pPr>
              <w:spacing w:before="60" w:line="240" w:lineRule="exact"/>
              <w:rPr>
                <w:sz w:val="22"/>
                <w:szCs w:val="24"/>
                <w:rtl/>
                <w:lang w:eastAsia="he-IL"/>
              </w:rPr>
            </w:pPr>
          </w:p>
        </w:tc>
      </w:tr>
      <w:tr w:rsidR="00945364" w:rsidRPr="00945364" w:rsidTr="00A77FA6">
        <w:tc>
          <w:tcPr>
            <w:tcW w:w="7911" w:type="dxa"/>
            <w:gridSpan w:val="2"/>
          </w:tcPr>
          <w:p w:rsidR="00945364" w:rsidRPr="00945364" w:rsidRDefault="00945364" w:rsidP="00945364">
            <w:pPr>
              <w:spacing w:before="60" w:line="240" w:lineRule="exact"/>
              <w:rPr>
                <w:sz w:val="22"/>
                <w:szCs w:val="24"/>
                <w:rtl/>
                <w:lang w:eastAsia="he-IL"/>
              </w:rPr>
            </w:pPr>
          </w:p>
        </w:tc>
      </w:tr>
      <w:tr w:rsidR="00945364" w:rsidRPr="00945364" w:rsidTr="00A77FA6">
        <w:tc>
          <w:tcPr>
            <w:tcW w:w="7911" w:type="dxa"/>
            <w:gridSpan w:val="2"/>
            <w:shd w:val="clear" w:color="auto" w:fill="E6E6E6"/>
          </w:tcPr>
          <w:p w:rsidR="00945364" w:rsidRPr="00945364" w:rsidRDefault="00945364" w:rsidP="00945364">
            <w:pPr>
              <w:spacing w:before="60" w:line="240" w:lineRule="exact"/>
              <w:rPr>
                <w:b/>
                <w:bCs/>
                <w:sz w:val="20"/>
                <w:szCs w:val="20"/>
                <w:rtl/>
                <w:lang w:eastAsia="he-IL"/>
              </w:rPr>
            </w:pPr>
            <w:r w:rsidRPr="00945364">
              <w:rPr>
                <w:b/>
                <w:bCs/>
                <w:sz w:val="20"/>
                <w:szCs w:val="20"/>
                <w:rtl/>
                <w:lang w:eastAsia="he-IL"/>
              </w:rPr>
              <w:t>פירוט הנושאים שהיו כלולים בניהולו</w:t>
            </w:r>
          </w:p>
        </w:tc>
      </w:tr>
      <w:tr w:rsidR="00945364" w:rsidRPr="00945364" w:rsidTr="00A77FA6">
        <w:tc>
          <w:tcPr>
            <w:tcW w:w="7911" w:type="dxa"/>
            <w:gridSpan w:val="2"/>
          </w:tcPr>
          <w:p w:rsidR="00945364" w:rsidRPr="00945364" w:rsidRDefault="00945364" w:rsidP="00945364">
            <w:pPr>
              <w:spacing w:before="60" w:line="240" w:lineRule="exact"/>
              <w:rPr>
                <w:sz w:val="22"/>
                <w:szCs w:val="24"/>
                <w:rtl/>
                <w:lang w:eastAsia="he-IL"/>
              </w:rPr>
            </w:pPr>
          </w:p>
        </w:tc>
      </w:tr>
      <w:tr w:rsidR="00945364" w:rsidRPr="00945364" w:rsidTr="00A77FA6">
        <w:tc>
          <w:tcPr>
            <w:tcW w:w="7911" w:type="dxa"/>
            <w:gridSpan w:val="2"/>
          </w:tcPr>
          <w:p w:rsidR="00945364" w:rsidRPr="00945364" w:rsidRDefault="00945364" w:rsidP="00945364">
            <w:pPr>
              <w:spacing w:before="60" w:line="240" w:lineRule="exact"/>
              <w:rPr>
                <w:sz w:val="22"/>
                <w:szCs w:val="24"/>
                <w:rtl/>
                <w:lang w:eastAsia="he-IL"/>
              </w:rPr>
            </w:pPr>
          </w:p>
        </w:tc>
      </w:tr>
      <w:tr w:rsidR="00945364" w:rsidRPr="00945364" w:rsidTr="00A77FA6">
        <w:tc>
          <w:tcPr>
            <w:tcW w:w="7911" w:type="dxa"/>
            <w:gridSpan w:val="2"/>
          </w:tcPr>
          <w:p w:rsidR="00945364" w:rsidRPr="00945364" w:rsidRDefault="00945364" w:rsidP="00945364">
            <w:pPr>
              <w:spacing w:before="60" w:line="240" w:lineRule="exact"/>
              <w:rPr>
                <w:sz w:val="22"/>
                <w:szCs w:val="24"/>
                <w:rtl/>
                <w:lang w:eastAsia="he-IL"/>
              </w:rPr>
            </w:pPr>
          </w:p>
        </w:tc>
      </w:tr>
      <w:tr w:rsidR="00945364" w:rsidRPr="00945364" w:rsidTr="00A77FA6">
        <w:tc>
          <w:tcPr>
            <w:tcW w:w="7911" w:type="dxa"/>
            <w:gridSpan w:val="2"/>
          </w:tcPr>
          <w:p w:rsidR="00945364" w:rsidRPr="00945364" w:rsidRDefault="00945364" w:rsidP="00945364">
            <w:pPr>
              <w:spacing w:before="60" w:line="240" w:lineRule="exact"/>
              <w:rPr>
                <w:sz w:val="22"/>
                <w:szCs w:val="24"/>
                <w:rtl/>
                <w:lang w:eastAsia="he-IL"/>
              </w:rPr>
            </w:pPr>
          </w:p>
        </w:tc>
      </w:tr>
      <w:tr w:rsidR="00945364" w:rsidRPr="00945364" w:rsidTr="00A77FA6">
        <w:tc>
          <w:tcPr>
            <w:tcW w:w="7911" w:type="dxa"/>
            <w:gridSpan w:val="2"/>
          </w:tcPr>
          <w:p w:rsidR="00945364" w:rsidRPr="00945364" w:rsidRDefault="00945364" w:rsidP="00945364">
            <w:pPr>
              <w:spacing w:before="60" w:line="240" w:lineRule="exact"/>
              <w:rPr>
                <w:sz w:val="22"/>
                <w:szCs w:val="24"/>
                <w:rtl/>
                <w:lang w:eastAsia="he-IL"/>
              </w:rPr>
            </w:pPr>
          </w:p>
        </w:tc>
      </w:tr>
      <w:tr w:rsidR="00945364" w:rsidRPr="00945364" w:rsidTr="00A77FA6">
        <w:tc>
          <w:tcPr>
            <w:tcW w:w="7911" w:type="dxa"/>
            <w:gridSpan w:val="2"/>
          </w:tcPr>
          <w:p w:rsidR="00945364" w:rsidRPr="00945364" w:rsidRDefault="00945364" w:rsidP="00945364">
            <w:pPr>
              <w:spacing w:before="60" w:line="240" w:lineRule="exact"/>
              <w:rPr>
                <w:sz w:val="22"/>
                <w:szCs w:val="24"/>
                <w:rtl/>
                <w:lang w:eastAsia="he-IL"/>
              </w:rPr>
            </w:pPr>
          </w:p>
        </w:tc>
      </w:tr>
    </w:tbl>
    <w:p w:rsidR="00274293" w:rsidRDefault="00274293" w:rsidP="00B26353">
      <w:pPr>
        <w:pStyle w:val="HNormal0"/>
        <w:tabs>
          <w:tab w:val="left" w:leader="underscore" w:pos="8309"/>
        </w:tabs>
        <w:rPr>
          <w:rFonts w:ascii="David" w:hAnsi="David"/>
          <w:color w:val="000000"/>
          <w:rtl/>
          <w:lang w:eastAsia="en-US"/>
        </w:rPr>
      </w:pPr>
    </w:p>
    <w:p w:rsidR="00B26353" w:rsidRDefault="00B26353" w:rsidP="00B26353">
      <w:pPr>
        <w:pStyle w:val="HNormal0"/>
        <w:tabs>
          <w:tab w:val="left" w:leader="underscore" w:pos="8309"/>
        </w:tabs>
        <w:rPr>
          <w:rFonts w:ascii="David" w:hAnsi="David"/>
          <w:color w:val="000000"/>
          <w:lang w:eastAsia="en-US"/>
        </w:rPr>
      </w:pPr>
    </w:p>
    <w:p w:rsidR="00B26353" w:rsidRPr="008C320C" w:rsidRDefault="009A772F" w:rsidP="000A51F9">
      <w:pPr>
        <w:pStyle w:val="HNormal0"/>
        <w:numPr>
          <w:ilvl w:val="0"/>
          <w:numId w:val="105"/>
        </w:numPr>
        <w:tabs>
          <w:tab w:val="left" w:leader="underscore" w:pos="8309"/>
        </w:tabs>
        <w:spacing w:line="360" w:lineRule="auto"/>
        <w:rPr>
          <w:rFonts w:ascii="David" w:hAnsi="David"/>
          <w:color w:val="000000"/>
          <w:u w:val="single"/>
          <w:lang w:eastAsia="en-US"/>
        </w:rPr>
      </w:pPr>
      <w:r w:rsidRPr="008C320C">
        <w:rPr>
          <w:rFonts w:ascii="David" w:hAnsi="David" w:hint="cs"/>
          <w:color w:val="000000"/>
          <w:u w:val="single"/>
          <w:rtl/>
          <w:lang w:eastAsia="en-US"/>
        </w:rPr>
        <w:t>מוביל היישום מטעם המציע</w:t>
      </w:r>
    </w:p>
    <w:p w:rsidR="00AB4841" w:rsidRPr="00AB4841" w:rsidRDefault="00AB4841" w:rsidP="000A51F9">
      <w:pPr>
        <w:pStyle w:val="HNormal0"/>
        <w:numPr>
          <w:ilvl w:val="1"/>
          <w:numId w:val="105"/>
        </w:numPr>
        <w:tabs>
          <w:tab w:val="left" w:leader="underscore" w:pos="8309"/>
        </w:tabs>
        <w:spacing w:line="360" w:lineRule="auto"/>
        <w:rPr>
          <w:rFonts w:ascii="David" w:hAnsi="David"/>
          <w:color w:val="000000"/>
          <w:rtl/>
          <w:lang w:eastAsia="en-US"/>
        </w:rPr>
      </w:pPr>
      <w:r w:rsidRPr="00AB4841">
        <w:rPr>
          <w:rFonts w:ascii="David" w:hAnsi="David"/>
          <w:color w:val="000000"/>
          <w:rtl/>
          <w:lang w:eastAsia="en-US"/>
        </w:rPr>
        <w:t xml:space="preserve">מוביל היישום ירכז ויהיה אחראי לכל ההיבטים המקצועיים של הפרויקט, ובכלל זה הכנת אפיונים, הקמת/התאמת המערכת, טעינת נתונים ומבחני מסירה וקבלה. </w:t>
      </w:r>
    </w:p>
    <w:p w:rsidR="00FE3353" w:rsidRPr="00FE3353" w:rsidRDefault="00AB4841" w:rsidP="000A51F9">
      <w:pPr>
        <w:pStyle w:val="HNormal0"/>
        <w:numPr>
          <w:ilvl w:val="1"/>
          <w:numId w:val="105"/>
        </w:numPr>
        <w:tabs>
          <w:tab w:val="left" w:leader="underscore" w:pos="8309"/>
        </w:tabs>
        <w:spacing w:line="360" w:lineRule="auto"/>
        <w:rPr>
          <w:rFonts w:ascii="David" w:hAnsi="David"/>
          <w:color w:val="000000"/>
          <w:lang w:eastAsia="en-US"/>
        </w:rPr>
      </w:pPr>
      <w:r w:rsidRPr="00AB4841">
        <w:rPr>
          <w:rFonts w:ascii="David" w:hAnsi="David"/>
          <w:color w:val="000000"/>
          <w:rtl/>
          <w:lang w:eastAsia="en-US"/>
        </w:rPr>
        <w:t xml:space="preserve">המציע יציין את פרטי מוביל היישום המוצע בטבלה שלהלן. </w:t>
      </w:r>
    </w:p>
    <w:tbl>
      <w:tblPr>
        <w:bidiVisual/>
        <w:tblW w:w="8171" w:type="dxa"/>
        <w:tblInd w:w="11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25"/>
        <w:gridCol w:w="6546"/>
      </w:tblGrid>
      <w:tr w:rsidR="00FE3353" w:rsidRPr="00FE3353" w:rsidTr="009360AD">
        <w:tc>
          <w:tcPr>
            <w:tcW w:w="8171" w:type="dxa"/>
            <w:gridSpan w:val="2"/>
            <w:shd w:val="clear" w:color="auto" w:fill="E6E6E6"/>
          </w:tcPr>
          <w:p w:rsidR="00FE3353" w:rsidRPr="00FE3353" w:rsidRDefault="00FE3353" w:rsidP="00FE3353">
            <w:pPr>
              <w:spacing w:before="120" w:line="320" w:lineRule="exact"/>
              <w:jc w:val="center"/>
              <w:rPr>
                <w:b/>
                <w:bCs/>
                <w:szCs w:val="24"/>
                <w:rtl/>
                <w:lang w:eastAsia="he-IL"/>
              </w:rPr>
            </w:pPr>
            <w:r w:rsidRPr="00FE3353">
              <w:rPr>
                <w:rFonts w:hint="cs"/>
                <w:b/>
                <w:bCs/>
                <w:sz w:val="22"/>
                <w:szCs w:val="24"/>
                <w:rtl/>
                <w:lang w:eastAsia="he-IL"/>
              </w:rPr>
              <w:t>מוביל יישום להקמת מערכת עמדות טעינה</w:t>
            </w:r>
          </w:p>
        </w:tc>
      </w:tr>
      <w:tr w:rsidR="00FE3353" w:rsidRPr="00FE3353" w:rsidTr="009360AD">
        <w:tc>
          <w:tcPr>
            <w:tcW w:w="1625" w:type="dxa"/>
            <w:shd w:val="clear" w:color="auto" w:fill="E6E6E6"/>
          </w:tcPr>
          <w:p w:rsidR="00FE3353" w:rsidRPr="00FE3353" w:rsidRDefault="00FE3353" w:rsidP="00FE3353">
            <w:pPr>
              <w:spacing w:before="60" w:line="240" w:lineRule="exact"/>
              <w:rPr>
                <w:b/>
                <w:bCs/>
                <w:sz w:val="20"/>
                <w:szCs w:val="20"/>
                <w:rtl/>
                <w:lang w:eastAsia="he-IL"/>
              </w:rPr>
            </w:pPr>
            <w:r w:rsidRPr="00FE3353">
              <w:rPr>
                <w:b/>
                <w:bCs/>
                <w:sz w:val="20"/>
                <w:szCs w:val="20"/>
                <w:rtl/>
                <w:lang w:eastAsia="he-IL"/>
              </w:rPr>
              <w:t>שם המועמד</w:t>
            </w:r>
          </w:p>
        </w:tc>
        <w:tc>
          <w:tcPr>
            <w:tcW w:w="6546" w:type="dxa"/>
          </w:tcPr>
          <w:p w:rsidR="00FE3353" w:rsidRPr="00FE3353" w:rsidRDefault="00FE3353" w:rsidP="00FE3353">
            <w:pPr>
              <w:spacing w:before="60" w:line="240" w:lineRule="exact"/>
              <w:rPr>
                <w:sz w:val="22"/>
                <w:szCs w:val="24"/>
                <w:rtl/>
                <w:lang w:eastAsia="he-IL"/>
              </w:rPr>
            </w:pPr>
          </w:p>
        </w:tc>
      </w:tr>
      <w:tr w:rsidR="001F2B01" w:rsidRPr="00FE3353" w:rsidTr="009360AD">
        <w:tc>
          <w:tcPr>
            <w:tcW w:w="1625" w:type="dxa"/>
            <w:shd w:val="clear" w:color="auto" w:fill="E6E6E6"/>
          </w:tcPr>
          <w:p w:rsidR="001F2B01" w:rsidRPr="00FE3353" w:rsidRDefault="001F2B01" w:rsidP="00FE3353">
            <w:pPr>
              <w:spacing w:before="60" w:line="240" w:lineRule="exact"/>
              <w:rPr>
                <w:b/>
                <w:bCs/>
                <w:sz w:val="20"/>
                <w:szCs w:val="20"/>
                <w:rtl/>
                <w:lang w:eastAsia="he-IL"/>
              </w:rPr>
            </w:pPr>
            <w:r>
              <w:rPr>
                <w:rFonts w:hint="cs"/>
                <w:b/>
                <w:bCs/>
                <w:sz w:val="20"/>
                <w:szCs w:val="20"/>
                <w:rtl/>
                <w:lang w:eastAsia="he-IL"/>
              </w:rPr>
              <w:t>שנות עבודה בחברה</w:t>
            </w:r>
          </w:p>
        </w:tc>
        <w:tc>
          <w:tcPr>
            <w:tcW w:w="6546" w:type="dxa"/>
          </w:tcPr>
          <w:p w:rsidR="001F2B01" w:rsidRPr="00FE3353" w:rsidRDefault="001F2B01" w:rsidP="00FE3353">
            <w:pPr>
              <w:spacing w:before="60" w:line="240" w:lineRule="exact"/>
              <w:rPr>
                <w:sz w:val="22"/>
                <w:szCs w:val="24"/>
                <w:rtl/>
                <w:lang w:eastAsia="he-IL"/>
              </w:rPr>
            </w:pPr>
          </w:p>
        </w:tc>
      </w:tr>
      <w:tr w:rsidR="00FE3353" w:rsidRPr="00FE3353" w:rsidTr="009360AD">
        <w:tc>
          <w:tcPr>
            <w:tcW w:w="8171" w:type="dxa"/>
            <w:gridSpan w:val="2"/>
            <w:shd w:val="clear" w:color="auto" w:fill="E6E6E6"/>
          </w:tcPr>
          <w:p w:rsidR="00FE3353" w:rsidRPr="00FE3353" w:rsidRDefault="00FE3353" w:rsidP="00FE3353">
            <w:pPr>
              <w:spacing w:before="60" w:line="240" w:lineRule="exact"/>
              <w:rPr>
                <w:b/>
                <w:bCs/>
                <w:sz w:val="20"/>
                <w:szCs w:val="20"/>
                <w:rtl/>
                <w:lang w:eastAsia="he-IL"/>
              </w:rPr>
            </w:pPr>
            <w:r w:rsidRPr="00FE3353">
              <w:rPr>
                <w:b/>
                <w:bCs/>
                <w:sz w:val="20"/>
                <w:szCs w:val="20"/>
                <w:rtl/>
                <w:lang w:eastAsia="he-IL"/>
              </w:rPr>
              <w:t>פרטי השכלה</w:t>
            </w:r>
          </w:p>
        </w:tc>
      </w:tr>
      <w:tr w:rsidR="00FE3353" w:rsidRPr="00FE3353" w:rsidTr="009360AD">
        <w:tc>
          <w:tcPr>
            <w:tcW w:w="8171" w:type="dxa"/>
            <w:gridSpan w:val="2"/>
          </w:tcPr>
          <w:p w:rsidR="00FE3353" w:rsidRPr="00FE3353" w:rsidRDefault="00FE3353" w:rsidP="00FE3353">
            <w:pPr>
              <w:spacing w:before="60" w:line="240" w:lineRule="exact"/>
              <w:rPr>
                <w:sz w:val="22"/>
                <w:szCs w:val="24"/>
                <w:rtl/>
                <w:lang w:eastAsia="he-IL"/>
              </w:rPr>
            </w:pPr>
          </w:p>
        </w:tc>
      </w:tr>
    </w:tbl>
    <w:p w:rsidR="00274293" w:rsidRDefault="00274293" w:rsidP="00FE3353">
      <w:pPr>
        <w:pStyle w:val="HNormal0"/>
        <w:tabs>
          <w:tab w:val="left" w:leader="underscore" w:pos="8309"/>
        </w:tabs>
        <w:spacing w:line="360" w:lineRule="auto"/>
        <w:ind w:left="792"/>
        <w:rPr>
          <w:rFonts w:ascii="David" w:hAnsi="David"/>
          <w:color w:val="000000"/>
          <w:lang w:eastAsia="en-US"/>
        </w:rPr>
      </w:pPr>
    </w:p>
    <w:p w:rsidR="008F3E8B" w:rsidRDefault="008F3E8B" w:rsidP="000A51F9">
      <w:pPr>
        <w:pStyle w:val="HNormal0"/>
        <w:numPr>
          <w:ilvl w:val="1"/>
          <w:numId w:val="105"/>
        </w:numPr>
        <w:tabs>
          <w:tab w:val="left" w:leader="underscore" w:pos="8309"/>
        </w:tabs>
        <w:spacing w:line="360" w:lineRule="auto"/>
        <w:rPr>
          <w:rFonts w:ascii="David" w:hAnsi="David"/>
          <w:color w:val="000000"/>
        </w:rPr>
      </w:pPr>
      <w:r w:rsidRPr="008F3E8B">
        <w:rPr>
          <w:rFonts w:ascii="David" w:hAnsi="David"/>
          <w:color w:val="000000"/>
          <w:rtl/>
        </w:rPr>
        <w:t xml:space="preserve">המציע יתאר את הפרויקטים </w:t>
      </w:r>
      <w:r w:rsidRPr="008F3E8B">
        <w:rPr>
          <w:rFonts w:ascii="David" w:hAnsi="David" w:hint="cs"/>
          <w:color w:val="000000"/>
          <w:rtl/>
        </w:rPr>
        <w:t>הרלוונטיים של</w:t>
      </w:r>
      <w:r w:rsidRPr="008F3E8B">
        <w:rPr>
          <w:rFonts w:ascii="David" w:hAnsi="David"/>
          <w:color w:val="000000"/>
          <w:rtl/>
        </w:rPr>
        <w:t xml:space="preserve"> </w:t>
      </w:r>
      <w:r w:rsidR="001367AB">
        <w:rPr>
          <w:rFonts w:ascii="David" w:hAnsi="David" w:hint="cs"/>
          <w:color w:val="000000"/>
          <w:rtl/>
        </w:rPr>
        <w:t>מוביל היישום</w:t>
      </w:r>
      <w:r w:rsidR="001367AB" w:rsidRPr="008F3E8B">
        <w:rPr>
          <w:rFonts w:ascii="David" w:hAnsi="David" w:hint="cs"/>
          <w:color w:val="000000"/>
          <w:rtl/>
        </w:rPr>
        <w:t xml:space="preserve"> </w:t>
      </w:r>
      <w:r w:rsidRPr="008F3E8B">
        <w:rPr>
          <w:rFonts w:ascii="David" w:hAnsi="David" w:hint="cs"/>
          <w:color w:val="000000"/>
          <w:rtl/>
        </w:rPr>
        <w:t>למתן השרותים המבוקשים בקול הקורא</w:t>
      </w:r>
      <w:r w:rsidRPr="008F3E8B">
        <w:rPr>
          <w:rFonts w:ascii="David" w:hAnsi="David"/>
          <w:color w:val="000000"/>
          <w:rtl/>
        </w:rPr>
        <w:t xml:space="preserve">. </w:t>
      </w:r>
      <w:r w:rsidRPr="008F3E8B">
        <w:rPr>
          <w:rFonts w:ascii="David" w:hAnsi="David" w:hint="cs"/>
          <w:color w:val="000000"/>
          <w:rtl/>
        </w:rPr>
        <w:t>נא</w:t>
      </w:r>
      <w:r w:rsidRPr="008F3E8B">
        <w:rPr>
          <w:rFonts w:ascii="David" w:hAnsi="David"/>
          <w:color w:val="000000"/>
          <w:rtl/>
        </w:rPr>
        <w:t xml:space="preserve"> למלא טבלה נפרדת עבור כל פרויקט.</w:t>
      </w:r>
    </w:p>
    <w:p w:rsidR="00FA5497" w:rsidRPr="008F3E8B" w:rsidRDefault="00FA5497" w:rsidP="00FA5497">
      <w:pPr>
        <w:pStyle w:val="HNormal0"/>
        <w:tabs>
          <w:tab w:val="left" w:leader="underscore" w:pos="8309"/>
        </w:tabs>
        <w:spacing w:line="360" w:lineRule="auto"/>
        <w:ind w:left="792"/>
        <w:rPr>
          <w:rFonts w:ascii="David" w:hAnsi="David"/>
          <w:color w:val="000000"/>
          <w:rtl/>
        </w:rPr>
      </w:pPr>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889"/>
        <w:gridCol w:w="5333"/>
      </w:tblGrid>
      <w:tr w:rsidR="0079696F" w:rsidRPr="0079696F" w:rsidTr="009360AD">
        <w:trPr>
          <w:jc w:val="right"/>
        </w:trPr>
        <w:tc>
          <w:tcPr>
            <w:tcW w:w="8222" w:type="dxa"/>
            <w:gridSpan w:val="2"/>
            <w:shd w:val="clear" w:color="auto" w:fill="E6E6E6"/>
          </w:tcPr>
          <w:p w:rsidR="0079696F" w:rsidRPr="0079696F" w:rsidRDefault="0079696F" w:rsidP="0079696F">
            <w:pPr>
              <w:spacing w:before="120" w:line="320" w:lineRule="exact"/>
              <w:jc w:val="center"/>
              <w:rPr>
                <w:b/>
                <w:bCs/>
                <w:szCs w:val="24"/>
                <w:rtl/>
                <w:lang w:eastAsia="he-IL"/>
              </w:rPr>
            </w:pPr>
            <w:r w:rsidRPr="0079696F">
              <w:rPr>
                <w:rFonts w:hint="cs"/>
                <w:b/>
                <w:bCs/>
                <w:sz w:val="22"/>
                <w:szCs w:val="24"/>
                <w:rtl/>
                <w:lang w:eastAsia="he-IL"/>
              </w:rPr>
              <w:lastRenderedPageBreak/>
              <w:t>פרויקט</w:t>
            </w:r>
          </w:p>
        </w:tc>
      </w:tr>
      <w:tr w:rsidR="0079696F" w:rsidRPr="0079696F" w:rsidTr="009360AD">
        <w:trPr>
          <w:jc w:val="right"/>
        </w:trPr>
        <w:tc>
          <w:tcPr>
            <w:tcW w:w="2889" w:type="dxa"/>
            <w:shd w:val="clear" w:color="auto" w:fill="E6E6E6"/>
          </w:tcPr>
          <w:p w:rsidR="0079696F" w:rsidRPr="0079696F" w:rsidRDefault="0079696F" w:rsidP="0079696F">
            <w:pPr>
              <w:spacing w:before="60" w:line="240" w:lineRule="exact"/>
              <w:rPr>
                <w:b/>
                <w:bCs/>
                <w:sz w:val="20"/>
                <w:szCs w:val="20"/>
                <w:rtl/>
                <w:lang w:eastAsia="he-IL"/>
              </w:rPr>
            </w:pPr>
            <w:r w:rsidRPr="0079696F">
              <w:rPr>
                <w:rFonts w:hint="cs"/>
                <w:b/>
                <w:bCs/>
                <w:sz w:val="20"/>
                <w:szCs w:val="20"/>
                <w:rtl/>
                <w:lang w:eastAsia="he-IL"/>
              </w:rPr>
              <w:t>שם הפרויקט</w:t>
            </w:r>
          </w:p>
        </w:tc>
        <w:tc>
          <w:tcPr>
            <w:tcW w:w="5333" w:type="dxa"/>
          </w:tcPr>
          <w:p w:rsidR="0079696F" w:rsidRPr="0079696F" w:rsidRDefault="0079696F" w:rsidP="0079696F">
            <w:pPr>
              <w:spacing w:before="60" w:line="240" w:lineRule="exact"/>
              <w:rPr>
                <w:sz w:val="22"/>
                <w:szCs w:val="24"/>
                <w:rtl/>
                <w:lang w:eastAsia="he-IL"/>
              </w:rPr>
            </w:pPr>
          </w:p>
        </w:tc>
      </w:tr>
      <w:tr w:rsidR="0079696F" w:rsidRPr="0079696F" w:rsidTr="009360AD">
        <w:trPr>
          <w:jc w:val="right"/>
        </w:trPr>
        <w:tc>
          <w:tcPr>
            <w:tcW w:w="2889" w:type="dxa"/>
            <w:shd w:val="clear" w:color="auto" w:fill="E6E6E6"/>
          </w:tcPr>
          <w:p w:rsidR="0079696F" w:rsidRPr="0079696F" w:rsidRDefault="0079696F" w:rsidP="007521E3">
            <w:pPr>
              <w:spacing w:before="60" w:line="240" w:lineRule="exact"/>
              <w:rPr>
                <w:b/>
                <w:bCs/>
                <w:sz w:val="20"/>
                <w:szCs w:val="20"/>
                <w:rtl/>
                <w:lang w:eastAsia="he-IL"/>
              </w:rPr>
            </w:pPr>
            <w:r w:rsidRPr="0079696F">
              <w:rPr>
                <w:b/>
                <w:bCs/>
                <w:sz w:val="20"/>
                <w:szCs w:val="20"/>
                <w:rtl/>
                <w:lang w:eastAsia="he-IL"/>
              </w:rPr>
              <w:t xml:space="preserve">הארגון בו שימש </w:t>
            </w:r>
            <w:r w:rsidRPr="0079696F">
              <w:rPr>
                <w:rFonts w:hint="cs"/>
                <w:b/>
                <w:bCs/>
                <w:sz w:val="20"/>
                <w:szCs w:val="20"/>
                <w:rtl/>
                <w:lang w:eastAsia="he-IL"/>
              </w:rPr>
              <w:t xml:space="preserve">כמוביל יישום </w:t>
            </w:r>
          </w:p>
        </w:tc>
        <w:tc>
          <w:tcPr>
            <w:tcW w:w="5333" w:type="dxa"/>
          </w:tcPr>
          <w:p w:rsidR="0079696F" w:rsidRPr="0079696F" w:rsidRDefault="0079696F" w:rsidP="0079696F">
            <w:pPr>
              <w:spacing w:before="60" w:line="240" w:lineRule="exact"/>
              <w:rPr>
                <w:sz w:val="22"/>
                <w:szCs w:val="24"/>
                <w:rtl/>
                <w:lang w:eastAsia="he-IL"/>
              </w:rPr>
            </w:pPr>
          </w:p>
        </w:tc>
      </w:tr>
      <w:tr w:rsidR="0079696F" w:rsidRPr="0079696F" w:rsidTr="009360AD">
        <w:trPr>
          <w:jc w:val="right"/>
        </w:trPr>
        <w:tc>
          <w:tcPr>
            <w:tcW w:w="2889" w:type="dxa"/>
            <w:shd w:val="clear" w:color="auto" w:fill="E6E6E6"/>
          </w:tcPr>
          <w:p w:rsidR="0079696F" w:rsidRPr="0079696F" w:rsidRDefault="0079696F" w:rsidP="0079696F">
            <w:pPr>
              <w:spacing w:before="60" w:line="240" w:lineRule="exact"/>
              <w:rPr>
                <w:b/>
                <w:bCs/>
                <w:sz w:val="20"/>
                <w:szCs w:val="20"/>
                <w:rtl/>
                <w:lang w:eastAsia="he-IL"/>
              </w:rPr>
            </w:pPr>
            <w:r w:rsidRPr="0079696F">
              <w:rPr>
                <w:b/>
                <w:bCs/>
                <w:sz w:val="20"/>
                <w:szCs w:val="20"/>
                <w:rtl/>
                <w:lang w:eastAsia="he-IL"/>
              </w:rPr>
              <w:t>השנים בהן בוצע התפקיד</w:t>
            </w:r>
          </w:p>
        </w:tc>
        <w:tc>
          <w:tcPr>
            <w:tcW w:w="5333" w:type="dxa"/>
          </w:tcPr>
          <w:p w:rsidR="0079696F" w:rsidRPr="0079696F" w:rsidRDefault="0079696F" w:rsidP="0079696F">
            <w:pPr>
              <w:spacing w:before="60" w:line="240" w:lineRule="exact"/>
              <w:rPr>
                <w:sz w:val="22"/>
                <w:szCs w:val="24"/>
                <w:rtl/>
                <w:lang w:eastAsia="he-IL"/>
              </w:rPr>
            </w:pPr>
          </w:p>
        </w:tc>
      </w:tr>
      <w:tr w:rsidR="0079696F" w:rsidRPr="0079696F" w:rsidTr="009360AD">
        <w:trPr>
          <w:jc w:val="right"/>
        </w:trPr>
        <w:tc>
          <w:tcPr>
            <w:tcW w:w="8222" w:type="dxa"/>
            <w:gridSpan w:val="2"/>
            <w:shd w:val="clear" w:color="auto" w:fill="E6E6E6"/>
          </w:tcPr>
          <w:p w:rsidR="0079696F" w:rsidRPr="0079696F" w:rsidRDefault="0079696F" w:rsidP="0079696F">
            <w:pPr>
              <w:spacing w:before="60" w:line="240" w:lineRule="exact"/>
              <w:rPr>
                <w:b/>
                <w:bCs/>
                <w:sz w:val="20"/>
                <w:szCs w:val="20"/>
                <w:rtl/>
                <w:lang w:eastAsia="he-IL"/>
              </w:rPr>
            </w:pPr>
            <w:r w:rsidRPr="0079696F">
              <w:rPr>
                <w:b/>
                <w:bCs/>
                <w:sz w:val="20"/>
                <w:szCs w:val="20"/>
                <w:rtl/>
                <w:lang w:eastAsia="he-IL"/>
              </w:rPr>
              <w:t xml:space="preserve">תיאור הפרויקט </w:t>
            </w:r>
            <w:r w:rsidRPr="0079696F">
              <w:rPr>
                <w:rFonts w:hint="cs"/>
                <w:b/>
                <w:bCs/>
                <w:sz w:val="20"/>
                <w:szCs w:val="20"/>
                <w:rtl/>
                <w:lang w:eastAsia="he-IL"/>
              </w:rPr>
              <w:t>בו שימש כמוביל יישום</w:t>
            </w:r>
          </w:p>
        </w:tc>
      </w:tr>
      <w:tr w:rsidR="0079696F" w:rsidRPr="0079696F" w:rsidTr="009360AD">
        <w:trPr>
          <w:jc w:val="right"/>
        </w:trPr>
        <w:tc>
          <w:tcPr>
            <w:tcW w:w="8222" w:type="dxa"/>
            <w:gridSpan w:val="2"/>
          </w:tcPr>
          <w:p w:rsidR="0079696F" w:rsidRPr="0079696F" w:rsidRDefault="0079696F" w:rsidP="0079696F">
            <w:pPr>
              <w:spacing w:before="60" w:line="240" w:lineRule="exact"/>
              <w:rPr>
                <w:sz w:val="22"/>
                <w:szCs w:val="24"/>
                <w:rtl/>
                <w:lang w:eastAsia="he-IL"/>
              </w:rPr>
            </w:pPr>
          </w:p>
        </w:tc>
      </w:tr>
      <w:tr w:rsidR="0079696F" w:rsidRPr="0079696F" w:rsidTr="009360AD">
        <w:trPr>
          <w:jc w:val="right"/>
        </w:trPr>
        <w:tc>
          <w:tcPr>
            <w:tcW w:w="8222" w:type="dxa"/>
            <w:gridSpan w:val="2"/>
          </w:tcPr>
          <w:p w:rsidR="0079696F" w:rsidRPr="0079696F" w:rsidRDefault="0079696F" w:rsidP="0079696F">
            <w:pPr>
              <w:spacing w:before="60" w:line="240" w:lineRule="exact"/>
              <w:rPr>
                <w:sz w:val="22"/>
                <w:szCs w:val="24"/>
                <w:rtl/>
                <w:lang w:eastAsia="he-IL"/>
              </w:rPr>
            </w:pPr>
          </w:p>
        </w:tc>
      </w:tr>
      <w:tr w:rsidR="0079696F" w:rsidRPr="0079696F" w:rsidTr="009360AD">
        <w:trPr>
          <w:jc w:val="right"/>
        </w:trPr>
        <w:tc>
          <w:tcPr>
            <w:tcW w:w="8222" w:type="dxa"/>
            <w:gridSpan w:val="2"/>
          </w:tcPr>
          <w:p w:rsidR="0079696F" w:rsidRPr="0079696F" w:rsidRDefault="0079696F" w:rsidP="0079696F">
            <w:pPr>
              <w:spacing w:before="60" w:line="240" w:lineRule="exact"/>
              <w:rPr>
                <w:sz w:val="22"/>
                <w:szCs w:val="24"/>
                <w:rtl/>
                <w:lang w:eastAsia="he-IL"/>
              </w:rPr>
            </w:pPr>
          </w:p>
        </w:tc>
      </w:tr>
      <w:tr w:rsidR="0079696F" w:rsidRPr="0079696F" w:rsidTr="009360AD">
        <w:trPr>
          <w:jc w:val="right"/>
        </w:trPr>
        <w:tc>
          <w:tcPr>
            <w:tcW w:w="8222" w:type="dxa"/>
            <w:gridSpan w:val="2"/>
            <w:shd w:val="clear" w:color="auto" w:fill="E6E6E6"/>
          </w:tcPr>
          <w:p w:rsidR="0079696F" w:rsidRPr="0079696F" w:rsidRDefault="0079696F" w:rsidP="0079696F">
            <w:pPr>
              <w:spacing w:before="60" w:line="240" w:lineRule="exact"/>
              <w:rPr>
                <w:b/>
                <w:bCs/>
                <w:sz w:val="20"/>
                <w:szCs w:val="20"/>
                <w:rtl/>
                <w:lang w:eastAsia="he-IL"/>
              </w:rPr>
            </w:pPr>
            <w:r w:rsidRPr="0079696F">
              <w:rPr>
                <w:b/>
                <w:bCs/>
                <w:sz w:val="20"/>
                <w:szCs w:val="20"/>
                <w:rtl/>
                <w:lang w:eastAsia="he-IL"/>
              </w:rPr>
              <w:t>פירוט הנושאים שהיו כלולים בניהולו</w:t>
            </w:r>
          </w:p>
        </w:tc>
      </w:tr>
      <w:tr w:rsidR="0079696F" w:rsidRPr="0079696F" w:rsidTr="009360AD">
        <w:trPr>
          <w:jc w:val="right"/>
        </w:trPr>
        <w:tc>
          <w:tcPr>
            <w:tcW w:w="8222" w:type="dxa"/>
            <w:gridSpan w:val="2"/>
          </w:tcPr>
          <w:p w:rsidR="0079696F" w:rsidRPr="0079696F" w:rsidRDefault="0079696F" w:rsidP="0079696F">
            <w:pPr>
              <w:spacing w:before="60" w:line="240" w:lineRule="exact"/>
              <w:rPr>
                <w:sz w:val="22"/>
                <w:szCs w:val="24"/>
                <w:rtl/>
                <w:lang w:eastAsia="he-IL"/>
              </w:rPr>
            </w:pPr>
          </w:p>
        </w:tc>
      </w:tr>
      <w:tr w:rsidR="0079696F" w:rsidRPr="0079696F" w:rsidTr="009360AD">
        <w:trPr>
          <w:jc w:val="right"/>
        </w:trPr>
        <w:tc>
          <w:tcPr>
            <w:tcW w:w="8222" w:type="dxa"/>
            <w:gridSpan w:val="2"/>
          </w:tcPr>
          <w:p w:rsidR="0079696F" w:rsidRPr="0079696F" w:rsidRDefault="0079696F" w:rsidP="0079696F">
            <w:pPr>
              <w:spacing w:before="60" w:line="240" w:lineRule="exact"/>
              <w:rPr>
                <w:sz w:val="22"/>
                <w:szCs w:val="24"/>
                <w:rtl/>
                <w:lang w:eastAsia="he-IL"/>
              </w:rPr>
            </w:pPr>
          </w:p>
        </w:tc>
      </w:tr>
      <w:tr w:rsidR="0079696F" w:rsidRPr="0079696F" w:rsidTr="009360AD">
        <w:trPr>
          <w:jc w:val="right"/>
        </w:trPr>
        <w:tc>
          <w:tcPr>
            <w:tcW w:w="8222" w:type="dxa"/>
            <w:gridSpan w:val="2"/>
          </w:tcPr>
          <w:p w:rsidR="0079696F" w:rsidRPr="0079696F" w:rsidRDefault="0079696F" w:rsidP="0079696F">
            <w:pPr>
              <w:spacing w:before="60" w:line="240" w:lineRule="exact"/>
              <w:rPr>
                <w:sz w:val="22"/>
                <w:szCs w:val="24"/>
                <w:rtl/>
                <w:lang w:eastAsia="he-IL"/>
              </w:rPr>
            </w:pPr>
          </w:p>
        </w:tc>
      </w:tr>
      <w:tr w:rsidR="0079696F" w:rsidRPr="0079696F" w:rsidTr="009360AD">
        <w:trPr>
          <w:jc w:val="right"/>
        </w:trPr>
        <w:tc>
          <w:tcPr>
            <w:tcW w:w="8222" w:type="dxa"/>
            <w:gridSpan w:val="2"/>
          </w:tcPr>
          <w:p w:rsidR="0079696F" w:rsidRPr="0079696F" w:rsidRDefault="0079696F" w:rsidP="0079696F">
            <w:pPr>
              <w:spacing w:before="60" w:line="240" w:lineRule="exact"/>
              <w:rPr>
                <w:sz w:val="22"/>
                <w:szCs w:val="24"/>
                <w:rtl/>
                <w:lang w:eastAsia="he-IL"/>
              </w:rPr>
            </w:pPr>
          </w:p>
        </w:tc>
      </w:tr>
      <w:tr w:rsidR="0079696F" w:rsidRPr="0079696F" w:rsidTr="009360AD">
        <w:trPr>
          <w:jc w:val="right"/>
        </w:trPr>
        <w:tc>
          <w:tcPr>
            <w:tcW w:w="8222" w:type="dxa"/>
            <w:gridSpan w:val="2"/>
          </w:tcPr>
          <w:p w:rsidR="0079696F" w:rsidRPr="0079696F" w:rsidRDefault="0079696F" w:rsidP="0079696F">
            <w:pPr>
              <w:spacing w:before="60" w:line="240" w:lineRule="exact"/>
              <w:rPr>
                <w:sz w:val="22"/>
                <w:szCs w:val="24"/>
                <w:rtl/>
                <w:lang w:eastAsia="he-IL"/>
              </w:rPr>
            </w:pPr>
          </w:p>
        </w:tc>
      </w:tr>
      <w:tr w:rsidR="0079696F" w:rsidRPr="0079696F" w:rsidTr="009360AD">
        <w:trPr>
          <w:jc w:val="right"/>
        </w:trPr>
        <w:tc>
          <w:tcPr>
            <w:tcW w:w="8222" w:type="dxa"/>
            <w:gridSpan w:val="2"/>
          </w:tcPr>
          <w:p w:rsidR="0079696F" w:rsidRPr="0079696F" w:rsidRDefault="0079696F" w:rsidP="0079696F">
            <w:pPr>
              <w:spacing w:before="60" w:line="240" w:lineRule="exact"/>
              <w:rPr>
                <w:sz w:val="22"/>
                <w:szCs w:val="24"/>
                <w:rtl/>
                <w:lang w:eastAsia="he-IL"/>
              </w:rPr>
            </w:pPr>
          </w:p>
        </w:tc>
      </w:tr>
    </w:tbl>
    <w:p w:rsidR="00AB4841" w:rsidRDefault="00AB4841" w:rsidP="0079696F">
      <w:pPr>
        <w:pStyle w:val="HNormal0"/>
        <w:tabs>
          <w:tab w:val="left" w:leader="underscore" w:pos="8309"/>
        </w:tabs>
        <w:spacing w:line="360" w:lineRule="auto"/>
        <w:ind w:left="360"/>
        <w:rPr>
          <w:rFonts w:ascii="David" w:hAnsi="David"/>
          <w:color w:val="000000"/>
          <w:lang w:eastAsia="en-US"/>
        </w:rPr>
      </w:pPr>
    </w:p>
    <w:p w:rsidR="0079696F" w:rsidRPr="00A0306D" w:rsidRDefault="0085124C" w:rsidP="000A51F9">
      <w:pPr>
        <w:pStyle w:val="HNormal0"/>
        <w:numPr>
          <w:ilvl w:val="0"/>
          <w:numId w:val="105"/>
        </w:numPr>
        <w:tabs>
          <w:tab w:val="left" w:leader="underscore" w:pos="8309"/>
        </w:tabs>
        <w:spacing w:line="360" w:lineRule="auto"/>
        <w:rPr>
          <w:rFonts w:ascii="David" w:hAnsi="David"/>
          <w:color w:val="000000"/>
          <w:u w:val="single"/>
          <w:lang w:eastAsia="en-US"/>
        </w:rPr>
      </w:pPr>
      <w:r w:rsidRPr="00A0306D">
        <w:rPr>
          <w:rFonts w:ascii="David" w:hAnsi="David" w:hint="cs"/>
          <w:color w:val="000000"/>
          <w:u w:val="single"/>
          <w:rtl/>
          <w:lang w:eastAsia="en-US"/>
        </w:rPr>
        <w:t>מו</w:t>
      </w:r>
      <w:r w:rsidR="00647C61" w:rsidRPr="00A0306D">
        <w:rPr>
          <w:rFonts w:ascii="David" w:hAnsi="David" w:hint="cs"/>
          <w:color w:val="000000"/>
          <w:u w:val="single"/>
          <w:rtl/>
          <w:lang w:eastAsia="en-US"/>
        </w:rPr>
        <w:t>מחה טכנולוגי מטעם המציע</w:t>
      </w:r>
    </w:p>
    <w:p w:rsidR="00205BE4" w:rsidRPr="00205BE4" w:rsidRDefault="00205BE4" w:rsidP="000A51F9">
      <w:pPr>
        <w:pStyle w:val="HNormal0"/>
        <w:numPr>
          <w:ilvl w:val="1"/>
          <w:numId w:val="105"/>
        </w:numPr>
        <w:tabs>
          <w:tab w:val="left" w:leader="underscore" w:pos="8309"/>
        </w:tabs>
        <w:spacing w:line="360" w:lineRule="auto"/>
        <w:rPr>
          <w:rFonts w:ascii="David" w:hAnsi="David"/>
          <w:color w:val="000000"/>
        </w:rPr>
      </w:pPr>
      <w:r w:rsidRPr="00205BE4">
        <w:rPr>
          <w:rFonts w:ascii="David" w:hAnsi="David" w:hint="cs"/>
          <w:color w:val="000000"/>
          <w:rtl/>
        </w:rPr>
        <w:t>המומחה</w:t>
      </w:r>
      <w:r w:rsidRPr="00205BE4">
        <w:rPr>
          <w:rFonts w:ascii="David" w:hAnsi="David"/>
          <w:color w:val="000000"/>
          <w:rtl/>
        </w:rPr>
        <w:t xml:space="preserve"> </w:t>
      </w:r>
      <w:r w:rsidRPr="00205BE4">
        <w:rPr>
          <w:rFonts w:ascii="David" w:hAnsi="David" w:hint="cs"/>
          <w:color w:val="000000"/>
          <w:rtl/>
        </w:rPr>
        <w:t>הטכנולוגי</w:t>
      </w:r>
      <w:r w:rsidRPr="00205BE4">
        <w:rPr>
          <w:rFonts w:ascii="David" w:hAnsi="David"/>
          <w:color w:val="000000"/>
          <w:rtl/>
        </w:rPr>
        <w:t xml:space="preserve"> </w:t>
      </w:r>
      <w:r w:rsidRPr="00205BE4">
        <w:rPr>
          <w:rFonts w:ascii="David" w:hAnsi="David" w:hint="cs"/>
          <w:color w:val="000000"/>
          <w:rtl/>
        </w:rPr>
        <w:t>מטעם המציע יהיה אחראי</w:t>
      </w:r>
      <w:r w:rsidRPr="00205BE4">
        <w:rPr>
          <w:rFonts w:ascii="David" w:hAnsi="David"/>
          <w:color w:val="000000"/>
          <w:rtl/>
        </w:rPr>
        <w:t xml:space="preserve"> </w:t>
      </w:r>
      <w:r w:rsidRPr="00205BE4">
        <w:rPr>
          <w:rFonts w:ascii="David" w:hAnsi="David" w:hint="cs"/>
          <w:color w:val="000000"/>
          <w:rtl/>
        </w:rPr>
        <w:t xml:space="preserve">וירכז את </w:t>
      </w:r>
      <w:r w:rsidRPr="00205BE4">
        <w:rPr>
          <w:rFonts w:ascii="David" w:hAnsi="David"/>
          <w:color w:val="000000"/>
          <w:rtl/>
        </w:rPr>
        <w:t xml:space="preserve">כל </w:t>
      </w:r>
      <w:r w:rsidRPr="00205BE4">
        <w:rPr>
          <w:rFonts w:ascii="David" w:hAnsi="David" w:hint="cs"/>
          <w:color w:val="000000"/>
          <w:rtl/>
        </w:rPr>
        <w:t>ההיבטים הטכנולוגיים של הפרויקט, ובכלל זה גיבוש ארכיטקטורה, הגדרת מוצרי חומרה ותוכנה בסיסית שיהיו כלולים בפתרון, וישתתף בשלבי הפרויקט השונים.</w:t>
      </w:r>
    </w:p>
    <w:p w:rsidR="00205BE4" w:rsidRPr="00205BE4" w:rsidRDefault="00205BE4" w:rsidP="000A51F9">
      <w:pPr>
        <w:pStyle w:val="HNormal0"/>
        <w:numPr>
          <w:ilvl w:val="1"/>
          <w:numId w:val="105"/>
        </w:numPr>
        <w:tabs>
          <w:tab w:val="left" w:leader="underscore" w:pos="8309"/>
        </w:tabs>
        <w:spacing w:line="360" w:lineRule="auto"/>
        <w:rPr>
          <w:rFonts w:ascii="David" w:hAnsi="David"/>
          <w:color w:val="000000"/>
          <w:rtl/>
        </w:rPr>
      </w:pPr>
      <w:r w:rsidRPr="00205BE4">
        <w:rPr>
          <w:rFonts w:ascii="David" w:hAnsi="David"/>
          <w:color w:val="000000"/>
          <w:rtl/>
        </w:rPr>
        <w:t xml:space="preserve">המציע </w:t>
      </w:r>
      <w:r w:rsidRPr="00205BE4">
        <w:rPr>
          <w:rFonts w:ascii="David" w:hAnsi="David" w:hint="cs"/>
          <w:color w:val="000000"/>
          <w:rtl/>
        </w:rPr>
        <w:t>יציין את פרטי המומחה הטכנולוגי המוצע</w:t>
      </w:r>
      <w:r w:rsidRPr="00205BE4">
        <w:rPr>
          <w:rFonts w:ascii="David" w:hAnsi="David"/>
          <w:color w:val="000000"/>
          <w:rtl/>
        </w:rPr>
        <w:t xml:space="preserve"> בטבלה שלהלן.</w:t>
      </w:r>
      <w:r w:rsidRPr="00205BE4">
        <w:rPr>
          <w:rFonts w:ascii="David" w:hAnsi="David" w:hint="cs"/>
          <w:color w:val="000000"/>
          <w:rtl/>
        </w:rPr>
        <w:t xml:space="preserve"> </w:t>
      </w:r>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375"/>
        <w:gridCol w:w="6813"/>
      </w:tblGrid>
      <w:tr w:rsidR="000F66CE" w:rsidRPr="000F66CE" w:rsidTr="009360AD">
        <w:trPr>
          <w:jc w:val="right"/>
        </w:trPr>
        <w:tc>
          <w:tcPr>
            <w:tcW w:w="8188" w:type="dxa"/>
            <w:gridSpan w:val="2"/>
            <w:shd w:val="clear" w:color="auto" w:fill="E6E6E6"/>
          </w:tcPr>
          <w:p w:rsidR="000F66CE" w:rsidRPr="000F66CE" w:rsidRDefault="000F66CE" w:rsidP="000F66CE">
            <w:pPr>
              <w:spacing w:before="120" w:line="320" w:lineRule="exact"/>
              <w:jc w:val="center"/>
              <w:rPr>
                <w:b/>
                <w:bCs/>
                <w:szCs w:val="24"/>
                <w:rtl/>
                <w:lang w:eastAsia="he-IL"/>
              </w:rPr>
            </w:pPr>
            <w:r w:rsidRPr="000F66CE">
              <w:rPr>
                <w:rFonts w:hint="cs"/>
                <w:b/>
                <w:bCs/>
                <w:sz w:val="22"/>
                <w:szCs w:val="24"/>
                <w:rtl/>
                <w:lang w:eastAsia="he-IL"/>
              </w:rPr>
              <w:t>מומחה טכנולוגי</w:t>
            </w:r>
          </w:p>
        </w:tc>
      </w:tr>
      <w:tr w:rsidR="000F66CE" w:rsidRPr="000F66CE" w:rsidTr="009360AD">
        <w:trPr>
          <w:jc w:val="right"/>
        </w:trPr>
        <w:tc>
          <w:tcPr>
            <w:tcW w:w="1375" w:type="dxa"/>
            <w:shd w:val="clear" w:color="auto" w:fill="E6E6E6"/>
          </w:tcPr>
          <w:p w:rsidR="000F66CE" w:rsidRPr="000F66CE" w:rsidRDefault="000F66CE" w:rsidP="000F66CE">
            <w:pPr>
              <w:spacing w:before="60" w:line="240" w:lineRule="exact"/>
              <w:rPr>
                <w:b/>
                <w:bCs/>
                <w:sz w:val="20"/>
                <w:szCs w:val="20"/>
                <w:rtl/>
                <w:lang w:eastAsia="he-IL"/>
              </w:rPr>
            </w:pPr>
            <w:r w:rsidRPr="000F66CE">
              <w:rPr>
                <w:b/>
                <w:bCs/>
                <w:sz w:val="20"/>
                <w:szCs w:val="20"/>
                <w:rtl/>
                <w:lang w:eastAsia="he-IL"/>
              </w:rPr>
              <w:t>שם המועמד</w:t>
            </w:r>
          </w:p>
        </w:tc>
        <w:tc>
          <w:tcPr>
            <w:tcW w:w="6813" w:type="dxa"/>
          </w:tcPr>
          <w:p w:rsidR="000F66CE" w:rsidRPr="000F66CE" w:rsidRDefault="000F66CE" w:rsidP="000F66CE">
            <w:pPr>
              <w:spacing w:before="60" w:line="240" w:lineRule="exact"/>
              <w:rPr>
                <w:sz w:val="22"/>
                <w:szCs w:val="24"/>
                <w:rtl/>
                <w:lang w:eastAsia="he-IL"/>
              </w:rPr>
            </w:pPr>
          </w:p>
        </w:tc>
      </w:tr>
      <w:tr w:rsidR="00FA19A5" w:rsidRPr="000F66CE" w:rsidTr="009360AD">
        <w:trPr>
          <w:jc w:val="right"/>
        </w:trPr>
        <w:tc>
          <w:tcPr>
            <w:tcW w:w="1375" w:type="dxa"/>
            <w:shd w:val="clear" w:color="auto" w:fill="E6E6E6"/>
          </w:tcPr>
          <w:p w:rsidR="00FA19A5" w:rsidRPr="000F66CE" w:rsidRDefault="00FA19A5" w:rsidP="000F66CE">
            <w:pPr>
              <w:spacing w:before="60" w:line="240" w:lineRule="exact"/>
              <w:rPr>
                <w:b/>
                <w:bCs/>
                <w:sz w:val="20"/>
                <w:szCs w:val="20"/>
                <w:rtl/>
                <w:lang w:eastAsia="he-IL"/>
              </w:rPr>
            </w:pPr>
            <w:r>
              <w:rPr>
                <w:rFonts w:hint="cs"/>
                <w:b/>
                <w:bCs/>
                <w:sz w:val="20"/>
                <w:szCs w:val="20"/>
                <w:rtl/>
                <w:lang w:eastAsia="he-IL"/>
              </w:rPr>
              <w:t>שנות עבודה בחברה</w:t>
            </w:r>
          </w:p>
        </w:tc>
        <w:tc>
          <w:tcPr>
            <w:tcW w:w="6813" w:type="dxa"/>
          </w:tcPr>
          <w:p w:rsidR="00FA19A5" w:rsidRPr="000F66CE" w:rsidRDefault="00FA19A5" w:rsidP="000F66CE">
            <w:pPr>
              <w:spacing w:before="60" w:line="240" w:lineRule="exact"/>
              <w:rPr>
                <w:sz w:val="22"/>
                <w:szCs w:val="24"/>
                <w:rtl/>
                <w:lang w:eastAsia="he-IL"/>
              </w:rPr>
            </w:pPr>
          </w:p>
        </w:tc>
      </w:tr>
      <w:tr w:rsidR="000F66CE" w:rsidRPr="000F66CE" w:rsidTr="009360AD">
        <w:trPr>
          <w:jc w:val="right"/>
        </w:trPr>
        <w:tc>
          <w:tcPr>
            <w:tcW w:w="8188" w:type="dxa"/>
            <w:gridSpan w:val="2"/>
            <w:shd w:val="clear" w:color="auto" w:fill="E6E6E6"/>
          </w:tcPr>
          <w:p w:rsidR="000F66CE" w:rsidRPr="000F66CE" w:rsidRDefault="000F66CE" w:rsidP="000F66CE">
            <w:pPr>
              <w:spacing w:before="60" w:line="240" w:lineRule="exact"/>
              <w:rPr>
                <w:b/>
                <w:bCs/>
                <w:sz w:val="20"/>
                <w:szCs w:val="20"/>
                <w:rtl/>
                <w:lang w:eastAsia="he-IL"/>
              </w:rPr>
            </w:pPr>
            <w:r w:rsidRPr="000F66CE">
              <w:rPr>
                <w:b/>
                <w:bCs/>
                <w:sz w:val="20"/>
                <w:szCs w:val="20"/>
                <w:rtl/>
                <w:lang w:eastAsia="he-IL"/>
              </w:rPr>
              <w:t>פרטי השכלה</w:t>
            </w:r>
          </w:p>
        </w:tc>
      </w:tr>
      <w:tr w:rsidR="000F66CE" w:rsidRPr="000F66CE" w:rsidTr="009360AD">
        <w:trPr>
          <w:jc w:val="right"/>
        </w:trPr>
        <w:tc>
          <w:tcPr>
            <w:tcW w:w="8188" w:type="dxa"/>
            <w:gridSpan w:val="2"/>
          </w:tcPr>
          <w:p w:rsidR="000F66CE" w:rsidRPr="000F66CE" w:rsidRDefault="000F66CE" w:rsidP="000F66CE">
            <w:pPr>
              <w:spacing w:before="60" w:line="240" w:lineRule="exact"/>
              <w:rPr>
                <w:sz w:val="22"/>
                <w:szCs w:val="24"/>
                <w:rtl/>
                <w:lang w:eastAsia="he-IL"/>
              </w:rPr>
            </w:pPr>
          </w:p>
        </w:tc>
      </w:tr>
    </w:tbl>
    <w:p w:rsidR="00AB4841" w:rsidRDefault="00AB4841" w:rsidP="000F66CE">
      <w:pPr>
        <w:pStyle w:val="HNormal0"/>
        <w:tabs>
          <w:tab w:val="left" w:leader="underscore" w:pos="8309"/>
        </w:tabs>
        <w:ind w:left="792"/>
        <w:rPr>
          <w:rFonts w:ascii="David" w:hAnsi="David"/>
          <w:color w:val="000000"/>
          <w:lang w:eastAsia="en-US"/>
        </w:rPr>
      </w:pPr>
    </w:p>
    <w:p w:rsidR="00D6764C" w:rsidRPr="00D6764C" w:rsidRDefault="00D6764C" w:rsidP="000A51F9">
      <w:pPr>
        <w:pStyle w:val="HNormal0"/>
        <w:numPr>
          <w:ilvl w:val="1"/>
          <w:numId w:val="105"/>
        </w:numPr>
        <w:tabs>
          <w:tab w:val="left" w:leader="underscore" w:pos="8309"/>
        </w:tabs>
        <w:spacing w:line="360" w:lineRule="auto"/>
        <w:rPr>
          <w:rFonts w:ascii="David" w:hAnsi="David"/>
          <w:color w:val="000000"/>
          <w:rtl/>
        </w:rPr>
      </w:pPr>
      <w:r w:rsidRPr="00D6764C">
        <w:rPr>
          <w:rFonts w:ascii="David" w:hAnsi="David"/>
          <w:color w:val="000000"/>
          <w:rtl/>
        </w:rPr>
        <w:t xml:space="preserve">המציע יתאר את הפרויקטים </w:t>
      </w:r>
      <w:r w:rsidRPr="00D6764C">
        <w:rPr>
          <w:rFonts w:ascii="David" w:hAnsi="David" w:hint="cs"/>
          <w:color w:val="000000"/>
          <w:rtl/>
        </w:rPr>
        <w:t>הרלוונטיים של</w:t>
      </w:r>
      <w:r w:rsidRPr="00D6764C">
        <w:rPr>
          <w:rFonts w:ascii="David" w:hAnsi="David"/>
          <w:color w:val="000000"/>
          <w:rtl/>
        </w:rPr>
        <w:t xml:space="preserve"> </w:t>
      </w:r>
      <w:r w:rsidR="00D25F73">
        <w:rPr>
          <w:rFonts w:ascii="David" w:hAnsi="David" w:hint="cs"/>
          <w:color w:val="000000"/>
          <w:rtl/>
        </w:rPr>
        <w:t>המומחה הטכנולוגי</w:t>
      </w:r>
      <w:r w:rsidR="00D25F73" w:rsidRPr="00D6764C">
        <w:rPr>
          <w:rFonts w:ascii="David" w:hAnsi="David" w:hint="cs"/>
          <w:color w:val="000000"/>
          <w:rtl/>
        </w:rPr>
        <w:t xml:space="preserve"> </w:t>
      </w:r>
      <w:r w:rsidRPr="00D6764C">
        <w:rPr>
          <w:rFonts w:ascii="David" w:hAnsi="David" w:hint="cs"/>
          <w:color w:val="000000"/>
          <w:rtl/>
        </w:rPr>
        <w:t>למתן השרותים המבוקשים בקול הקורא</w:t>
      </w:r>
      <w:r w:rsidRPr="00D6764C">
        <w:rPr>
          <w:rFonts w:ascii="David" w:hAnsi="David"/>
          <w:color w:val="000000"/>
          <w:rtl/>
        </w:rPr>
        <w:t xml:space="preserve">. </w:t>
      </w:r>
      <w:r w:rsidRPr="00D6764C">
        <w:rPr>
          <w:rFonts w:ascii="David" w:hAnsi="David" w:hint="cs"/>
          <w:color w:val="000000"/>
          <w:rtl/>
        </w:rPr>
        <w:t>נא</w:t>
      </w:r>
      <w:r w:rsidRPr="00D6764C">
        <w:rPr>
          <w:rFonts w:ascii="David" w:hAnsi="David"/>
          <w:color w:val="000000"/>
          <w:rtl/>
        </w:rPr>
        <w:t xml:space="preserve"> למלא טבלה נפרדת עבור כל פרויקט.</w:t>
      </w:r>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889"/>
        <w:gridCol w:w="5299"/>
      </w:tblGrid>
      <w:tr w:rsidR="00A81EA1" w:rsidRPr="00A81EA1" w:rsidTr="009360AD">
        <w:trPr>
          <w:jc w:val="right"/>
        </w:trPr>
        <w:tc>
          <w:tcPr>
            <w:tcW w:w="8188" w:type="dxa"/>
            <w:gridSpan w:val="2"/>
            <w:shd w:val="clear" w:color="auto" w:fill="E6E6E6"/>
          </w:tcPr>
          <w:p w:rsidR="00A81EA1" w:rsidRPr="00A81EA1" w:rsidRDefault="00A81EA1" w:rsidP="00A81EA1">
            <w:pPr>
              <w:spacing w:before="120" w:line="320" w:lineRule="exact"/>
              <w:jc w:val="center"/>
              <w:rPr>
                <w:b/>
                <w:bCs/>
                <w:szCs w:val="24"/>
                <w:rtl/>
                <w:lang w:eastAsia="he-IL"/>
              </w:rPr>
            </w:pPr>
            <w:r w:rsidRPr="00A81EA1">
              <w:rPr>
                <w:rFonts w:hint="cs"/>
                <w:b/>
                <w:bCs/>
                <w:sz w:val="22"/>
                <w:szCs w:val="24"/>
                <w:rtl/>
                <w:lang w:eastAsia="he-IL"/>
              </w:rPr>
              <w:t>פרויקט</w:t>
            </w:r>
          </w:p>
        </w:tc>
      </w:tr>
      <w:tr w:rsidR="00A81EA1" w:rsidRPr="00A81EA1" w:rsidTr="009360AD">
        <w:trPr>
          <w:jc w:val="right"/>
        </w:trPr>
        <w:tc>
          <w:tcPr>
            <w:tcW w:w="2889" w:type="dxa"/>
            <w:shd w:val="clear" w:color="auto" w:fill="E6E6E6"/>
          </w:tcPr>
          <w:p w:rsidR="00A81EA1" w:rsidRPr="00A81EA1" w:rsidRDefault="00A81EA1" w:rsidP="00A81EA1">
            <w:pPr>
              <w:spacing w:before="60" w:line="240" w:lineRule="exact"/>
              <w:rPr>
                <w:b/>
                <w:bCs/>
                <w:sz w:val="20"/>
                <w:szCs w:val="20"/>
                <w:rtl/>
                <w:lang w:eastAsia="he-IL"/>
              </w:rPr>
            </w:pPr>
            <w:r w:rsidRPr="00A81EA1">
              <w:rPr>
                <w:rFonts w:hint="cs"/>
                <w:b/>
                <w:bCs/>
                <w:sz w:val="20"/>
                <w:szCs w:val="20"/>
                <w:rtl/>
                <w:lang w:eastAsia="he-IL"/>
              </w:rPr>
              <w:t>שם הפרויקט</w:t>
            </w:r>
          </w:p>
        </w:tc>
        <w:tc>
          <w:tcPr>
            <w:tcW w:w="5299" w:type="dxa"/>
          </w:tcPr>
          <w:p w:rsidR="00A81EA1" w:rsidRPr="00A81EA1" w:rsidRDefault="00A81EA1" w:rsidP="00A81EA1">
            <w:pPr>
              <w:spacing w:before="60" w:line="240" w:lineRule="exact"/>
              <w:rPr>
                <w:sz w:val="22"/>
                <w:szCs w:val="24"/>
                <w:rtl/>
                <w:lang w:eastAsia="he-IL"/>
              </w:rPr>
            </w:pPr>
          </w:p>
        </w:tc>
      </w:tr>
      <w:tr w:rsidR="00A81EA1" w:rsidRPr="00A81EA1" w:rsidTr="009360AD">
        <w:trPr>
          <w:jc w:val="right"/>
        </w:trPr>
        <w:tc>
          <w:tcPr>
            <w:tcW w:w="2889" w:type="dxa"/>
            <w:shd w:val="clear" w:color="auto" w:fill="E6E6E6"/>
          </w:tcPr>
          <w:p w:rsidR="00A81EA1" w:rsidRPr="00A81EA1" w:rsidRDefault="00A81EA1" w:rsidP="00A81EA1">
            <w:pPr>
              <w:spacing w:before="60" w:line="240" w:lineRule="exact"/>
              <w:rPr>
                <w:b/>
                <w:bCs/>
                <w:sz w:val="20"/>
                <w:szCs w:val="20"/>
                <w:rtl/>
                <w:lang w:eastAsia="he-IL"/>
              </w:rPr>
            </w:pPr>
            <w:r w:rsidRPr="00A81EA1">
              <w:rPr>
                <w:b/>
                <w:bCs/>
                <w:sz w:val="20"/>
                <w:szCs w:val="20"/>
                <w:rtl/>
                <w:lang w:eastAsia="he-IL"/>
              </w:rPr>
              <w:t xml:space="preserve">הארגון בו שימש </w:t>
            </w:r>
            <w:r w:rsidRPr="00A81EA1">
              <w:rPr>
                <w:rFonts w:hint="cs"/>
                <w:b/>
                <w:bCs/>
                <w:sz w:val="20"/>
                <w:szCs w:val="20"/>
                <w:rtl/>
                <w:lang w:eastAsia="he-IL"/>
              </w:rPr>
              <w:t>כמומחה טכנולוגי</w:t>
            </w:r>
          </w:p>
        </w:tc>
        <w:tc>
          <w:tcPr>
            <w:tcW w:w="5299" w:type="dxa"/>
          </w:tcPr>
          <w:p w:rsidR="00A81EA1" w:rsidRPr="00A81EA1" w:rsidRDefault="00A81EA1" w:rsidP="00A81EA1">
            <w:pPr>
              <w:spacing w:before="60" w:line="240" w:lineRule="exact"/>
              <w:rPr>
                <w:sz w:val="22"/>
                <w:szCs w:val="24"/>
                <w:rtl/>
                <w:lang w:eastAsia="he-IL"/>
              </w:rPr>
            </w:pPr>
          </w:p>
        </w:tc>
      </w:tr>
      <w:tr w:rsidR="00A81EA1" w:rsidRPr="00A81EA1" w:rsidTr="009360AD">
        <w:trPr>
          <w:jc w:val="right"/>
        </w:trPr>
        <w:tc>
          <w:tcPr>
            <w:tcW w:w="2889" w:type="dxa"/>
            <w:shd w:val="clear" w:color="auto" w:fill="E6E6E6"/>
          </w:tcPr>
          <w:p w:rsidR="00A81EA1" w:rsidRPr="00A81EA1" w:rsidRDefault="00A81EA1" w:rsidP="00A81EA1">
            <w:pPr>
              <w:spacing w:before="60" w:line="240" w:lineRule="exact"/>
              <w:rPr>
                <w:b/>
                <w:bCs/>
                <w:sz w:val="20"/>
                <w:szCs w:val="20"/>
                <w:rtl/>
                <w:lang w:eastAsia="he-IL"/>
              </w:rPr>
            </w:pPr>
            <w:r w:rsidRPr="00A81EA1">
              <w:rPr>
                <w:b/>
                <w:bCs/>
                <w:sz w:val="20"/>
                <w:szCs w:val="20"/>
                <w:rtl/>
                <w:lang w:eastAsia="he-IL"/>
              </w:rPr>
              <w:t>השנים בהן בוצע התפקיד</w:t>
            </w:r>
          </w:p>
        </w:tc>
        <w:tc>
          <w:tcPr>
            <w:tcW w:w="5299" w:type="dxa"/>
          </w:tcPr>
          <w:p w:rsidR="00A81EA1" w:rsidRPr="00A81EA1" w:rsidRDefault="00A81EA1" w:rsidP="00A81EA1">
            <w:pPr>
              <w:spacing w:before="60" w:line="240" w:lineRule="exact"/>
              <w:rPr>
                <w:sz w:val="22"/>
                <w:szCs w:val="24"/>
                <w:rtl/>
                <w:lang w:eastAsia="he-IL"/>
              </w:rPr>
            </w:pPr>
          </w:p>
        </w:tc>
      </w:tr>
      <w:tr w:rsidR="00A81EA1" w:rsidRPr="00A81EA1" w:rsidTr="009360AD">
        <w:trPr>
          <w:jc w:val="right"/>
        </w:trPr>
        <w:tc>
          <w:tcPr>
            <w:tcW w:w="8188" w:type="dxa"/>
            <w:gridSpan w:val="2"/>
            <w:shd w:val="clear" w:color="auto" w:fill="E6E6E6"/>
          </w:tcPr>
          <w:p w:rsidR="00A81EA1" w:rsidRPr="00A81EA1" w:rsidRDefault="00A81EA1" w:rsidP="00A81EA1">
            <w:pPr>
              <w:spacing w:before="60" w:line="240" w:lineRule="exact"/>
              <w:rPr>
                <w:b/>
                <w:bCs/>
                <w:sz w:val="20"/>
                <w:szCs w:val="20"/>
                <w:rtl/>
                <w:lang w:eastAsia="he-IL"/>
              </w:rPr>
            </w:pPr>
            <w:r w:rsidRPr="00A81EA1">
              <w:rPr>
                <w:b/>
                <w:bCs/>
                <w:sz w:val="20"/>
                <w:szCs w:val="20"/>
                <w:rtl/>
                <w:lang w:eastAsia="he-IL"/>
              </w:rPr>
              <w:t xml:space="preserve">תיאור הפרויקט </w:t>
            </w:r>
            <w:r w:rsidRPr="00A81EA1">
              <w:rPr>
                <w:rFonts w:hint="cs"/>
                <w:b/>
                <w:bCs/>
                <w:sz w:val="20"/>
                <w:szCs w:val="20"/>
                <w:rtl/>
                <w:lang w:eastAsia="he-IL"/>
              </w:rPr>
              <w:t>בו שימש כמומחה טכנולוגי</w:t>
            </w:r>
          </w:p>
        </w:tc>
      </w:tr>
      <w:tr w:rsidR="00A81EA1" w:rsidRPr="00A81EA1" w:rsidTr="009360AD">
        <w:trPr>
          <w:jc w:val="right"/>
        </w:trPr>
        <w:tc>
          <w:tcPr>
            <w:tcW w:w="8188" w:type="dxa"/>
            <w:gridSpan w:val="2"/>
          </w:tcPr>
          <w:p w:rsidR="00A81EA1" w:rsidRPr="00A81EA1" w:rsidRDefault="00A81EA1" w:rsidP="00A81EA1">
            <w:pPr>
              <w:spacing w:before="60" w:line="240" w:lineRule="exact"/>
              <w:rPr>
                <w:sz w:val="22"/>
                <w:szCs w:val="24"/>
                <w:rtl/>
                <w:lang w:eastAsia="he-IL"/>
              </w:rPr>
            </w:pPr>
          </w:p>
        </w:tc>
      </w:tr>
      <w:tr w:rsidR="00A81EA1" w:rsidRPr="00A81EA1" w:rsidTr="009360AD">
        <w:trPr>
          <w:jc w:val="right"/>
        </w:trPr>
        <w:tc>
          <w:tcPr>
            <w:tcW w:w="8188" w:type="dxa"/>
            <w:gridSpan w:val="2"/>
          </w:tcPr>
          <w:p w:rsidR="00A81EA1" w:rsidRPr="00A81EA1" w:rsidRDefault="00A81EA1" w:rsidP="00A81EA1">
            <w:pPr>
              <w:spacing w:before="60" w:line="240" w:lineRule="exact"/>
              <w:rPr>
                <w:sz w:val="22"/>
                <w:szCs w:val="24"/>
                <w:rtl/>
                <w:lang w:eastAsia="he-IL"/>
              </w:rPr>
            </w:pPr>
          </w:p>
        </w:tc>
      </w:tr>
      <w:tr w:rsidR="00A81EA1" w:rsidRPr="00A81EA1" w:rsidTr="009360AD">
        <w:trPr>
          <w:jc w:val="right"/>
        </w:trPr>
        <w:tc>
          <w:tcPr>
            <w:tcW w:w="8188" w:type="dxa"/>
            <w:gridSpan w:val="2"/>
          </w:tcPr>
          <w:p w:rsidR="00A81EA1" w:rsidRPr="00A81EA1" w:rsidRDefault="00A81EA1" w:rsidP="00A81EA1">
            <w:pPr>
              <w:spacing w:before="60" w:line="240" w:lineRule="exact"/>
              <w:rPr>
                <w:sz w:val="22"/>
                <w:szCs w:val="24"/>
                <w:rtl/>
                <w:lang w:eastAsia="he-IL"/>
              </w:rPr>
            </w:pPr>
          </w:p>
        </w:tc>
      </w:tr>
      <w:tr w:rsidR="00A81EA1" w:rsidRPr="00A81EA1" w:rsidTr="009360AD">
        <w:trPr>
          <w:jc w:val="right"/>
        </w:trPr>
        <w:tc>
          <w:tcPr>
            <w:tcW w:w="8188" w:type="dxa"/>
            <w:gridSpan w:val="2"/>
            <w:shd w:val="clear" w:color="auto" w:fill="E6E6E6"/>
          </w:tcPr>
          <w:p w:rsidR="00A81EA1" w:rsidRPr="00A81EA1" w:rsidRDefault="00A81EA1" w:rsidP="00A81EA1">
            <w:pPr>
              <w:spacing w:before="60" w:line="240" w:lineRule="exact"/>
              <w:rPr>
                <w:b/>
                <w:bCs/>
                <w:sz w:val="20"/>
                <w:szCs w:val="20"/>
                <w:rtl/>
                <w:lang w:eastAsia="he-IL"/>
              </w:rPr>
            </w:pPr>
            <w:r w:rsidRPr="00A81EA1">
              <w:rPr>
                <w:b/>
                <w:bCs/>
                <w:sz w:val="20"/>
                <w:szCs w:val="20"/>
                <w:rtl/>
                <w:lang w:eastAsia="he-IL"/>
              </w:rPr>
              <w:t xml:space="preserve">פירוט הנושאים שהיו כלולים </w:t>
            </w:r>
            <w:r w:rsidRPr="00A81EA1">
              <w:rPr>
                <w:rFonts w:hint="cs"/>
                <w:b/>
                <w:bCs/>
                <w:sz w:val="20"/>
                <w:szCs w:val="20"/>
                <w:rtl/>
                <w:lang w:eastAsia="he-IL"/>
              </w:rPr>
              <w:t>בניהולו</w:t>
            </w:r>
          </w:p>
        </w:tc>
      </w:tr>
      <w:tr w:rsidR="00A81EA1" w:rsidRPr="00A81EA1" w:rsidTr="009360AD">
        <w:trPr>
          <w:jc w:val="right"/>
        </w:trPr>
        <w:tc>
          <w:tcPr>
            <w:tcW w:w="8188" w:type="dxa"/>
            <w:gridSpan w:val="2"/>
          </w:tcPr>
          <w:p w:rsidR="00A81EA1" w:rsidRPr="00A81EA1" w:rsidRDefault="00A81EA1" w:rsidP="00A81EA1">
            <w:pPr>
              <w:spacing w:before="60" w:line="240" w:lineRule="exact"/>
              <w:rPr>
                <w:sz w:val="22"/>
                <w:szCs w:val="24"/>
                <w:rtl/>
                <w:lang w:eastAsia="he-IL"/>
              </w:rPr>
            </w:pPr>
          </w:p>
        </w:tc>
      </w:tr>
      <w:tr w:rsidR="00A81EA1" w:rsidRPr="00A81EA1" w:rsidTr="009360AD">
        <w:trPr>
          <w:jc w:val="right"/>
        </w:trPr>
        <w:tc>
          <w:tcPr>
            <w:tcW w:w="8188" w:type="dxa"/>
            <w:gridSpan w:val="2"/>
          </w:tcPr>
          <w:p w:rsidR="00A81EA1" w:rsidRPr="00A81EA1" w:rsidRDefault="00A81EA1" w:rsidP="00A81EA1">
            <w:pPr>
              <w:spacing w:before="60" w:line="240" w:lineRule="exact"/>
              <w:rPr>
                <w:sz w:val="22"/>
                <w:szCs w:val="24"/>
                <w:rtl/>
                <w:lang w:eastAsia="he-IL"/>
              </w:rPr>
            </w:pPr>
          </w:p>
        </w:tc>
      </w:tr>
      <w:tr w:rsidR="00A81EA1" w:rsidRPr="00A81EA1" w:rsidTr="009360AD">
        <w:trPr>
          <w:jc w:val="right"/>
        </w:trPr>
        <w:tc>
          <w:tcPr>
            <w:tcW w:w="8188" w:type="dxa"/>
            <w:gridSpan w:val="2"/>
          </w:tcPr>
          <w:p w:rsidR="00A81EA1" w:rsidRPr="00A81EA1" w:rsidRDefault="00A81EA1" w:rsidP="00A81EA1">
            <w:pPr>
              <w:spacing w:before="60" w:line="240" w:lineRule="exact"/>
              <w:rPr>
                <w:sz w:val="22"/>
                <w:szCs w:val="24"/>
                <w:rtl/>
                <w:lang w:eastAsia="he-IL"/>
              </w:rPr>
            </w:pPr>
          </w:p>
        </w:tc>
      </w:tr>
      <w:tr w:rsidR="00A81EA1" w:rsidRPr="00A81EA1" w:rsidTr="009360AD">
        <w:trPr>
          <w:jc w:val="right"/>
        </w:trPr>
        <w:tc>
          <w:tcPr>
            <w:tcW w:w="8188" w:type="dxa"/>
            <w:gridSpan w:val="2"/>
          </w:tcPr>
          <w:p w:rsidR="00A81EA1" w:rsidRPr="00A81EA1" w:rsidRDefault="00A81EA1" w:rsidP="00A81EA1">
            <w:pPr>
              <w:spacing w:before="60" w:line="240" w:lineRule="exact"/>
              <w:rPr>
                <w:sz w:val="22"/>
                <w:szCs w:val="24"/>
                <w:rtl/>
                <w:lang w:eastAsia="he-IL"/>
              </w:rPr>
            </w:pPr>
          </w:p>
        </w:tc>
      </w:tr>
      <w:tr w:rsidR="00A81EA1" w:rsidRPr="00A81EA1" w:rsidTr="009360AD">
        <w:trPr>
          <w:jc w:val="right"/>
        </w:trPr>
        <w:tc>
          <w:tcPr>
            <w:tcW w:w="8188" w:type="dxa"/>
            <w:gridSpan w:val="2"/>
          </w:tcPr>
          <w:p w:rsidR="00A81EA1" w:rsidRPr="00A81EA1" w:rsidRDefault="00A81EA1" w:rsidP="00A81EA1">
            <w:pPr>
              <w:spacing w:before="60" w:line="240" w:lineRule="exact"/>
              <w:rPr>
                <w:sz w:val="22"/>
                <w:szCs w:val="24"/>
                <w:rtl/>
                <w:lang w:eastAsia="he-IL"/>
              </w:rPr>
            </w:pPr>
          </w:p>
        </w:tc>
      </w:tr>
      <w:tr w:rsidR="00A81EA1" w:rsidRPr="00A81EA1" w:rsidTr="009360AD">
        <w:trPr>
          <w:jc w:val="right"/>
        </w:trPr>
        <w:tc>
          <w:tcPr>
            <w:tcW w:w="8188" w:type="dxa"/>
            <w:gridSpan w:val="2"/>
          </w:tcPr>
          <w:p w:rsidR="00A81EA1" w:rsidRPr="00A81EA1" w:rsidRDefault="00A81EA1" w:rsidP="00A81EA1">
            <w:pPr>
              <w:spacing w:before="60" w:line="240" w:lineRule="exact"/>
              <w:rPr>
                <w:sz w:val="22"/>
                <w:szCs w:val="24"/>
                <w:rtl/>
                <w:lang w:eastAsia="he-IL"/>
              </w:rPr>
            </w:pPr>
          </w:p>
        </w:tc>
      </w:tr>
    </w:tbl>
    <w:p w:rsidR="00264577" w:rsidRDefault="00264577" w:rsidP="00264577">
      <w:pPr>
        <w:pStyle w:val="HNormal0"/>
        <w:tabs>
          <w:tab w:val="left" w:leader="underscore" w:pos="8309"/>
        </w:tabs>
        <w:rPr>
          <w:rFonts w:ascii="David" w:hAnsi="David"/>
          <w:color w:val="000000"/>
          <w:rtl/>
          <w:lang w:eastAsia="en-US"/>
        </w:rPr>
      </w:pPr>
    </w:p>
    <w:p w:rsidR="00B77E45" w:rsidRDefault="007E181C" w:rsidP="0064125C">
      <w:pPr>
        <w:pStyle w:val="HNormal0"/>
        <w:spacing w:line="360" w:lineRule="auto"/>
        <w:rPr>
          <w:rFonts w:ascii="David" w:hAnsi="David"/>
          <w:b/>
          <w:bCs/>
          <w:color w:val="000000"/>
          <w:u w:val="single"/>
          <w:rtl/>
          <w:lang w:eastAsia="en-US"/>
        </w:rPr>
      </w:pPr>
      <w:r>
        <w:rPr>
          <w:rFonts w:ascii="David" w:hAnsi="David" w:hint="cs"/>
          <w:b/>
          <w:bCs/>
          <w:color w:val="000000"/>
          <w:u w:val="single"/>
          <w:rtl/>
          <w:lang w:eastAsia="en-US"/>
        </w:rPr>
        <w:t>ה</w:t>
      </w:r>
      <w:r w:rsidR="00B77E45">
        <w:rPr>
          <w:rFonts w:ascii="David" w:hAnsi="David" w:hint="cs"/>
          <w:b/>
          <w:bCs/>
          <w:color w:val="000000"/>
          <w:u w:val="single"/>
          <w:rtl/>
          <w:lang w:eastAsia="en-US"/>
        </w:rPr>
        <w:t xml:space="preserve">. </w:t>
      </w:r>
      <w:r w:rsidR="0036564D">
        <w:rPr>
          <w:rFonts w:ascii="David" w:hAnsi="David" w:hint="cs"/>
          <w:b/>
          <w:bCs/>
          <w:color w:val="000000"/>
          <w:u w:val="single"/>
          <w:rtl/>
          <w:lang w:eastAsia="en-US"/>
        </w:rPr>
        <w:t>הקמת ותפעול המערכת</w:t>
      </w:r>
    </w:p>
    <w:p w:rsidR="0064125C" w:rsidRDefault="0064125C" w:rsidP="000A51F9">
      <w:pPr>
        <w:pStyle w:val="HNormal0"/>
        <w:numPr>
          <w:ilvl w:val="0"/>
          <w:numId w:val="96"/>
        </w:numPr>
        <w:tabs>
          <w:tab w:val="left" w:leader="underscore" w:pos="8309"/>
        </w:tabs>
        <w:spacing w:line="360" w:lineRule="auto"/>
        <w:rPr>
          <w:rFonts w:ascii="David" w:hAnsi="David"/>
          <w:color w:val="000000"/>
        </w:rPr>
      </w:pPr>
      <w:r w:rsidRPr="0064125C">
        <w:rPr>
          <w:rFonts w:ascii="David" w:hAnsi="David"/>
          <w:color w:val="000000"/>
          <w:rtl/>
        </w:rPr>
        <w:t>על המציע ל</w:t>
      </w:r>
      <w:r w:rsidRPr="0064125C">
        <w:rPr>
          <w:rFonts w:ascii="David" w:hAnsi="David" w:hint="cs"/>
          <w:color w:val="000000"/>
          <w:rtl/>
        </w:rPr>
        <w:t xml:space="preserve">כלול בהצעתו </w:t>
      </w:r>
      <w:r w:rsidRPr="0064125C">
        <w:rPr>
          <w:rFonts w:ascii="David" w:hAnsi="David"/>
          <w:color w:val="000000"/>
          <w:rtl/>
        </w:rPr>
        <w:t>תכנית עבודה מפורטת לפרויקט ההקמה</w:t>
      </w:r>
      <w:r w:rsidRPr="0064125C">
        <w:rPr>
          <w:rFonts w:ascii="David" w:hAnsi="David" w:hint="cs"/>
          <w:color w:val="000000"/>
          <w:rtl/>
        </w:rPr>
        <w:t xml:space="preserve">. התכנית תתבסס על </w:t>
      </w:r>
      <w:r w:rsidRPr="0064125C">
        <w:rPr>
          <w:rFonts w:ascii="David" w:hAnsi="David"/>
          <w:color w:val="000000"/>
          <w:rtl/>
        </w:rPr>
        <w:t>שלבים</w:t>
      </w:r>
      <w:r w:rsidRPr="0064125C">
        <w:rPr>
          <w:rFonts w:ascii="David" w:hAnsi="David" w:hint="cs"/>
          <w:color w:val="000000"/>
          <w:rtl/>
        </w:rPr>
        <w:t xml:space="preserve">, </w:t>
      </w:r>
      <w:r w:rsidRPr="0064125C">
        <w:rPr>
          <w:rFonts w:ascii="David" w:hAnsi="David"/>
          <w:color w:val="000000"/>
          <w:rtl/>
        </w:rPr>
        <w:t>אבני דרך</w:t>
      </w:r>
      <w:r w:rsidRPr="0064125C">
        <w:rPr>
          <w:rFonts w:ascii="David" w:hAnsi="David" w:hint="cs"/>
          <w:color w:val="000000"/>
          <w:rtl/>
        </w:rPr>
        <w:t xml:space="preserve"> עיקריות ומסגרת זמנים המפורטים בנספח </w:t>
      </w:r>
      <w:r w:rsidR="009C388D">
        <w:rPr>
          <w:rFonts w:ascii="David" w:hAnsi="David" w:hint="cs"/>
          <w:color w:val="000000"/>
          <w:rtl/>
        </w:rPr>
        <w:t>א'2</w:t>
      </w:r>
      <w:r w:rsidRPr="0064125C">
        <w:rPr>
          <w:rFonts w:ascii="David" w:hAnsi="David" w:hint="cs"/>
          <w:color w:val="000000"/>
          <w:rtl/>
        </w:rPr>
        <w:t xml:space="preserve"> סעיף </w:t>
      </w:r>
      <w:r w:rsidR="009C388D">
        <w:rPr>
          <w:rFonts w:ascii="David" w:hAnsi="David" w:hint="cs"/>
          <w:color w:val="000000"/>
          <w:rtl/>
        </w:rPr>
        <w:t>2</w:t>
      </w:r>
      <w:r w:rsidRPr="0064125C">
        <w:rPr>
          <w:rFonts w:ascii="David" w:hAnsi="David" w:hint="cs"/>
          <w:color w:val="000000"/>
          <w:rtl/>
        </w:rPr>
        <w:t>, ותכלול פירוט משנה של פעילויות עיקריות בכל אבן דרך</w:t>
      </w:r>
      <w:r w:rsidRPr="0064125C">
        <w:rPr>
          <w:rFonts w:ascii="David" w:hAnsi="David"/>
          <w:color w:val="000000"/>
          <w:rtl/>
        </w:rPr>
        <w:t xml:space="preserve">. את תכנית העבודה נדרש לצרף </w:t>
      </w:r>
      <w:r w:rsidRPr="00B83D8C">
        <w:rPr>
          <w:rFonts w:ascii="David" w:hAnsi="David" w:hint="eastAsia"/>
          <w:color w:val="000000"/>
          <w:u w:val="single"/>
          <w:rtl/>
        </w:rPr>
        <w:t>גם</w:t>
      </w:r>
      <w:r w:rsidRPr="0064125C">
        <w:rPr>
          <w:rFonts w:ascii="David" w:hAnsi="David" w:hint="cs"/>
          <w:color w:val="000000"/>
          <w:rtl/>
        </w:rPr>
        <w:t xml:space="preserve"> </w:t>
      </w:r>
      <w:r w:rsidRPr="0064125C">
        <w:rPr>
          <w:rFonts w:ascii="David" w:hAnsi="David"/>
          <w:color w:val="000000"/>
          <w:rtl/>
        </w:rPr>
        <w:t xml:space="preserve">בפורמט </w:t>
      </w:r>
      <w:r w:rsidRPr="0064125C">
        <w:rPr>
          <w:rFonts w:ascii="David" w:hAnsi="David"/>
          <w:color w:val="000000"/>
        </w:rPr>
        <w:t>Microsoft Project</w:t>
      </w:r>
      <w:r w:rsidRPr="0064125C">
        <w:rPr>
          <w:rFonts w:ascii="David" w:hAnsi="David"/>
          <w:color w:val="000000"/>
          <w:rtl/>
        </w:rPr>
        <w:t>.</w:t>
      </w:r>
      <w:r w:rsidRPr="0064125C">
        <w:rPr>
          <w:rFonts w:ascii="David" w:hAnsi="David" w:hint="cs"/>
          <w:color w:val="000000"/>
          <w:rtl/>
        </w:rPr>
        <w:t xml:space="preserve"> </w:t>
      </w:r>
    </w:p>
    <w:p w:rsidR="006F1EE5" w:rsidRDefault="007202BB" w:rsidP="000A51F9">
      <w:pPr>
        <w:pStyle w:val="HNormal0"/>
        <w:numPr>
          <w:ilvl w:val="1"/>
          <w:numId w:val="96"/>
        </w:numPr>
        <w:tabs>
          <w:tab w:val="left" w:leader="underscore" w:pos="8309"/>
        </w:tabs>
        <w:spacing w:line="360" w:lineRule="auto"/>
        <w:rPr>
          <w:rFonts w:ascii="David" w:hAnsi="David"/>
          <w:color w:val="000000"/>
        </w:rPr>
      </w:pPr>
      <w:r w:rsidRPr="006F1EE5">
        <w:rPr>
          <w:rFonts w:ascii="David" w:hAnsi="David"/>
          <w:color w:val="000000"/>
          <w:rtl/>
        </w:rPr>
        <w:t xml:space="preserve">המציע </w:t>
      </w:r>
      <w:r w:rsidRPr="006F1EE5">
        <w:rPr>
          <w:rFonts w:ascii="David" w:hAnsi="David" w:hint="cs"/>
          <w:color w:val="000000"/>
          <w:rtl/>
        </w:rPr>
        <w:t>רשאי</w:t>
      </w:r>
      <w:r w:rsidRPr="006F1EE5">
        <w:rPr>
          <w:rFonts w:ascii="David" w:hAnsi="David"/>
          <w:color w:val="000000"/>
          <w:rtl/>
        </w:rPr>
        <w:t xml:space="preserve"> להוסיף בהצעתו אבני דרך נוספות</w:t>
      </w:r>
      <w:r w:rsidRPr="006F1EE5">
        <w:rPr>
          <w:rFonts w:ascii="David" w:hAnsi="David" w:hint="cs"/>
          <w:color w:val="000000"/>
          <w:rtl/>
        </w:rPr>
        <w:t xml:space="preserve">, </w:t>
      </w:r>
      <w:r w:rsidR="00CB549B" w:rsidRPr="006F1EE5">
        <w:rPr>
          <w:rFonts w:ascii="David" w:hAnsi="David" w:hint="cs"/>
          <w:color w:val="000000"/>
          <w:rtl/>
        </w:rPr>
        <w:t>ו</w:t>
      </w:r>
      <w:r w:rsidRPr="006F1EE5">
        <w:rPr>
          <w:rFonts w:ascii="David" w:hAnsi="David" w:hint="cs"/>
          <w:color w:val="000000"/>
          <w:rtl/>
        </w:rPr>
        <w:t xml:space="preserve">להציע שינויים בתכנית, </w:t>
      </w:r>
      <w:r w:rsidR="00CB549B" w:rsidRPr="006F1EE5">
        <w:rPr>
          <w:rFonts w:ascii="David" w:hAnsi="David" w:hint="cs"/>
          <w:color w:val="000000"/>
          <w:rtl/>
        </w:rPr>
        <w:t xml:space="preserve">לרבות הלו''ז לכל אבן דרך, </w:t>
      </w:r>
      <w:r w:rsidRPr="006F1EE5">
        <w:rPr>
          <w:rFonts w:ascii="David" w:hAnsi="David" w:hint="cs"/>
          <w:color w:val="000000"/>
          <w:rtl/>
        </w:rPr>
        <w:t>ולספק הסבר מתאים.</w:t>
      </w:r>
      <w:r w:rsidRPr="006F1EE5">
        <w:rPr>
          <w:rFonts w:ascii="David" w:hAnsi="David"/>
          <w:color w:val="000000"/>
          <w:rtl/>
        </w:rPr>
        <w:t xml:space="preserve"> </w:t>
      </w:r>
      <w:r w:rsidR="006F1EE5" w:rsidRPr="006F1EE5">
        <w:rPr>
          <w:rFonts w:ascii="David" w:hAnsi="David"/>
          <w:color w:val="000000"/>
          <w:rtl/>
        </w:rPr>
        <w:t xml:space="preserve">יובהר כי פרק הזמן להשלמת העבודה </w:t>
      </w:r>
      <w:r w:rsidR="00530846">
        <w:rPr>
          <w:rFonts w:ascii="David" w:hAnsi="David" w:hint="cs"/>
          <w:color w:val="000000"/>
          <w:rtl/>
        </w:rPr>
        <w:t>הינו</w:t>
      </w:r>
      <w:r w:rsidR="006F1EE5" w:rsidRPr="006F1EE5">
        <w:rPr>
          <w:rFonts w:ascii="David" w:hAnsi="David"/>
          <w:color w:val="000000"/>
          <w:rtl/>
        </w:rPr>
        <w:t xml:space="preserve"> 10 חודשים וכי המציע נדרש לאשר את התכנית מול המשרד</w:t>
      </w:r>
      <w:r w:rsidR="006F3C8A">
        <w:rPr>
          <w:rFonts w:ascii="David" w:hAnsi="David" w:hint="cs"/>
          <w:color w:val="000000"/>
          <w:rtl/>
        </w:rPr>
        <w:t xml:space="preserve"> לאחר בחירת</w:t>
      </w:r>
      <w:r w:rsidR="00440A7B">
        <w:rPr>
          <w:rFonts w:ascii="David" w:hAnsi="David" w:hint="cs"/>
          <w:color w:val="000000"/>
          <w:rtl/>
        </w:rPr>
        <w:t>ו כ</w:t>
      </w:r>
      <w:r w:rsidR="006F3C8A">
        <w:rPr>
          <w:rFonts w:ascii="David" w:hAnsi="David" w:hint="cs"/>
          <w:color w:val="000000"/>
          <w:rtl/>
        </w:rPr>
        <w:t>זוכה</w:t>
      </w:r>
      <w:r w:rsidR="006F1EE5" w:rsidRPr="006F1EE5">
        <w:rPr>
          <w:rFonts w:ascii="David" w:hAnsi="David"/>
          <w:color w:val="000000"/>
          <w:rtl/>
        </w:rPr>
        <w:t xml:space="preserve">. המשרד אינו חייב לקבל את הצעת המציע. </w:t>
      </w:r>
    </w:p>
    <w:p w:rsidR="007202BB" w:rsidRPr="006F1EE5" w:rsidRDefault="007202BB" w:rsidP="000A51F9">
      <w:pPr>
        <w:pStyle w:val="HNormal0"/>
        <w:numPr>
          <w:ilvl w:val="1"/>
          <w:numId w:val="96"/>
        </w:numPr>
        <w:tabs>
          <w:tab w:val="left" w:leader="underscore" w:pos="8309"/>
        </w:tabs>
        <w:spacing w:line="360" w:lineRule="auto"/>
        <w:rPr>
          <w:rFonts w:ascii="David" w:hAnsi="David"/>
          <w:color w:val="000000"/>
        </w:rPr>
      </w:pPr>
      <w:r w:rsidRPr="006F1EE5">
        <w:rPr>
          <w:rFonts w:ascii="David" w:hAnsi="David" w:hint="cs"/>
          <w:color w:val="000000"/>
          <w:rtl/>
        </w:rPr>
        <w:t>על המציע לכלול בתכנית העבודה גם פעילויות שלא נכללו במפורש במפרט, והן נדרשות על פי ניסיונו להקמת מערכת איכותית, ולהביא אותן בחשבון בעלות ההקמה.</w:t>
      </w:r>
    </w:p>
    <w:p w:rsidR="000B7D79" w:rsidRPr="00BA3216" w:rsidRDefault="007202BB" w:rsidP="000A51F9">
      <w:pPr>
        <w:pStyle w:val="HNormal0"/>
        <w:numPr>
          <w:ilvl w:val="1"/>
          <w:numId w:val="96"/>
        </w:numPr>
        <w:tabs>
          <w:tab w:val="left" w:leader="underscore" w:pos="8309"/>
        </w:tabs>
        <w:spacing w:line="360" w:lineRule="auto"/>
        <w:rPr>
          <w:rFonts w:ascii="David" w:hAnsi="David"/>
          <w:color w:val="000000"/>
        </w:rPr>
      </w:pPr>
      <w:r w:rsidRPr="007202BB">
        <w:rPr>
          <w:rFonts w:ascii="David" w:hAnsi="David"/>
          <w:color w:val="000000"/>
          <w:rtl/>
        </w:rPr>
        <w:t xml:space="preserve">המציע יכול להציע </w:t>
      </w:r>
      <w:r w:rsidRPr="007202BB">
        <w:rPr>
          <w:rFonts w:ascii="David" w:hAnsi="David" w:hint="cs"/>
          <w:color w:val="000000"/>
          <w:rtl/>
        </w:rPr>
        <w:t>ביצוע במקביל של פעילויות הקשורות לאבני הדרך</w:t>
      </w:r>
      <w:r w:rsidRPr="007202BB">
        <w:rPr>
          <w:rFonts w:ascii="David" w:hAnsi="David"/>
          <w:color w:val="000000"/>
          <w:rtl/>
        </w:rPr>
        <w:t>, במידת</w:t>
      </w:r>
      <w:r w:rsidRPr="007202BB">
        <w:rPr>
          <w:rFonts w:ascii="David" w:hAnsi="David" w:hint="cs"/>
          <w:color w:val="000000"/>
          <w:rtl/>
        </w:rPr>
        <w:t xml:space="preserve"> האפשר,</w:t>
      </w:r>
      <w:r w:rsidRPr="007202BB">
        <w:rPr>
          <w:rFonts w:ascii="David" w:hAnsi="David"/>
          <w:color w:val="000000"/>
          <w:rtl/>
        </w:rPr>
        <w:t xml:space="preserve"> כל זאת כדי לייעל את </w:t>
      </w:r>
      <w:r w:rsidR="00530846">
        <w:rPr>
          <w:rFonts w:ascii="David" w:hAnsi="David" w:hint="cs"/>
          <w:color w:val="000000"/>
          <w:rtl/>
        </w:rPr>
        <w:t>ה</w:t>
      </w:r>
      <w:r w:rsidRPr="007202BB">
        <w:rPr>
          <w:rFonts w:ascii="David" w:hAnsi="David"/>
          <w:color w:val="000000"/>
          <w:rtl/>
        </w:rPr>
        <w:t>תהליך</w:t>
      </w:r>
      <w:r w:rsidR="00FA5314">
        <w:rPr>
          <w:rFonts w:ascii="David" w:hAnsi="David" w:hint="cs"/>
          <w:color w:val="000000"/>
          <w:rtl/>
        </w:rPr>
        <w:t xml:space="preserve"> </w:t>
      </w:r>
      <w:r w:rsidR="00530846">
        <w:rPr>
          <w:rFonts w:ascii="David" w:hAnsi="David" w:hint="cs"/>
          <w:color w:val="000000"/>
          <w:rtl/>
        </w:rPr>
        <w:t>ובניית המערכת</w:t>
      </w:r>
      <w:r w:rsidRPr="007202BB">
        <w:rPr>
          <w:rFonts w:ascii="David" w:hAnsi="David"/>
          <w:color w:val="000000"/>
          <w:rtl/>
        </w:rPr>
        <w:t xml:space="preserve">. </w:t>
      </w:r>
    </w:p>
    <w:p w:rsidR="00BA3216" w:rsidRPr="00BA3216" w:rsidRDefault="00BA3216" w:rsidP="000A51F9">
      <w:pPr>
        <w:pStyle w:val="HNormal0"/>
        <w:numPr>
          <w:ilvl w:val="0"/>
          <w:numId w:val="96"/>
        </w:numPr>
        <w:tabs>
          <w:tab w:val="left" w:leader="underscore" w:pos="8309"/>
        </w:tabs>
        <w:spacing w:line="360" w:lineRule="auto"/>
        <w:rPr>
          <w:rFonts w:ascii="David" w:hAnsi="David"/>
          <w:color w:val="000000"/>
        </w:rPr>
      </w:pPr>
      <w:r w:rsidRPr="00BA3216">
        <w:rPr>
          <w:rFonts w:ascii="David" w:hAnsi="David"/>
          <w:color w:val="000000"/>
          <w:rtl/>
        </w:rPr>
        <w:t xml:space="preserve">המציע </w:t>
      </w:r>
      <w:r w:rsidRPr="00BA3216">
        <w:rPr>
          <w:rFonts w:ascii="David" w:hAnsi="David" w:hint="cs"/>
          <w:color w:val="000000"/>
          <w:rtl/>
        </w:rPr>
        <w:t xml:space="preserve">נדרש להציג </w:t>
      </w:r>
      <w:r w:rsidRPr="00BA3216">
        <w:rPr>
          <w:rFonts w:ascii="David" w:hAnsi="David"/>
          <w:color w:val="000000"/>
          <w:rtl/>
        </w:rPr>
        <w:t xml:space="preserve">תכנית </w:t>
      </w:r>
      <w:r w:rsidRPr="00BA3216">
        <w:rPr>
          <w:rFonts w:ascii="David" w:hAnsi="David" w:hint="cs"/>
          <w:color w:val="000000"/>
          <w:rtl/>
        </w:rPr>
        <w:t>ל</w:t>
      </w:r>
      <w:r w:rsidRPr="00BA3216">
        <w:rPr>
          <w:rFonts w:ascii="David" w:hAnsi="David"/>
          <w:color w:val="000000"/>
          <w:rtl/>
        </w:rPr>
        <w:t xml:space="preserve">ניהול </w:t>
      </w:r>
      <w:r w:rsidRPr="00BA3216">
        <w:rPr>
          <w:rFonts w:ascii="David" w:hAnsi="David" w:hint="cs"/>
          <w:color w:val="000000"/>
          <w:rtl/>
        </w:rPr>
        <w:t>סיכוני הפרויקט</w:t>
      </w:r>
      <w:r w:rsidRPr="00BA3216">
        <w:rPr>
          <w:rFonts w:ascii="David" w:hAnsi="David"/>
          <w:color w:val="000000"/>
          <w:rtl/>
        </w:rPr>
        <w:t xml:space="preserve">, אותה </w:t>
      </w:r>
      <w:r w:rsidRPr="00BA3216">
        <w:rPr>
          <w:rFonts w:ascii="David" w:hAnsi="David" w:hint="cs"/>
          <w:color w:val="000000"/>
          <w:rtl/>
        </w:rPr>
        <w:t>יפעיל במהלך הפרויקט</w:t>
      </w:r>
      <w:r w:rsidRPr="00BA3216">
        <w:rPr>
          <w:rFonts w:ascii="David" w:hAnsi="David"/>
          <w:color w:val="000000"/>
          <w:rtl/>
        </w:rPr>
        <w:t xml:space="preserve">. התכנית תגדיר </w:t>
      </w:r>
      <w:r w:rsidRPr="00BA3216">
        <w:rPr>
          <w:rFonts w:ascii="David" w:hAnsi="David" w:hint="cs"/>
          <w:color w:val="000000"/>
          <w:rtl/>
        </w:rPr>
        <w:t>שיטה</w:t>
      </w:r>
      <w:r w:rsidRPr="00BA3216">
        <w:rPr>
          <w:rFonts w:ascii="David" w:hAnsi="David"/>
          <w:color w:val="000000"/>
          <w:rtl/>
        </w:rPr>
        <w:t xml:space="preserve"> </w:t>
      </w:r>
      <w:r w:rsidRPr="00BA3216">
        <w:rPr>
          <w:rFonts w:ascii="David" w:hAnsi="David" w:hint="cs"/>
          <w:color w:val="000000"/>
          <w:rtl/>
        </w:rPr>
        <w:t>ל</w:t>
      </w:r>
      <w:r w:rsidRPr="00BA3216">
        <w:rPr>
          <w:rFonts w:ascii="David" w:hAnsi="David"/>
          <w:color w:val="000000"/>
          <w:rtl/>
        </w:rPr>
        <w:t>ניתוח סיכונים,</w:t>
      </w:r>
      <w:r w:rsidRPr="00BA3216">
        <w:rPr>
          <w:rFonts w:ascii="David" w:hAnsi="David" w:hint="cs"/>
          <w:color w:val="000000"/>
          <w:rtl/>
        </w:rPr>
        <w:t xml:space="preserve"> שיטה להערכת סיכון, מתן עדיפות לטיפול, דרכי התמודדות</w:t>
      </w:r>
      <w:r w:rsidRPr="00BA3216">
        <w:rPr>
          <w:rFonts w:ascii="David" w:hAnsi="David"/>
          <w:color w:val="000000"/>
          <w:rtl/>
        </w:rPr>
        <w:t xml:space="preserve"> ו</w:t>
      </w:r>
      <w:r w:rsidRPr="00BA3216">
        <w:rPr>
          <w:rFonts w:ascii="David" w:hAnsi="David" w:hint="cs"/>
          <w:color w:val="000000"/>
          <w:rtl/>
        </w:rPr>
        <w:t>אופן</w:t>
      </w:r>
      <w:r w:rsidRPr="00BA3216">
        <w:rPr>
          <w:rFonts w:ascii="David" w:hAnsi="David"/>
          <w:color w:val="000000"/>
          <w:rtl/>
        </w:rPr>
        <w:t xml:space="preserve"> מעקב ובקרה. </w:t>
      </w:r>
      <w:r w:rsidRPr="00BA3216">
        <w:rPr>
          <w:rFonts w:ascii="David" w:hAnsi="David" w:hint="cs"/>
          <w:color w:val="000000"/>
          <w:rtl/>
        </w:rPr>
        <w:t xml:space="preserve">כמו כן, </w:t>
      </w:r>
      <w:r w:rsidRPr="00BA3216">
        <w:rPr>
          <w:rFonts w:ascii="David" w:hAnsi="David"/>
          <w:color w:val="000000"/>
          <w:rtl/>
        </w:rPr>
        <w:t xml:space="preserve">התכנית </w:t>
      </w:r>
      <w:r w:rsidRPr="00BA3216">
        <w:rPr>
          <w:rFonts w:ascii="David" w:hAnsi="David" w:hint="cs"/>
          <w:color w:val="000000"/>
          <w:rtl/>
        </w:rPr>
        <w:t>תכלול</w:t>
      </w:r>
      <w:r w:rsidRPr="00BA3216">
        <w:rPr>
          <w:rFonts w:ascii="David" w:hAnsi="David"/>
          <w:color w:val="000000"/>
          <w:rtl/>
        </w:rPr>
        <w:t xml:space="preserve"> ניתוח סיכונים ראשוני של תכנית העבודה המוצעת</w:t>
      </w:r>
      <w:r w:rsidRPr="00BA3216">
        <w:rPr>
          <w:rFonts w:ascii="David" w:hAnsi="David" w:hint="cs"/>
          <w:color w:val="000000"/>
          <w:rtl/>
        </w:rPr>
        <w:t xml:space="preserve">. </w:t>
      </w:r>
    </w:p>
    <w:p w:rsidR="009C15EC" w:rsidRPr="009C15EC" w:rsidRDefault="009C15EC" w:rsidP="000A51F9">
      <w:pPr>
        <w:pStyle w:val="HNormal0"/>
        <w:numPr>
          <w:ilvl w:val="0"/>
          <w:numId w:val="96"/>
        </w:numPr>
        <w:tabs>
          <w:tab w:val="left" w:leader="underscore" w:pos="8309"/>
        </w:tabs>
        <w:spacing w:line="360" w:lineRule="auto"/>
        <w:rPr>
          <w:rFonts w:ascii="David" w:hAnsi="David"/>
          <w:color w:val="000000"/>
          <w:rtl/>
        </w:rPr>
      </w:pPr>
      <w:r w:rsidRPr="009C15EC">
        <w:rPr>
          <w:rFonts w:ascii="David" w:hAnsi="David" w:hint="cs"/>
          <w:color w:val="000000"/>
          <w:rtl/>
        </w:rPr>
        <w:t>על המציע לכלול בהצעתו שרטוט ותיאור של הארכיטקטורה הטכנולוג</w:t>
      </w:r>
      <w:r w:rsidR="001358C1">
        <w:rPr>
          <w:rFonts w:ascii="David" w:hAnsi="David" w:hint="cs"/>
          <w:color w:val="000000"/>
          <w:rtl/>
        </w:rPr>
        <w:t xml:space="preserve">ית הצפויה, לרבות ממשקים וגיבוי בין כל הצדדים המקושרים למערכת. </w:t>
      </w:r>
    </w:p>
    <w:p w:rsidR="009C15EC" w:rsidRDefault="009C15EC" w:rsidP="000A51F9">
      <w:pPr>
        <w:pStyle w:val="HNormal0"/>
        <w:numPr>
          <w:ilvl w:val="0"/>
          <w:numId w:val="96"/>
        </w:numPr>
        <w:tabs>
          <w:tab w:val="left" w:leader="underscore" w:pos="8309"/>
        </w:tabs>
        <w:spacing w:line="360" w:lineRule="auto"/>
        <w:rPr>
          <w:rFonts w:ascii="David" w:hAnsi="David"/>
          <w:color w:val="000000"/>
        </w:rPr>
      </w:pPr>
      <w:r w:rsidRPr="009C15EC">
        <w:rPr>
          <w:rFonts w:ascii="David" w:hAnsi="David" w:hint="cs"/>
          <w:color w:val="000000"/>
          <w:rtl/>
        </w:rPr>
        <w:t xml:space="preserve">המציע </w:t>
      </w:r>
      <w:r w:rsidR="001358C1">
        <w:rPr>
          <w:rFonts w:ascii="David" w:hAnsi="David" w:hint="cs"/>
          <w:color w:val="000000"/>
          <w:rtl/>
        </w:rPr>
        <w:t>נדרש</w:t>
      </w:r>
      <w:r w:rsidRPr="009C15EC">
        <w:rPr>
          <w:rFonts w:ascii="David" w:hAnsi="David" w:hint="cs"/>
          <w:color w:val="000000"/>
          <w:rtl/>
        </w:rPr>
        <w:t xml:space="preserve"> לפרט כיצד יערך למתן שירותי תחזוקה ותפעול של כלל המערכות, לרבות בנוגע לכ''א מטעמו. המציע מתבקש להתייחס </w:t>
      </w:r>
      <w:r w:rsidR="0018604A">
        <w:rPr>
          <w:rFonts w:ascii="David" w:hAnsi="David" w:hint="cs"/>
          <w:color w:val="000000"/>
          <w:rtl/>
        </w:rPr>
        <w:t>בין היתר</w:t>
      </w:r>
      <w:r w:rsidRPr="009C15EC">
        <w:rPr>
          <w:rFonts w:ascii="David" w:hAnsi="David" w:hint="cs"/>
          <w:color w:val="000000"/>
          <w:rtl/>
        </w:rPr>
        <w:t xml:space="preserve"> לנושאים הבאים:</w:t>
      </w:r>
    </w:p>
    <w:p w:rsidR="0040622B" w:rsidRPr="0040622B" w:rsidRDefault="0040622B" w:rsidP="000A51F9">
      <w:pPr>
        <w:pStyle w:val="HNormal0"/>
        <w:numPr>
          <w:ilvl w:val="1"/>
          <w:numId w:val="96"/>
        </w:numPr>
        <w:tabs>
          <w:tab w:val="left" w:leader="underscore" w:pos="8309"/>
        </w:tabs>
        <w:spacing w:line="360" w:lineRule="auto"/>
        <w:rPr>
          <w:rFonts w:ascii="David" w:hAnsi="David"/>
          <w:color w:val="000000"/>
        </w:rPr>
      </w:pPr>
      <w:r w:rsidRPr="0040622B">
        <w:rPr>
          <w:rFonts w:ascii="David" w:hAnsi="David" w:hint="cs"/>
          <w:color w:val="000000"/>
          <w:rtl/>
        </w:rPr>
        <w:t>תיאור מרכז שירות קיים ברשות המציע (ככל שקיים), וציון פערים עיקריים מול דרישות המשרד שעליו ל</w:t>
      </w:r>
      <w:r w:rsidR="00530846">
        <w:rPr>
          <w:rFonts w:ascii="David" w:hAnsi="David" w:hint="cs"/>
          <w:color w:val="000000"/>
          <w:rtl/>
        </w:rPr>
        <w:t>צמצם/"ל</w:t>
      </w:r>
      <w:r w:rsidRPr="0040622B">
        <w:rPr>
          <w:rFonts w:ascii="David" w:hAnsi="David" w:hint="cs"/>
          <w:color w:val="000000"/>
          <w:rtl/>
        </w:rPr>
        <w:t>סגור</w:t>
      </w:r>
      <w:r w:rsidR="00530846">
        <w:rPr>
          <w:rFonts w:ascii="David" w:hAnsi="David" w:hint="cs"/>
          <w:color w:val="000000"/>
          <w:rtl/>
        </w:rPr>
        <w:t>"</w:t>
      </w:r>
      <w:r w:rsidRPr="0040622B">
        <w:rPr>
          <w:rFonts w:ascii="David" w:hAnsi="David" w:hint="cs"/>
          <w:color w:val="000000"/>
          <w:rtl/>
        </w:rPr>
        <w:t xml:space="preserve"> במהלך הפרויקט.</w:t>
      </w:r>
    </w:p>
    <w:p w:rsidR="0040622B" w:rsidRPr="0040622B" w:rsidRDefault="0040622B" w:rsidP="000A51F9">
      <w:pPr>
        <w:pStyle w:val="HNormal0"/>
        <w:numPr>
          <w:ilvl w:val="1"/>
          <w:numId w:val="96"/>
        </w:numPr>
        <w:tabs>
          <w:tab w:val="left" w:leader="underscore" w:pos="8309"/>
        </w:tabs>
        <w:spacing w:line="360" w:lineRule="auto"/>
        <w:rPr>
          <w:rFonts w:ascii="David" w:hAnsi="David"/>
          <w:color w:val="000000"/>
        </w:rPr>
      </w:pPr>
      <w:r w:rsidRPr="0040622B">
        <w:rPr>
          <w:rFonts w:ascii="David" w:hAnsi="David" w:hint="cs"/>
          <w:color w:val="000000"/>
          <w:rtl/>
        </w:rPr>
        <w:t>תיאור מערכת ניהול השירות בה ישתמש</w:t>
      </w:r>
      <w:r w:rsidR="00F1625E">
        <w:rPr>
          <w:rFonts w:ascii="David" w:hAnsi="David" w:hint="cs"/>
          <w:color w:val="000000"/>
          <w:rtl/>
        </w:rPr>
        <w:t xml:space="preserve"> לצורך מתן השירותים</w:t>
      </w:r>
      <w:r w:rsidRPr="0040622B">
        <w:rPr>
          <w:rFonts w:ascii="David" w:hAnsi="David" w:hint="cs"/>
          <w:color w:val="000000"/>
          <w:rtl/>
        </w:rPr>
        <w:t>.</w:t>
      </w:r>
    </w:p>
    <w:p w:rsidR="0040622B" w:rsidRPr="0040622B" w:rsidRDefault="0040622B" w:rsidP="000A51F9">
      <w:pPr>
        <w:pStyle w:val="HNormal0"/>
        <w:numPr>
          <w:ilvl w:val="1"/>
          <w:numId w:val="96"/>
        </w:numPr>
        <w:tabs>
          <w:tab w:val="left" w:leader="underscore" w:pos="8309"/>
        </w:tabs>
        <w:spacing w:line="360" w:lineRule="auto"/>
        <w:rPr>
          <w:rFonts w:ascii="David" w:hAnsi="David"/>
          <w:color w:val="000000"/>
        </w:rPr>
      </w:pPr>
      <w:r w:rsidRPr="0040622B">
        <w:rPr>
          <w:rFonts w:ascii="David" w:hAnsi="David" w:hint="cs"/>
          <w:color w:val="000000"/>
          <w:rtl/>
        </w:rPr>
        <w:t xml:space="preserve">תמיכה בטופס לפתיחת קריאת שירות למילוי ע"י ציבור </w:t>
      </w:r>
      <w:r w:rsidR="00124346">
        <w:rPr>
          <w:rFonts w:ascii="David" w:hAnsi="David" w:hint="cs"/>
          <w:color w:val="000000"/>
          <w:rtl/>
        </w:rPr>
        <w:t>הנהגים</w:t>
      </w:r>
      <w:r w:rsidR="00F1625E">
        <w:rPr>
          <w:rFonts w:ascii="David" w:hAnsi="David" w:hint="cs"/>
          <w:color w:val="000000"/>
          <w:rtl/>
        </w:rPr>
        <w:t xml:space="preserve"> </w:t>
      </w:r>
      <w:r w:rsidR="00875C25">
        <w:rPr>
          <w:rFonts w:ascii="David" w:hAnsi="David" w:hint="cs"/>
          <w:color w:val="000000"/>
          <w:rtl/>
        </w:rPr>
        <w:t xml:space="preserve">ומענה טלפוני </w:t>
      </w:r>
      <w:r w:rsidR="001358C1">
        <w:rPr>
          <w:rFonts w:ascii="David" w:hAnsi="David" w:hint="cs"/>
          <w:color w:val="000000"/>
          <w:rtl/>
        </w:rPr>
        <w:t>לתמיכ</w:t>
      </w:r>
      <w:r w:rsidR="00875C25">
        <w:rPr>
          <w:rFonts w:ascii="David" w:hAnsi="David" w:hint="cs"/>
          <w:color w:val="000000"/>
          <w:rtl/>
        </w:rPr>
        <w:t>ת</w:t>
      </w:r>
      <w:r w:rsidR="001358C1">
        <w:rPr>
          <w:rFonts w:ascii="David" w:hAnsi="David" w:hint="cs"/>
          <w:color w:val="000000"/>
          <w:rtl/>
        </w:rPr>
        <w:t xml:space="preserve"> משרד האנרגיה, מפעילי עמדות הטעינה, ו</w:t>
      </w:r>
      <w:r w:rsidRPr="0040622B">
        <w:rPr>
          <w:rFonts w:ascii="David" w:hAnsi="David" w:hint="cs"/>
          <w:color w:val="000000"/>
          <w:rtl/>
        </w:rPr>
        <w:t xml:space="preserve">גופים צד ג' </w:t>
      </w:r>
      <w:r w:rsidR="005D4A76">
        <w:rPr>
          <w:rFonts w:ascii="David" w:hAnsi="David" w:hint="cs"/>
          <w:color w:val="000000"/>
          <w:rtl/>
        </w:rPr>
        <w:t>המבקשים</w:t>
      </w:r>
      <w:r w:rsidR="001358C1">
        <w:rPr>
          <w:rFonts w:ascii="David" w:hAnsi="David" w:hint="cs"/>
          <w:color w:val="000000"/>
          <w:rtl/>
        </w:rPr>
        <w:t xml:space="preserve"> להתממשק לבסיס הנתונים.</w:t>
      </w:r>
    </w:p>
    <w:p w:rsidR="00F31B18" w:rsidRPr="00435673" w:rsidRDefault="00E82DF6" w:rsidP="000A51F9">
      <w:pPr>
        <w:pStyle w:val="HNormal0"/>
        <w:numPr>
          <w:ilvl w:val="0"/>
          <w:numId w:val="96"/>
        </w:numPr>
        <w:tabs>
          <w:tab w:val="left" w:leader="underscore" w:pos="8309"/>
        </w:tabs>
        <w:spacing w:line="360" w:lineRule="auto"/>
        <w:rPr>
          <w:rFonts w:ascii="David" w:hAnsi="David"/>
          <w:color w:val="000000"/>
          <w:rtl/>
        </w:rPr>
      </w:pPr>
      <w:r w:rsidRPr="00E82DF6">
        <w:rPr>
          <w:rFonts w:ascii="David" w:hAnsi="David" w:hint="cs"/>
          <w:color w:val="000000"/>
          <w:rtl/>
        </w:rPr>
        <w:t xml:space="preserve">המציע יפרט כלים ושיטה לבדיקת ביצוע המערכת אשר תוכל לשמש גם בעת שלב </w:t>
      </w:r>
      <w:r w:rsidR="00897BBD">
        <w:rPr>
          <w:rFonts w:ascii="David" w:hAnsi="David" w:hint="cs"/>
          <w:color w:val="000000"/>
          <w:rtl/>
        </w:rPr>
        <w:t xml:space="preserve">בדיקות מסירה </w:t>
      </w:r>
      <w:r w:rsidR="00155215">
        <w:rPr>
          <w:rFonts w:ascii="David" w:hAnsi="David" w:hint="cs"/>
          <w:color w:val="000000"/>
          <w:rtl/>
        </w:rPr>
        <w:t>וגם</w:t>
      </w:r>
      <w:r w:rsidR="00897BBD">
        <w:rPr>
          <w:rFonts w:ascii="David" w:hAnsi="David" w:hint="cs"/>
          <w:color w:val="000000"/>
          <w:rtl/>
        </w:rPr>
        <w:t xml:space="preserve"> </w:t>
      </w:r>
      <w:r w:rsidRPr="00E82DF6">
        <w:rPr>
          <w:rFonts w:ascii="David" w:hAnsi="David" w:hint="cs"/>
          <w:color w:val="000000"/>
          <w:rtl/>
        </w:rPr>
        <w:t xml:space="preserve">בשלב התפעול השוטף. </w:t>
      </w:r>
    </w:p>
    <w:p w:rsidR="00F31B18" w:rsidRDefault="00F31B18" w:rsidP="00CC08BD">
      <w:pPr>
        <w:pStyle w:val="HNormal0"/>
        <w:tabs>
          <w:tab w:val="left" w:pos="1445"/>
          <w:tab w:val="left" w:leader="underscore" w:pos="8309"/>
        </w:tabs>
        <w:spacing w:line="360" w:lineRule="auto"/>
        <w:rPr>
          <w:rFonts w:ascii="David" w:hAnsi="David"/>
          <w:color w:val="000000"/>
          <w:rtl/>
          <w:lang w:eastAsia="en-US"/>
        </w:rPr>
      </w:pPr>
    </w:p>
    <w:p w:rsidR="00CC08BD" w:rsidRPr="000B28FD" w:rsidRDefault="00CC08BD" w:rsidP="00CC08BD">
      <w:pPr>
        <w:pStyle w:val="HNormal0"/>
        <w:tabs>
          <w:tab w:val="left" w:pos="1445"/>
          <w:tab w:val="left" w:leader="underscore" w:pos="8309"/>
        </w:tabs>
        <w:spacing w:line="360" w:lineRule="auto"/>
        <w:rPr>
          <w:rFonts w:ascii="David" w:hAnsi="David"/>
          <w:color w:val="000000"/>
          <w:rtl/>
          <w:lang w:eastAsia="en-US"/>
        </w:rPr>
      </w:pPr>
      <w:r w:rsidRPr="000B28FD">
        <w:rPr>
          <w:rFonts w:ascii="David" w:hAnsi="David"/>
          <w:color w:val="000000"/>
          <w:rtl/>
          <w:lang w:eastAsia="en-US"/>
        </w:rPr>
        <w:lastRenderedPageBreak/>
        <w:t>הח"מ מצהיר</w:t>
      </w:r>
      <w:r>
        <w:rPr>
          <w:rFonts w:ascii="David" w:hAnsi="David" w:hint="cs"/>
          <w:color w:val="000000"/>
          <w:rtl/>
          <w:lang w:eastAsia="en-US"/>
        </w:rPr>
        <w:t xml:space="preserve"> בזאת</w:t>
      </w:r>
      <w:r w:rsidRPr="000B28FD">
        <w:rPr>
          <w:rFonts w:ascii="David" w:hAnsi="David"/>
          <w:color w:val="000000"/>
          <w:rtl/>
          <w:lang w:eastAsia="en-US"/>
        </w:rPr>
        <w:t xml:space="preserve"> כי ההצעה המוגשת, על כלל מסמכיה, מהווה את הצעתו ומחייבת אותו בביצוע השירות הנדרש במסגרת מכרז זה.</w:t>
      </w:r>
    </w:p>
    <w:p w:rsidR="00CC08BD" w:rsidRPr="000B28FD" w:rsidRDefault="00CC08BD" w:rsidP="00CC08BD">
      <w:pPr>
        <w:pStyle w:val="HNormal0"/>
        <w:tabs>
          <w:tab w:val="left" w:pos="1445"/>
          <w:tab w:val="left" w:leader="underscore" w:pos="8309"/>
        </w:tabs>
        <w:rPr>
          <w:rFonts w:ascii="David" w:hAnsi="David"/>
          <w:color w:val="000000"/>
          <w:rtl/>
          <w:lang w:eastAsia="en-US"/>
        </w:rPr>
      </w:pP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59"/>
        <w:gridCol w:w="4678"/>
        <w:gridCol w:w="2411"/>
      </w:tblGrid>
      <w:tr w:rsidR="00CC08BD" w:rsidRPr="000B28FD" w:rsidTr="00E901A0">
        <w:tc>
          <w:tcPr>
            <w:tcW w:w="1039" w:type="pct"/>
          </w:tcPr>
          <w:p w:rsidR="00CC08BD" w:rsidRPr="000B28FD" w:rsidRDefault="00CC08BD" w:rsidP="00E901A0">
            <w:pPr>
              <w:tabs>
                <w:tab w:val="left" w:pos="1445"/>
              </w:tabs>
              <w:spacing w:line="360" w:lineRule="auto"/>
              <w:jc w:val="both"/>
              <w:rPr>
                <w:rFonts w:ascii="David" w:hAnsi="David"/>
              </w:rPr>
            </w:pPr>
          </w:p>
        </w:tc>
        <w:tc>
          <w:tcPr>
            <w:tcW w:w="2613" w:type="pct"/>
          </w:tcPr>
          <w:p w:rsidR="00CC08BD" w:rsidRPr="000B28FD" w:rsidRDefault="00CC08BD" w:rsidP="00E901A0">
            <w:pPr>
              <w:tabs>
                <w:tab w:val="left" w:pos="1445"/>
              </w:tabs>
              <w:spacing w:line="360" w:lineRule="auto"/>
              <w:jc w:val="both"/>
              <w:rPr>
                <w:rFonts w:ascii="David" w:hAnsi="David"/>
              </w:rPr>
            </w:pPr>
          </w:p>
        </w:tc>
        <w:tc>
          <w:tcPr>
            <w:tcW w:w="1347" w:type="pct"/>
          </w:tcPr>
          <w:p w:rsidR="00CC08BD" w:rsidRPr="000B28FD" w:rsidRDefault="00CC08BD" w:rsidP="00E901A0">
            <w:pPr>
              <w:tabs>
                <w:tab w:val="left" w:pos="1445"/>
              </w:tabs>
              <w:spacing w:line="360" w:lineRule="auto"/>
              <w:jc w:val="both"/>
              <w:rPr>
                <w:rFonts w:ascii="David" w:hAnsi="David"/>
              </w:rPr>
            </w:pPr>
          </w:p>
        </w:tc>
      </w:tr>
      <w:tr w:rsidR="00CC08BD" w:rsidRPr="000B28FD" w:rsidTr="00E901A0">
        <w:tc>
          <w:tcPr>
            <w:tcW w:w="1039" w:type="pct"/>
            <w:shd w:val="pct5" w:color="auto" w:fill="auto"/>
          </w:tcPr>
          <w:p w:rsidR="00CC08BD" w:rsidRPr="000B28FD" w:rsidRDefault="00CC08BD" w:rsidP="00E901A0">
            <w:pPr>
              <w:tabs>
                <w:tab w:val="left" w:pos="1445"/>
              </w:tabs>
              <w:spacing w:line="360" w:lineRule="auto"/>
              <w:jc w:val="center"/>
              <w:rPr>
                <w:rFonts w:ascii="David" w:hAnsi="David"/>
                <w:szCs w:val="24"/>
                <w:rtl/>
              </w:rPr>
            </w:pPr>
            <w:r w:rsidRPr="000B28FD">
              <w:rPr>
                <w:rFonts w:ascii="David" w:hAnsi="David"/>
                <w:szCs w:val="24"/>
                <w:rtl/>
              </w:rPr>
              <w:t>תאריך</w:t>
            </w:r>
          </w:p>
        </w:tc>
        <w:tc>
          <w:tcPr>
            <w:tcW w:w="2613" w:type="pct"/>
            <w:shd w:val="pct5" w:color="auto" w:fill="auto"/>
          </w:tcPr>
          <w:p w:rsidR="00CC08BD" w:rsidRPr="000B28FD" w:rsidRDefault="00CC08BD" w:rsidP="00E901A0">
            <w:pPr>
              <w:tabs>
                <w:tab w:val="left" w:pos="1445"/>
              </w:tabs>
              <w:spacing w:line="360" w:lineRule="auto"/>
              <w:jc w:val="center"/>
              <w:rPr>
                <w:rFonts w:ascii="David" w:hAnsi="David"/>
                <w:szCs w:val="24"/>
              </w:rPr>
            </w:pPr>
            <w:r w:rsidRPr="000B28FD">
              <w:rPr>
                <w:rFonts w:ascii="David" w:hAnsi="David"/>
                <w:szCs w:val="24"/>
                <w:rtl/>
              </w:rPr>
              <w:t>חתימת מורשה/י החתימה מטעם המציע</w:t>
            </w:r>
          </w:p>
        </w:tc>
        <w:tc>
          <w:tcPr>
            <w:tcW w:w="1347" w:type="pct"/>
            <w:shd w:val="pct5" w:color="auto" w:fill="auto"/>
          </w:tcPr>
          <w:p w:rsidR="00CC08BD" w:rsidRPr="000B28FD" w:rsidRDefault="00CC08BD" w:rsidP="00E901A0">
            <w:pPr>
              <w:tabs>
                <w:tab w:val="left" w:pos="1445"/>
              </w:tabs>
              <w:spacing w:line="360" w:lineRule="auto"/>
              <w:jc w:val="center"/>
              <w:rPr>
                <w:rFonts w:ascii="David" w:hAnsi="David"/>
                <w:szCs w:val="24"/>
              </w:rPr>
            </w:pPr>
            <w:r w:rsidRPr="000B28FD">
              <w:rPr>
                <w:rFonts w:ascii="David" w:hAnsi="David"/>
                <w:szCs w:val="24"/>
                <w:rtl/>
              </w:rPr>
              <w:t>חתימה וחותמת המציע</w:t>
            </w:r>
          </w:p>
        </w:tc>
      </w:tr>
    </w:tbl>
    <w:p w:rsidR="00CC08BD" w:rsidRPr="000B28FD" w:rsidRDefault="00CC08BD" w:rsidP="00CC08BD">
      <w:pPr>
        <w:tabs>
          <w:tab w:val="left" w:pos="1445"/>
        </w:tabs>
        <w:spacing w:line="360" w:lineRule="auto"/>
        <w:jc w:val="both"/>
        <w:rPr>
          <w:rFonts w:ascii="David" w:hAnsi="David"/>
          <w:szCs w:val="24"/>
        </w:rPr>
      </w:pPr>
    </w:p>
    <w:p w:rsidR="00CC08BD" w:rsidRPr="000B28FD" w:rsidRDefault="00CC08BD" w:rsidP="00CC08BD">
      <w:pPr>
        <w:tabs>
          <w:tab w:val="left" w:pos="1445"/>
        </w:tabs>
        <w:jc w:val="center"/>
        <w:rPr>
          <w:rFonts w:ascii="David" w:hAnsi="David"/>
          <w:b/>
          <w:bCs/>
          <w:szCs w:val="24"/>
          <w:u w:val="single"/>
          <w:rtl/>
        </w:rPr>
      </w:pPr>
      <w:r w:rsidRPr="000B28FD">
        <w:rPr>
          <w:rFonts w:ascii="David" w:hAnsi="David"/>
          <w:b/>
          <w:bCs/>
          <w:szCs w:val="24"/>
          <w:u w:val="single"/>
          <w:rtl/>
        </w:rPr>
        <w:t>אישור עו"ד</w:t>
      </w:r>
    </w:p>
    <w:p w:rsidR="00CC08BD" w:rsidRPr="000B28FD" w:rsidRDefault="00CC08BD" w:rsidP="00CC08BD">
      <w:pPr>
        <w:tabs>
          <w:tab w:val="left" w:pos="1445"/>
        </w:tabs>
        <w:jc w:val="both"/>
        <w:rPr>
          <w:rFonts w:ascii="David" w:hAnsi="David"/>
          <w:szCs w:val="24"/>
          <w:rtl/>
        </w:rPr>
      </w:pPr>
      <w:r w:rsidRPr="000B28FD">
        <w:rPr>
          <w:rFonts w:ascii="David" w:hAnsi="David"/>
          <w:szCs w:val="24"/>
          <w:rtl/>
        </w:rPr>
        <w:t>אני הח"מ</w:t>
      </w:r>
      <w:r>
        <w:rPr>
          <w:rFonts w:ascii="David" w:hAnsi="David" w:hint="cs"/>
          <w:szCs w:val="24"/>
          <w:rtl/>
        </w:rPr>
        <w:t xml:space="preserve"> </w:t>
      </w:r>
      <w:r>
        <w:rPr>
          <w:rFonts w:ascii="David" w:hAnsi="David"/>
          <w:szCs w:val="24"/>
          <w:u w:val="single"/>
          <w:rtl/>
        </w:rPr>
        <w:tab/>
      </w:r>
      <w:r>
        <w:rPr>
          <w:rFonts w:ascii="David" w:hAnsi="David"/>
          <w:szCs w:val="24"/>
          <w:u w:val="single"/>
          <w:rtl/>
        </w:rPr>
        <w:tab/>
      </w:r>
      <w:r w:rsidRPr="000B28FD">
        <w:rPr>
          <w:rFonts w:ascii="David" w:hAnsi="David"/>
          <w:szCs w:val="24"/>
          <w:rtl/>
        </w:rPr>
        <w:t xml:space="preserve">, עו"ד, מאשר בזאת כי ה"ה החתומים לעיל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מס'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ו-</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מס'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המוכרים לי אישית/ אשר זוהו על ידי תעודות הזהות, חתמו בפני מטעם תאגיד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על הסכם זה, וכי הם מוסמכים לעשות כן ולחייב את תאגיד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בחתימותיהם.</w:t>
      </w:r>
    </w:p>
    <w:p w:rsidR="00CC08BD" w:rsidRPr="000B28FD" w:rsidRDefault="00CC08BD" w:rsidP="00CC08BD">
      <w:pPr>
        <w:tabs>
          <w:tab w:val="left" w:pos="1445"/>
        </w:tabs>
        <w:jc w:val="both"/>
        <w:rPr>
          <w:rFonts w:ascii="David" w:hAnsi="David"/>
          <w:szCs w:val="24"/>
          <w:rtl/>
        </w:rPr>
      </w:pPr>
    </w:p>
    <w:p w:rsidR="00CC08BD" w:rsidRPr="000B28FD" w:rsidRDefault="00CC08BD" w:rsidP="00CC08BD">
      <w:pPr>
        <w:tabs>
          <w:tab w:val="left" w:pos="1445"/>
        </w:tabs>
        <w:jc w:val="both"/>
        <w:rPr>
          <w:rFonts w:ascii="David" w:hAnsi="David"/>
          <w:szCs w:val="24"/>
          <w:rtl/>
        </w:rPr>
      </w:pPr>
    </w:p>
    <w:tbl>
      <w:tblPr>
        <w:tblStyle w:val="afb"/>
        <w:bidiVisual/>
        <w:tblW w:w="0" w:type="auto"/>
        <w:tblInd w:w="27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02"/>
        <w:gridCol w:w="2204"/>
        <w:gridCol w:w="3139"/>
      </w:tblGrid>
      <w:tr w:rsidR="00CC08BD" w:rsidRPr="000B28FD" w:rsidTr="00A70371">
        <w:trPr>
          <w:trHeight w:val="46"/>
        </w:trPr>
        <w:tc>
          <w:tcPr>
            <w:tcW w:w="2902" w:type="dxa"/>
            <w:tcBorders>
              <w:top w:val="single" w:sz="8" w:space="0" w:color="auto"/>
              <w:left w:val="nil"/>
              <w:bottom w:val="nil"/>
              <w:right w:val="nil"/>
            </w:tcBorders>
            <w:hideMark/>
          </w:tcPr>
          <w:p w:rsidR="00CC08BD" w:rsidRPr="000B28FD" w:rsidRDefault="00CC08BD" w:rsidP="00E901A0">
            <w:pPr>
              <w:tabs>
                <w:tab w:val="left" w:pos="1445"/>
              </w:tabs>
              <w:jc w:val="center"/>
              <w:rPr>
                <w:rFonts w:ascii="David" w:hAnsi="David"/>
                <w:szCs w:val="24"/>
                <w:rtl/>
              </w:rPr>
            </w:pPr>
            <w:r w:rsidRPr="000B28FD">
              <w:rPr>
                <w:rFonts w:ascii="David" w:hAnsi="David"/>
                <w:szCs w:val="24"/>
                <w:rtl/>
              </w:rPr>
              <w:t>תאריך</w:t>
            </w:r>
          </w:p>
        </w:tc>
        <w:tc>
          <w:tcPr>
            <w:tcW w:w="2204" w:type="dxa"/>
          </w:tcPr>
          <w:p w:rsidR="00CC08BD" w:rsidRPr="000B28FD" w:rsidRDefault="00CC08BD" w:rsidP="00E901A0">
            <w:pPr>
              <w:tabs>
                <w:tab w:val="left" w:pos="1445"/>
              </w:tabs>
              <w:ind w:firstLine="720"/>
              <w:jc w:val="both"/>
              <w:rPr>
                <w:rFonts w:ascii="David" w:hAnsi="David"/>
                <w:szCs w:val="24"/>
                <w:rtl/>
              </w:rPr>
            </w:pPr>
          </w:p>
        </w:tc>
        <w:tc>
          <w:tcPr>
            <w:tcW w:w="3139" w:type="dxa"/>
            <w:tcBorders>
              <w:top w:val="single" w:sz="8" w:space="0" w:color="auto"/>
              <w:left w:val="nil"/>
              <w:bottom w:val="nil"/>
              <w:right w:val="nil"/>
            </w:tcBorders>
            <w:hideMark/>
          </w:tcPr>
          <w:p w:rsidR="00CC08BD" w:rsidRPr="000B28FD" w:rsidRDefault="00CC08BD" w:rsidP="00E901A0">
            <w:pPr>
              <w:tabs>
                <w:tab w:val="left" w:pos="1445"/>
              </w:tabs>
              <w:jc w:val="center"/>
              <w:rPr>
                <w:rFonts w:ascii="David" w:hAnsi="David"/>
                <w:szCs w:val="24"/>
                <w:rtl/>
              </w:rPr>
            </w:pPr>
            <w:r w:rsidRPr="000B28FD">
              <w:rPr>
                <w:rFonts w:ascii="David" w:hAnsi="David"/>
                <w:szCs w:val="24"/>
                <w:rtl/>
              </w:rPr>
              <w:t>חתימת עו"ד וחותמת</w:t>
            </w:r>
          </w:p>
        </w:tc>
      </w:tr>
    </w:tbl>
    <w:p w:rsidR="00CC08BD" w:rsidRDefault="00CC08BD" w:rsidP="00CC08BD">
      <w:pPr>
        <w:tabs>
          <w:tab w:val="left" w:pos="1445"/>
        </w:tabs>
      </w:pPr>
      <w:r>
        <w:rPr>
          <w:b/>
          <w:bCs/>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C08BD" w:rsidRPr="000B28FD" w:rsidTr="00E901A0">
        <w:trPr>
          <w:trHeight w:hRule="exact" w:val="561"/>
        </w:trPr>
        <w:tc>
          <w:tcPr>
            <w:tcW w:w="8958" w:type="dxa"/>
            <w:tcBorders>
              <w:top w:val="nil"/>
              <w:bottom w:val="nil"/>
            </w:tcBorders>
            <w:shd w:val="clear" w:color="auto" w:fill="D9D9D9" w:themeFill="background1" w:themeFillShade="D9"/>
            <w:vAlign w:val="center"/>
          </w:tcPr>
          <w:p w:rsidR="00CC08BD" w:rsidRPr="000B28FD" w:rsidRDefault="00CC08BD" w:rsidP="00E901A0">
            <w:pPr>
              <w:pStyle w:val="afffe"/>
              <w:tabs>
                <w:tab w:val="left" w:pos="1445"/>
              </w:tabs>
              <w:jc w:val="left"/>
              <w:rPr>
                <w:rFonts w:ascii="David" w:hAnsi="David" w:cs="David"/>
                <w:color w:val="auto"/>
                <w:rtl/>
              </w:rPr>
            </w:pPr>
            <w:r w:rsidRPr="000B28FD">
              <w:rPr>
                <w:rFonts w:ascii="David" w:hAnsi="David" w:cs="David"/>
                <w:color w:val="auto"/>
                <w:rtl/>
              </w:rPr>
              <w:lastRenderedPageBreak/>
              <w:t>נספח א'1</w:t>
            </w:r>
          </w:p>
        </w:tc>
      </w:tr>
      <w:tr w:rsidR="00CC08BD" w:rsidRPr="000B28FD" w:rsidTr="00E901A0">
        <w:trPr>
          <w:trHeight w:hRule="exact" w:val="561"/>
        </w:trPr>
        <w:tc>
          <w:tcPr>
            <w:tcW w:w="8958" w:type="dxa"/>
            <w:tcBorders>
              <w:top w:val="nil"/>
              <w:bottom w:val="nil"/>
            </w:tcBorders>
            <w:shd w:val="clear" w:color="auto" w:fill="1B3461"/>
            <w:vAlign w:val="center"/>
          </w:tcPr>
          <w:p w:rsidR="00CC08BD" w:rsidRPr="000B28FD" w:rsidRDefault="00CC08BD" w:rsidP="00E901A0">
            <w:pPr>
              <w:pStyle w:val="afffe"/>
              <w:tabs>
                <w:tab w:val="left" w:pos="1445"/>
              </w:tabs>
              <w:jc w:val="left"/>
              <w:rPr>
                <w:rFonts w:ascii="David" w:hAnsi="David" w:cs="David"/>
                <w:rtl/>
              </w:rPr>
            </w:pPr>
            <w:r w:rsidRPr="000B28FD">
              <w:rPr>
                <w:rFonts w:ascii="David" w:hAnsi="David" w:cs="David"/>
                <w:b w:val="0"/>
                <w:i/>
                <w:rtl/>
              </w:rPr>
              <w:t>מפרט מקצועי</w:t>
            </w:r>
          </w:p>
        </w:tc>
      </w:tr>
    </w:tbl>
    <w:p w:rsidR="00CC08BD" w:rsidRPr="000B28FD" w:rsidRDefault="00CC08BD" w:rsidP="00CC08BD">
      <w:pPr>
        <w:tabs>
          <w:tab w:val="left" w:pos="1445"/>
        </w:tabs>
        <w:rPr>
          <w:rFonts w:ascii="David" w:hAnsi="David"/>
          <w:rtl/>
        </w:rPr>
      </w:pPr>
    </w:p>
    <w:p w:rsidR="00CC08BD" w:rsidRPr="000B28FD" w:rsidRDefault="00CC08BD" w:rsidP="007B0D4F">
      <w:pPr>
        <w:tabs>
          <w:tab w:val="left" w:pos="1445"/>
        </w:tabs>
        <w:autoSpaceDE w:val="0"/>
        <w:autoSpaceDN w:val="0"/>
        <w:adjustRightInd w:val="0"/>
        <w:spacing w:line="360" w:lineRule="auto"/>
        <w:jc w:val="center"/>
        <w:rPr>
          <w:rFonts w:ascii="David" w:hAnsi="David"/>
          <w:b/>
          <w:bCs/>
          <w:sz w:val="32"/>
          <w:szCs w:val="32"/>
          <w:u w:val="single"/>
          <w:rtl/>
        </w:rPr>
      </w:pPr>
      <w:r w:rsidRPr="000B28FD">
        <w:rPr>
          <w:rFonts w:ascii="David" w:hAnsi="David"/>
          <w:b/>
          <w:bCs/>
          <w:sz w:val="32"/>
          <w:szCs w:val="32"/>
          <w:u w:val="single"/>
          <w:rtl/>
        </w:rPr>
        <w:t xml:space="preserve">מכרז פומבי מס' </w:t>
      </w:r>
      <w:sdt>
        <w:sdtPr>
          <w:rPr>
            <w:rFonts w:ascii="David" w:hAnsi="David"/>
            <w:b/>
            <w:bCs/>
            <w:sz w:val="32"/>
            <w:szCs w:val="32"/>
            <w:u w:val="single"/>
            <w:rtl/>
          </w:rPr>
          <w:alias w:val="מס'"/>
          <w:tag w:val="CounterString"/>
          <w:id w:val="-1581046881"/>
          <w:placeholder>
            <w:docPart w:val="2A2548873DF64AA2A04E72BCD353E10C"/>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7B0D4F">
            <w:rPr>
              <w:rFonts w:ascii="David" w:hAnsi="David"/>
              <w:b/>
              <w:bCs/>
              <w:sz w:val="32"/>
              <w:szCs w:val="32"/>
              <w:u w:val="single"/>
            </w:rPr>
            <w:t>151</w:t>
          </w:r>
        </w:sdtContent>
      </w:sdt>
      <w:r w:rsidRPr="000B28FD">
        <w:rPr>
          <w:rFonts w:ascii="David" w:hAnsi="David"/>
          <w:b/>
          <w:bCs/>
          <w:sz w:val="32"/>
          <w:szCs w:val="32"/>
          <w:u w:val="single"/>
          <w:rtl/>
        </w:rPr>
        <w:t xml:space="preserve">/2019 למתן שירותי </w:t>
      </w:r>
      <w:sdt>
        <w:sdtPr>
          <w:rPr>
            <w:rFonts w:ascii="David" w:hAnsi="David"/>
            <w:b/>
            <w:bCs/>
            <w:sz w:val="32"/>
            <w:szCs w:val="32"/>
            <w:u w:val="single"/>
            <w:rtl/>
          </w:rPr>
          <w:alias w:val="נושא"/>
          <w:tag w:val=""/>
          <w:id w:val="-1623921406"/>
          <w:placeholder>
            <w:docPart w:val="FF9E39F1C30B44E5A017BD2666EEE889"/>
          </w:placeholder>
          <w:dataBinding w:prefixMappings="xmlns:ns0='http://purl.org/dc/elements/1.1/' xmlns:ns1='http://schemas.openxmlformats.org/package/2006/metadata/core-properties' " w:xpath="/ns1:coreProperties[1]/ns0:subject[1]" w:storeItemID="{6C3C8BC8-F283-45AE-878A-BAB7291924A1}"/>
          <w:text/>
        </w:sdtPr>
        <w:sdtEndPr/>
        <w:sdtContent>
          <w:r w:rsidR="0014095B">
            <w:rPr>
              <w:rFonts w:ascii="David" w:hAnsi="David"/>
              <w:b/>
              <w:bCs/>
              <w:sz w:val="32"/>
              <w:szCs w:val="32"/>
              <w:u w:val="single"/>
              <w:rtl/>
            </w:rPr>
            <w:t xml:space="preserve">הקמת </w:t>
          </w:r>
          <w:r w:rsidR="00A0091A">
            <w:rPr>
              <w:rFonts w:ascii="David" w:hAnsi="David" w:hint="cs"/>
              <w:b/>
              <w:bCs/>
              <w:sz w:val="32"/>
              <w:szCs w:val="32"/>
              <w:u w:val="single"/>
              <w:rtl/>
            </w:rPr>
            <w:t>מערכת</w:t>
          </w:r>
          <w:r w:rsidR="0014095B">
            <w:rPr>
              <w:rFonts w:ascii="David" w:hAnsi="David"/>
              <w:b/>
              <w:bCs/>
              <w:sz w:val="32"/>
              <w:szCs w:val="32"/>
              <w:u w:val="single"/>
              <w:rtl/>
            </w:rPr>
            <w:t xml:space="preserve"> </w:t>
          </w:r>
          <w:r w:rsidR="008B729F">
            <w:rPr>
              <w:rFonts w:ascii="David" w:hAnsi="David" w:hint="cs"/>
              <w:b/>
              <w:bCs/>
              <w:sz w:val="32"/>
              <w:szCs w:val="32"/>
              <w:u w:val="single"/>
              <w:rtl/>
            </w:rPr>
            <w:t>מידע</w:t>
          </w:r>
          <w:r w:rsidR="0014095B">
            <w:rPr>
              <w:rFonts w:ascii="David" w:hAnsi="David"/>
              <w:b/>
              <w:bCs/>
              <w:sz w:val="32"/>
              <w:szCs w:val="32"/>
              <w:u w:val="single"/>
              <w:rtl/>
            </w:rPr>
            <w:t xml:space="preserve"> לעמדות טעינה</w:t>
          </w:r>
        </w:sdtContent>
      </w:sdt>
      <w:r w:rsidRPr="000B28FD">
        <w:rPr>
          <w:rFonts w:ascii="David" w:hAnsi="David"/>
          <w:b/>
          <w:bCs/>
          <w:sz w:val="32"/>
          <w:szCs w:val="32"/>
          <w:u w:val="single"/>
          <w:rtl/>
        </w:rPr>
        <w:t xml:space="preserve"> עבור משרד האנרגיה</w:t>
      </w:r>
    </w:p>
    <w:p w:rsidR="00CC08BD" w:rsidRPr="000B28FD" w:rsidRDefault="00CC08BD" w:rsidP="00CC08BD">
      <w:pPr>
        <w:pStyle w:val="af5"/>
        <w:tabs>
          <w:tab w:val="right" w:pos="138"/>
          <w:tab w:val="left" w:pos="1445"/>
        </w:tabs>
        <w:autoSpaceDE w:val="0"/>
        <w:autoSpaceDN w:val="0"/>
        <w:adjustRightInd w:val="0"/>
        <w:spacing w:line="360" w:lineRule="auto"/>
        <w:ind w:left="588"/>
        <w:jc w:val="both"/>
        <w:rPr>
          <w:rFonts w:ascii="David" w:hAnsi="David"/>
          <w:szCs w:val="24"/>
        </w:rPr>
      </w:pPr>
    </w:p>
    <w:p w:rsidR="00CC08BD" w:rsidRPr="003402B3" w:rsidRDefault="00CC08BD" w:rsidP="000A51F9">
      <w:pPr>
        <w:numPr>
          <w:ilvl w:val="0"/>
          <w:numId w:val="36"/>
        </w:numPr>
        <w:tabs>
          <w:tab w:val="left" w:pos="1445"/>
        </w:tabs>
        <w:spacing w:line="360" w:lineRule="auto"/>
        <w:contextualSpacing/>
        <w:jc w:val="both"/>
        <w:outlineLvl w:val="0"/>
        <w:rPr>
          <w:rFonts w:ascii="David" w:hAnsi="David"/>
          <w:b/>
          <w:bCs/>
          <w:sz w:val="28"/>
          <w:szCs w:val="28"/>
          <w:u w:val="single"/>
        </w:rPr>
      </w:pPr>
      <w:r w:rsidRPr="000B28FD">
        <w:rPr>
          <w:rFonts w:ascii="David" w:hAnsi="David"/>
          <w:b/>
          <w:bCs/>
          <w:sz w:val="28"/>
          <w:szCs w:val="28"/>
          <w:u w:val="single"/>
          <w:rtl/>
        </w:rPr>
        <w:t>תיאור העבודה המבוקשת</w:t>
      </w:r>
    </w:p>
    <w:p w:rsidR="00AE678D" w:rsidRDefault="00F66D99" w:rsidP="000A51F9">
      <w:pPr>
        <w:numPr>
          <w:ilvl w:val="1"/>
          <w:numId w:val="94"/>
        </w:numPr>
        <w:spacing w:after="160" w:line="360" w:lineRule="auto"/>
        <w:ind w:left="1020" w:hanging="567"/>
        <w:jc w:val="both"/>
        <w:outlineLvl w:val="0"/>
        <w:rPr>
          <w:szCs w:val="24"/>
        </w:rPr>
      </w:pPr>
      <w:r w:rsidRPr="00471B28">
        <w:rPr>
          <w:rFonts w:ascii="David" w:hAnsi="David" w:hint="cs"/>
          <w:szCs w:val="24"/>
          <w:rtl/>
        </w:rPr>
        <w:t>הזוכה</w:t>
      </w:r>
      <w:r w:rsidR="004D4C47" w:rsidRPr="00471B28">
        <w:rPr>
          <w:rFonts w:hint="cs"/>
          <w:szCs w:val="24"/>
          <w:rtl/>
        </w:rPr>
        <w:t xml:space="preserve"> </w:t>
      </w:r>
      <w:r w:rsidR="00CA1EFA" w:rsidRPr="00471B28">
        <w:rPr>
          <w:rFonts w:hint="cs"/>
          <w:szCs w:val="24"/>
          <w:rtl/>
        </w:rPr>
        <w:t>יפתח</w:t>
      </w:r>
      <w:r w:rsidR="00302698">
        <w:rPr>
          <w:rFonts w:hint="cs"/>
          <w:szCs w:val="24"/>
          <w:rtl/>
        </w:rPr>
        <w:t xml:space="preserve"> ויפעיל</w:t>
      </w:r>
      <w:r w:rsidR="00CA1EFA" w:rsidRPr="00471B28">
        <w:rPr>
          <w:rFonts w:hint="cs"/>
          <w:szCs w:val="24"/>
          <w:rtl/>
        </w:rPr>
        <w:t xml:space="preserve"> מערכת </w:t>
      </w:r>
      <w:r w:rsidR="003055D7">
        <w:rPr>
          <w:rFonts w:hint="cs"/>
          <w:szCs w:val="24"/>
          <w:rtl/>
        </w:rPr>
        <w:t>ל</w:t>
      </w:r>
      <w:r w:rsidR="00CA1EFA" w:rsidRPr="00471B28">
        <w:rPr>
          <w:rFonts w:hint="cs"/>
          <w:szCs w:val="24"/>
          <w:rtl/>
        </w:rPr>
        <w:t xml:space="preserve">איסוף, שמירה והצגת </w:t>
      </w:r>
      <w:r w:rsidR="00AE678D">
        <w:rPr>
          <w:rFonts w:hint="cs"/>
          <w:szCs w:val="24"/>
          <w:rtl/>
        </w:rPr>
        <w:t>נתונים</w:t>
      </w:r>
      <w:r w:rsidR="00CA1EFA" w:rsidRPr="00471B28">
        <w:rPr>
          <w:rFonts w:hint="cs"/>
          <w:szCs w:val="24"/>
          <w:rtl/>
        </w:rPr>
        <w:t xml:space="preserve"> ממפעילי עמדות </w:t>
      </w:r>
      <w:r w:rsidR="0071325C">
        <w:rPr>
          <w:rFonts w:hint="cs"/>
          <w:szCs w:val="24"/>
          <w:rtl/>
        </w:rPr>
        <w:t>ה</w:t>
      </w:r>
      <w:r w:rsidR="002149CC">
        <w:rPr>
          <w:rFonts w:hint="cs"/>
          <w:szCs w:val="24"/>
          <w:rtl/>
        </w:rPr>
        <w:t>טעינה בישראל</w:t>
      </w:r>
      <w:r w:rsidR="00CA1EFA" w:rsidRPr="00471B28">
        <w:rPr>
          <w:rFonts w:hint="cs"/>
          <w:szCs w:val="24"/>
          <w:rtl/>
        </w:rPr>
        <w:t xml:space="preserve">. </w:t>
      </w:r>
      <w:r w:rsidR="00196EE8">
        <w:rPr>
          <w:rFonts w:hint="cs"/>
          <w:szCs w:val="24"/>
          <w:rtl/>
        </w:rPr>
        <w:t xml:space="preserve">יובהר כי </w:t>
      </w:r>
      <w:r w:rsidR="00F1625E">
        <w:rPr>
          <w:rFonts w:hint="cs"/>
          <w:szCs w:val="24"/>
          <w:rtl/>
        </w:rPr>
        <w:t>המערכת הינה בבעלות הבלעדית של הזוכה.</w:t>
      </w:r>
    </w:p>
    <w:p w:rsidR="00AE678D" w:rsidRDefault="00AE678D" w:rsidP="000A51F9">
      <w:pPr>
        <w:numPr>
          <w:ilvl w:val="1"/>
          <w:numId w:val="94"/>
        </w:numPr>
        <w:spacing w:after="160" w:line="360" w:lineRule="auto"/>
        <w:ind w:left="1020" w:hanging="567"/>
        <w:jc w:val="both"/>
        <w:outlineLvl w:val="0"/>
        <w:rPr>
          <w:szCs w:val="24"/>
        </w:rPr>
      </w:pPr>
      <w:r>
        <w:rPr>
          <w:rFonts w:hint="cs"/>
          <w:szCs w:val="24"/>
          <w:rtl/>
        </w:rPr>
        <w:t xml:space="preserve">איסוף הנתונים ממפעילי העמדות יתבצע בהתאם להנחיות בסעיף </w:t>
      </w:r>
      <w:r w:rsidR="00EF79AC">
        <w:rPr>
          <w:rFonts w:hint="cs"/>
          <w:szCs w:val="24"/>
          <w:rtl/>
        </w:rPr>
        <w:t>2</w:t>
      </w:r>
      <w:r w:rsidR="00BE59E2">
        <w:rPr>
          <w:rFonts w:hint="cs"/>
          <w:szCs w:val="24"/>
          <w:rtl/>
        </w:rPr>
        <w:t xml:space="preserve"> (איסוף נתונים ממפעילי עמדות טעינה). </w:t>
      </w:r>
    </w:p>
    <w:p w:rsidR="003055D7" w:rsidRDefault="003055D7" w:rsidP="000A51F9">
      <w:pPr>
        <w:numPr>
          <w:ilvl w:val="1"/>
          <w:numId w:val="94"/>
        </w:numPr>
        <w:spacing w:after="160" w:line="360" w:lineRule="auto"/>
        <w:ind w:left="1020" w:hanging="567"/>
        <w:jc w:val="both"/>
        <w:outlineLvl w:val="0"/>
        <w:rPr>
          <w:szCs w:val="24"/>
        </w:rPr>
      </w:pPr>
      <w:r>
        <w:rPr>
          <w:noProof/>
          <w:szCs w:val="24"/>
        </w:rPr>
        <mc:AlternateContent>
          <mc:Choice Requires="wpg">
            <w:drawing>
              <wp:anchor distT="0" distB="0" distL="114300" distR="114300" simplePos="0" relativeHeight="251658245" behindDoc="0" locked="0" layoutInCell="1" allowOverlap="1" wp14:anchorId="1C86E993" wp14:editId="3D5FC527">
                <wp:simplePos x="0" y="0"/>
                <wp:positionH relativeFrom="column">
                  <wp:posOffset>302336</wp:posOffset>
                </wp:positionH>
                <wp:positionV relativeFrom="paragraph">
                  <wp:posOffset>236398</wp:posOffset>
                </wp:positionV>
                <wp:extent cx="4338548" cy="2522017"/>
                <wp:effectExtent l="0" t="0" r="24130" b="12065"/>
                <wp:wrapNone/>
                <wp:docPr id="16" name="קבוצה 16"/>
                <wp:cNvGraphicFramePr/>
                <a:graphic xmlns:a="http://schemas.openxmlformats.org/drawingml/2006/main">
                  <a:graphicData uri="http://schemas.microsoft.com/office/word/2010/wordprocessingGroup">
                    <wpg:wgp>
                      <wpg:cNvGrpSpPr/>
                      <wpg:grpSpPr>
                        <a:xfrm>
                          <a:off x="0" y="0"/>
                          <a:ext cx="4338548" cy="2522017"/>
                          <a:chOff x="0" y="0"/>
                          <a:chExt cx="4338548" cy="2522017"/>
                        </a:xfrm>
                      </wpg:grpSpPr>
                      <wpg:grpSp>
                        <wpg:cNvPr id="29" name="Group 198"/>
                        <wpg:cNvGrpSpPr/>
                        <wpg:grpSpPr>
                          <a:xfrm>
                            <a:off x="0" y="0"/>
                            <a:ext cx="4338548" cy="1610995"/>
                            <a:chOff x="0" y="0"/>
                            <a:chExt cx="4338694" cy="1610995"/>
                          </a:xfrm>
                        </wpg:grpSpPr>
                        <wpg:grpSp>
                          <wpg:cNvPr id="30" name="Group 196"/>
                          <wpg:cNvGrpSpPr/>
                          <wpg:grpSpPr>
                            <a:xfrm>
                              <a:off x="0" y="0"/>
                              <a:ext cx="4338694" cy="1610995"/>
                              <a:chOff x="0" y="0"/>
                              <a:chExt cx="4338694" cy="1610995"/>
                            </a:xfrm>
                          </wpg:grpSpPr>
                          <wpg:grpSp>
                            <wpg:cNvPr id="31" name="Group 194"/>
                            <wpg:cNvGrpSpPr/>
                            <wpg:grpSpPr>
                              <a:xfrm>
                                <a:off x="0" y="0"/>
                                <a:ext cx="4338694" cy="1610995"/>
                                <a:chOff x="0" y="0"/>
                                <a:chExt cx="4338694" cy="1610995"/>
                              </a:xfrm>
                            </wpg:grpSpPr>
                            <wpg:grpSp>
                              <wpg:cNvPr id="36" name="Group 29"/>
                              <wpg:cNvGrpSpPr/>
                              <wpg:grpSpPr>
                                <a:xfrm>
                                  <a:off x="0" y="0"/>
                                  <a:ext cx="4307547" cy="1610995"/>
                                  <a:chOff x="0" y="0"/>
                                  <a:chExt cx="4307547" cy="1610995"/>
                                </a:xfrm>
                              </wpg:grpSpPr>
                              <wpg:grpSp>
                                <wpg:cNvPr id="37" name="Group 14"/>
                                <wpg:cNvGrpSpPr/>
                                <wpg:grpSpPr>
                                  <a:xfrm>
                                    <a:off x="64477" y="0"/>
                                    <a:ext cx="4243070" cy="1610995"/>
                                    <a:chOff x="0" y="-52753"/>
                                    <a:chExt cx="4243656" cy="1611531"/>
                                  </a:xfrm>
                                </wpg:grpSpPr>
                                <wps:wsp>
                                  <wps:cNvPr id="41" name="Straight Arrow Connector 11"/>
                                  <wps:cNvCnPr/>
                                  <wps:spPr>
                                    <a:xfrm flipH="1">
                                      <a:off x="926123" y="1207477"/>
                                      <a:ext cx="457200" cy="0"/>
                                    </a:xfrm>
                                    <a:prstGeom prst="straightConnector1">
                                      <a:avLst/>
                                    </a:prstGeom>
                                    <a:noFill/>
                                    <a:ln w="6350" cap="flat" cmpd="sng" algn="ctr">
                                      <a:solidFill>
                                        <a:srgbClr val="5B9BD5"/>
                                      </a:solidFill>
                                      <a:prstDash val="solid"/>
                                      <a:miter lim="800000"/>
                                      <a:tailEnd type="triangle"/>
                                    </a:ln>
                                    <a:effectLst/>
                                  </wps:spPr>
                                  <wps:bodyPr/>
                                </wps:wsp>
                                <wps:wsp>
                                  <wps:cNvPr id="38" name="Rectangle 1"/>
                                  <wps:cNvSpPr/>
                                  <wps:spPr>
                                    <a:xfrm>
                                      <a:off x="1277815" y="832338"/>
                                      <a:ext cx="1623060" cy="726440"/>
                                    </a:xfrm>
                                    <a:prstGeom prst="rect">
                                      <a:avLst/>
                                    </a:prstGeom>
                                    <a:no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9" name="Straight Arrow Connector 7"/>
                                  <wps:cNvCnPr/>
                                  <wps:spPr>
                                    <a:xfrm>
                                      <a:off x="2145323" y="509954"/>
                                      <a:ext cx="0" cy="456028"/>
                                    </a:xfrm>
                                    <a:prstGeom prst="straightConnector1">
                                      <a:avLst/>
                                    </a:prstGeom>
                                    <a:noFill/>
                                    <a:ln w="6350" cap="flat" cmpd="sng" algn="ctr">
                                      <a:solidFill>
                                        <a:srgbClr val="5B9BD5"/>
                                      </a:solidFill>
                                      <a:prstDash val="solid"/>
                                      <a:miter lim="800000"/>
                                      <a:tailEnd type="triangle"/>
                                    </a:ln>
                                    <a:effectLst/>
                                  </wps:spPr>
                                  <wps:bodyPr/>
                                </wps:wsp>
                                <wps:wsp>
                                  <wps:cNvPr id="40" name="Straight Arrow Connector 9"/>
                                  <wps:cNvCnPr/>
                                  <wps:spPr>
                                    <a:xfrm flipV="1">
                                      <a:off x="2760023" y="1188634"/>
                                      <a:ext cx="487269" cy="5438"/>
                                    </a:xfrm>
                                    <a:prstGeom prst="straightConnector1">
                                      <a:avLst/>
                                    </a:prstGeom>
                                    <a:noFill/>
                                    <a:ln w="6350" cap="flat" cmpd="sng" algn="ctr">
                                      <a:solidFill>
                                        <a:srgbClr val="5B9BD5"/>
                                      </a:solidFill>
                                      <a:prstDash val="solid"/>
                                      <a:miter lim="800000"/>
                                      <a:tailEnd type="triangle"/>
                                    </a:ln>
                                    <a:effectLst/>
                                  </wps:spPr>
                                  <wps:bodyPr/>
                                </wps:wsp>
                                <wps:wsp>
                                  <wps:cNvPr id="42" name="Oval 12"/>
                                  <wps:cNvSpPr/>
                                  <wps:spPr>
                                    <a:xfrm>
                                      <a:off x="3376246" y="972180"/>
                                      <a:ext cx="867410" cy="445135"/>
                                    </a:xfrm>
                                    <a:prstGeom prst="ellipse">
                                      <a:avLst/>
                                    </a:prstGeom>
                                    <a:solidFill>
                                      <a:sysClr val="window" lastClr="FFFFFF"/>
                                    </a:solidFill>
                                    <a:ln w="12700" cap="flat" cmpd="sng" algn="ctr">
                                      <a:solidFill>
                                        <a:srgbClr val="FF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3" name="Oval 13"/>
                                  <wps:cNvSpPr/>
                                  <wps:spPr>
                                    <a:xfrm>
                                      <a:off x="0" y="967154"/>
                                      <a:ext cx="867410" cy="445135"/>
                                    </a:xfrm>
                                    <a:prstGeom prst="ellipse">
                                      <a:avLst/>
                                    </a:prstGeom>
                                    <a:solidFill>
                                      <a:sysClr val="window" lastClr="FFFFFF"/>
                                    </a:solidFill>
                                    <a:ln w="12700" cap="flat" cmpd="sng" algn="ctr">
                                      <a:solidFill>
                                        <a:srgbClr val="FF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4" name="Oval 8"/>
                                  <wps:cNvSpPr/>
                                  <wps:spPr>
                                    <a:xfrm>
                                      <a:off x="1546295" y="-52753"/>
                                      <a:ext cx="1130966" cy="509794"/>
                                    </a:xfrm>
                                    <a:prstGeom prst="ellipse">
                                      <a:avLst/>
                                    </a:prstGeom>
                                    <a:solidFill>
                                      <a:sysClr val="window" lastClr="FFFFFF"/>
                                    </a:solidFill>
                                    <a:ln w="12700" cap="flat" cmpd="sng" algn="ctr">
                                      <a:solidFill>
                                        <a:srgbClr val="FF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s:wsp>
                                <wps:cNvPr id="45" name="Text Box 22"/>
                                <wps:cNvSpPr txBox="1"/>
                                <wps:spPr>
                                  <a:xfrm>
                                    <a:off x="0" y="1125416"/>
                                    <a:ext cx="990289" cy="234461"/>
                                  </a:xfrm>
                                  <a:prstGeom prst="rect">
                                    <a:avLst/>
                                  </a:prstGeom>
                                  <a:solidFill>
                                    <a:sysClr val="window" lastClr="FFFFFF"/>
                                  </a:solidFill>
                                  <a:ln w="6350">
                                    <a:solidFill>
                                      <a:sysClr val="window" lastClr="FFFFFF"/>
                                    </a:solidFill>
                                  </a:ln>
                                </wps:spPr>
                                <wps:txbx>
                                  <w:txbxContent>
                                    <w:p w:rsidR="00753B40" w:rsidRPr="008009AD" w:rsidRDefault="00753B40" w:rsidP="003055D7">
                                      <w:pPr>
                                        <w:jc w:val="center"/>
                                        <w:rPr>
                                          <w:rFonts w:ascii="David" w:hAnsi="David"/>
                                          <w:sz w:val="22"/>
                                          <w:szCs w:val="22"/>
                                        </w:rPr>
                                      </w:pPr>
                                      <w:r w:rsidRPr="008009AD">
                                        <w:rPr>
                                          <w:rFonts w:ascii="David" w:hAnsi="David" w:hint="cs"/>
                                          <w:sz w:val="22"/>
                                          <w:szCs w:val="22"/>
                                          <w:rtl/>
                                        </w:rPr>
                                        <w:t>צד שלישי</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s:wsp>
                              <wps:cNvPr id="48" name="Text Box 193"/>
                              <wps:cNvSpPr txBox="1"/>
                              <wps:spPr>
                                <a:xfrm>
                                  <a:off x="3348484" y="1125415"/>
                                  <a:ext cx="990210" cy="234461"/>
                                </a:xfrm>
                                <a:prstGeom prst="rect">
                                  <a:avLst/>
                                </a:prstGeom>
                                <a:solidFill>
                                  <a:sysClr val="window" lastClr="FFFFFF"/>
                                </a:solidFill>
                                <a:ln w="6350">
                                  <a:solidFill>
                                    <a:sysClr val="window" lastClr="FFFFFF"/>
                                  </a:solidFill>
                                </a:ln>
                              </wps:spPr>
                              <wps:txbx>
                                <w:txbxContent>
                                  <w:p w:rsidR="00753B40" w:rsidRPr="008009AD" w:rsidRDefault="00753B40" w:rsidP="003055D7">
                                    <w:pPr>
                                      <w:jc w:val="center"/>
                                      <w:rPr>
                                        <w:rFonts w:ascii="David" w:hAnsi="David"/>
                                        <w:sz w:val="22"/>
                                        <w:szCs w:val="22"/>
                                      </w:rPr>
                                    </w:pPr>
                                    <w:r w:rsidRPr="008009AD">
                                      <w:rPr>
                                        <w:rFonts w:ascii="David" w:hAnsi="David" w:hint="cs"/>
                                        <w:sz w:val="22"/>
                                        <w:szCs w:val="22"/>
                                        <w:rtl/>
                                      </w:rPr>
                                      <w:t xml:space="preserve">ציבור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s:wsp>
                            <wps:cNvPr id="49" name="Text Box 195"/>
                            <wps:cNvSpPr txBox="1"/>
                            <wps:spPr>
                              <a:xfrm>
                                <a:off x="1676400" y="1113692"/>
                                <a:ext cx="990256" cy="234461"/>
                              </a:xfrm>
                              <a:prstGeom prst="rect">
                                <a:avLst/>
                              </a:prstGeom>
                              <a:solidFill>
                                <a:sysClr val="window" lastClr="FFFFFF"/>
                              </a:solidFill>
                              <a:ln w="6350">
                                <a:solidFill>
                                  <a:sysClr val="window" lastClr="FFFFFF"/>
                                </a:solidFill>
                              </a:ln>
                            </wps:spPr>
                            <wps:txbx>
                              <w:txbxContent>
                                <w:p w:rsidR="00753B40" w:rsidRPr="00605BA5" w:rsidRDefault="00753B40" w:rsidP="003055D7">
                                  <w:pPr>
                                    <w:jc w:val="center"/>
                                    <w:rPr>
                                      <w:rFonts w:ascii="David" w:hAnsi="David"/>
                                      <w:szCs w:val="24"/>
                                      <w:rtl/>
                                    </w:rPr>
                                  </w:pPr>
                                  <w:r>
                                    <w:rPr>
                                      <w:rFonts w:ascii="David" w:hAnsi="David" w:hint="cs"/>
                                      <w:szCs w:val="24"/>
                                      <w:rtl/>
                                    </w:rPr>
                                    <w:t>בסיס הנתונים</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s:wsp>
                          <wps:cNvPr id="50" name="Text Box 197"/>
                          <wps:cNvSpPr txBox="1"/>
                          <wps:spPr>
                            <a:xfrm>
                              <a:off x="1672132" y="46892"/>
                              <a:ext cx="990223" cy="404117"/>
                            </a:xfrm>
                            <a:prstGeom prst="rect">
                              <a:avLst/>
                            </a:prstGeom>
                            <a:solidFill>
                              <a:sysClr val="window" lastClr="FFFFFF"/>
                            </a:solidFill>
                            <a:ln w="6350">
                              <a:solidFill>
                                <a:sysClr val="window" lastClr="FFFFFF"/>
                              </a:solidFill>
                            </a:ln>
                          </wps:spPr>
                          <wps:txbx>
                            <w:txbxContent>
                              <w:p w:rsidR="00753B40" w:rsidRPr="008009AD" w:rsidRDefault="00753B40" w:rsidP="003055D7">
                                <w:pPr>
                                  <w:jc w:val="center"/>
                                  <w:rPr>
                                    <w:rFonts w:ascii="David" w:hAnsi="David"/>
                                    <w:sz w:val="22"/>
                                    <w:szCs w:val="22"/>
                                    <w:rtl/>
                                  </w:rPr>
                                </w:pPr>
                                <w:r w:rsidRPr="008009AD">
                                  <w:rPr>
                                    <w:rFonts w:ascii="David" w:hAnsi="David" w:hint="cs"/>
                                    <w:sz w:val="22"/>
                                    <w:szCs w:val="22"/>
                                    <w:rtl/>
                                  </w:rPr>
                                  <w:t>מפעיל/ספק שירותי טעינה</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grpSp>
                        <wpg:cNvPr id="15" name="קבוצה 15"/>
                        <wpg:cNvGrpSpPr/>
                        <wpg:grpSpPr>
                          <a:xfrm>
                            <a:off x="1660551" y="1558137"/>
                            <a:ext cx="989965" cy="963880"/>
                            <a:chOff x="0" y="0"/>
                            <a:chExt cx="989965" cy="963880"/>
                          </a:xfrm>
                        </wpg:grpSpPr>
                        <wps:wsp>
                          <wps:cNvPr id="10" name="Straight Arrow Connector 7"/>
                          <wps:cNvCnPr/>
                          <wps:spPr>
                            <a:xfrm>
                              <a:off x="534009" y="0"/>
                              <a:ext cx="0" cy="424282"/>
                            </a:xfrm>
                            <a:prstGeom prst="straightConnector1">
                              <a:avLst/>
                            </a:prstGeom>
                            <a:noFill/>
                            <a:ln w="6350" cap="flat" cmpd="sng" algn="ctr">
                              <a:solidFill>
                                <a:srgbClr val="5B9BD5"/>
                              </a:solidFill>
                              <a:prstDash val="solid"/>
                              <a:miter lim="800000"/>
                              <a:tailEnd type="triangle"/>
                            </a:ln>
                            <a:effectLst/>
                          </wps:spPr>
                          <wps:bodyPr/>
                        </wps:wsp>
                        <wpg:grpSp>
                          <wpg:cNvPr id="13" name="קבוצה 13"/>
                          <wpg:cNvGrpSpPr/>
                          <wpg:grpSpPr>
                            <a:xfrm>
                              <a:off x="0" y="519380"/>
                              <a:ext cx="989965" cy="444500"/>
                              <a:chOff x="0" y="0"/>
                              <a:chExt cx="990256" cy="444939"/>
                            </a:xfrm>
                          </wpg:grpSpPr>
                          <wps:wsp>
                            <wps:cNvPr id="11" name="Oval 13"/>
                            <wps:cNvSpPr/>
                            <wps:spPr>
                              <a:xfrm>
                                <a:off x="87782" y="0"/>
                                <a:ext cx="867261" cy="444939"/>
                              </a:xfrm>
                              <a:prstGeom prst="ellipse">
                                <a:avLst/>
                              </a:prstGeom>
                              <a:solidFill>
                                <a:sysClr val="window" lastClr="FFFFFF"/>
                              </a:solidFill>
                              <a:ln w="12700" cap="flat" cmpd="sng" algn="ctr">
                                <a:solidFill>
                                  <a:srgbClr val="FF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2" name="Text Box 22"/>
                            <wps:cNvSpPr txBox="1"/>
                            <wps:spPr>
                              <a:xfrm>
                                <a:off x="0" y="87782"/>
                                <a:ext cx="990256" cy="234436"/>
                              </a:xfrm>
                              <a:prstGeom prst="rect">
                                <a:avLst/>
                              </a:prstGeom>
                              <a:solidFill>
                                <a:sysClr val="window" lastClr="FFFFFF"/>
                              </a:solidFill>
                              <a:ln w="6350">
                                <a:solidFill>
                                  <a:sysClr val="window" lastClr="FFFFFF"/>
                                </a:solidFill>
                              </a:ln>
                            </wps:spPr>
                            <wps:txbx>
                              <w:txbxContent>
                                <w:p w:rsidR="00753B40" w:rsidRPr="008009AD" w:rsidRDefault="00753B40" w:rsidP="003055D7">
                                  <w:pPr>
                                    <w:jc w:val="center"/>
                                    <w:rPr>
                                      <w:rFonts w:ascii="David" w:hAnsi="David"/>
                                      <w:sz w:val="22"/>
                                      <w:szCs w:val="22"/>
                                    </w:rPr>
                                  </w:pPr>
                                  <w:r w:rsidRPr="008009AD">
                                    <w:rPr>
                                      <w:rFonts w:ascii="David" w:hAnsi="David" w:hint="cs"/>
                                      <w:sz w:val="22"/>
                                      <w:szCs w:val="22"/>
                                      <w:rtl/>
                                    </w:rPr>
                                    <w:t>משרד האנרגיה</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grpSp>
                    </wpg:wgp>
                  </a:graphicData>
                </a:graphic>
                <wp14:sizeRelH relativeFrom="margin">
                  <wp14:pctWidth>0</wp14:pctWidth>
                </wp14:sizeRelH>
                <wp14:sizeRelV relativeFrom="margin">
                  <wp14:pctHeight>0</wp14:pctHeight>
                </wp14:sizeRelV>
              </wp:anchor>
            </w:drawing>
          </mc:Choice>
          <mc:Fallback>
            <w:pict>
              <v:group w14:anchorId="1C86E993" id="קבוצה 16" o:spid="_x0000_s1026" style="position:absolute;left:0;text-align:left;margin-left:23.8pt;margin-top:18.6pt;width:341.6pt;height:198.6pt;z-index:251658245;mso-width-relative:margin;mso-height-relative:margin" coordsize="43385,252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0FFITAcAAGAzAAAOAAAAZHJzL2Uyb0RvYy54bWzsW+tu2zYU/j9g70Dof2tRom5GnSJNmm5A&#10;0RZLt/5mZNkWIIsaxdTO3mLA9grbI+V1dni1fMnsXOoGiVPAlSVR4jk83/k+HtKvXs+nFfpa8LZk&#10;9cDDL30PFXXOhmU9Hni/fj57kXqoFbQe0orVxcC7Klrv9dGPP7yaNf0iYBNWDQuO4CF12581A28i&#10;RNPv9dp8Ukxp+5I1RQ0XR4xPqYCvfNwbcjqDp0+rXuD7cW/G+LDhLC/aFs6e6ovekXr+aFTk4uNo&#10;1BYCVQMP+ibUJ1efF/Kzd/SK9secNpMyN92gd+jFlJY1vNQ96pQKii55ufaoaZlz1rKReJmzaY+N&#10;RmVeKBvAGuyvWPOOs8tG2TLuz8aNcxO4dsVPd35s/uHrJ47KIYxd7KGaTmGMrv+9/vP67+t/rv9C&#10;cBI8NGvGfbjxHW/Om0/cnBjrb9Lo+YhP5f9gDpor31453xZzgXI4ScIwjQhEQw7XgigAcxPt/XwC&#10;Q7TWLp+83dKyZ1/ck/1z3XFfXL+NgUFmDVR+RThLv4lxOMZ+lkW7GxdnRLul0/K2xoUQ3Hr0rHEP&#10;OnKbukj7u4zcppa3Ng6vGkcecuQ2dXGPxjnc6ZGDMH0wyPlJRJK12NrFts0tbz1w8PKlqLzLuMWE&#10;JPCcDSklIKGfQODLlNLBzpp9L6IgiUILSJdXoHkcgfdNcxyFWN5zo5HAUO0iCbf3S8LnE9oUKre3&#10;MreaHEVcpJ8LTsvxRKBjztkMnbC6BjJjHGHVyVmjmp3UJh+3/RZSs03GaFSVzU/gFMVJJi1nQYyD&#10;UDkSB34inQrW0r7L0FECjKrdoYjROYL2G96KdwWbInkw8FrTOdcr/SL69X0rtAdtA/mCmp2VVaXe&#10;VdVoNvDiMJLvocD3o4oKOJw2wEBtPfYQrcYgJHLBVddbVpVD2Vo+p+Xji5OKo68UyDx6k705VUkW&#10;url0m3z1KW0n+j51SRs6LQVojaqcDrzUl3/6tKBl9bYeInHVAPkJXtJ6XBUmEqpauUgpCWOcdL12&#10;tjy6YMMrNQbAQipAJO3sIVJCoFINrV8gLlSXUTcyHFPbzlq2dDSNgyRJcaQCIg0D4OfleMBxEPqx&#10;CYgkABhuiQoOHVGjtmscQA9UwD1EIKgAmdBhYcLDjq+MDh03Ctn3iBR40o7RgDjTQrNt8rMSwvE9&#10;bcUnykFZgjtBLYuP8DGqGGCBmSMPTRj/Y9N5eT/kGrjqoRkoVQDK75eUFx6qfq4hC2VYjgwS6guR&#10;IPYQ71656F6pL6cnDPADiQZ6pw7l/aKyhyPOpl9AVB/Lt8IlWufwbg1J8+VEaAUNsjwvjo/VbSBn&#10;Gyre1+dNbvOOBOLn+RfKG5M2BKSaD8xmPtpfiRN9r84Yx5eCjUqVTBYogxHcM8icZDy/KR2rJCp7&#10;BUn8hmwsLTI5OMAkAqgpzEVSJSpCXORg8LdkIxLFfqDgeMjBO6NOEs9+w0PCTufgG8PDiLn/Cw9F&#10;1r9Z0NhASWLft2yN0zQOVyKFpJCSITxluERE5+5DsDzmYAlssHwEAYNwINnWJI7tZB2GSRwQEKsw&#10;3FkS4NSIFyve0jgh2GYPEuHQSiM7N7eCzKTiogKF2EoBupaGpc5TbLqkva5aJ72g/DJkM6AfYDU4&#10;OfDO1J9RTEsMq/Xeg/D82VmX0rt9u53gO9C45fRnQ+MECFfnaQ09NRXcGXqAKgm6OMGrbH0A3a6z&#10;rAPonh/ooKjZAZ2ptSohtJ3uAGpxADVUibxu9cbSHcahn8WmdgNCOoESqi48HPhupcBxgN5jgt5i&#10;rWJPdSICINIw/CzB84bNUbAqPZGYw3k5AzGStO3UEjuzV82EGAcR0QtDi4lrlsGE1UxHgpCQeLmU&#10;ulZB3FYrWlKR7X3Epyo2PoyeNVBSs0ztIikixPxibvymi4FPsvwDVVpdCXoMqnH/KHLVVocinK3K&#10;yF1hFIYkhX+K3DSYzGKhZTcJJjuZe4Zg0svRNhcdMLWfgur+MeWKqx1MKSR0pma7YgrHSUzkYgII&#10;RgzqMM4UyS0TlF3se66Ycrx/wNQTxZRcV11RezjrLlHIqdctMBXgEMqWgCkSp5sQJSvUasHCJ1jv&#10;5wGNdMMU7IlJPsVSTgIcEPU9EGW2fa3u9JKL2hoF3a1shlputZUNx7EfRbBWKmklilIcrmyayNIs&#10;i+F1EgRZHKa2Lr9ta9Tmdg48CzKWmzokH37zrSdScGqn3biY1U0k29c6oxAIGTgePLOyWAFvUkkj&#10;IEGqOMnZvTZPbA87TWwE6BQjq1wmHnTYq42PawhwFe8uAky2uhUCtKSKYLZjQ9vNUjqhTwiJ7H6a&#10;raEPsxurxKBdFqo1UhcC3yP03a6ru6wPpLCNRpPkSpjD8gBsuTKxvm7oWqwf1uT6xbaNVk+ytpLD&#10;brdHVF3ZD9245XA3+7tnXVLjEPLjzZO+UG2KdqlmDYFPUaKaLbd2p+KTBNCjLU4uyEzRtvoZBxwt&#10;/U6k+13dtfhhzNF/AAAA//8DAFBLAwQUAAYACAAAACEANGeNwd8AAAAJAQAADwAAAGRycy9kb3du&#10;cmV2LnhtbEyPQUvDQBCF74L/YRnBm92kiY3EbEop6qkItoJ422anSWh2NmS3SfrvHU96HL7Hm+8V&#10;69l2YsTBt44UxIsIBFLlTEu1gs/D68MTCB80Gd05QgVX9LAub28KnRs30QeO+1ALLiGfawVNCH0u&#10;pa8atNovXI/E7OQGqwOfQy3NoCcut51cRtFKWt0Sf2h0j9sGq/P+YhW8TXraJPHLuDufttfvw+P7&#10;1y5Gpe7v5s0ziIBz+AvDrz6rQ8lOR3ch40WnIM1WnFSQZEsQzLMk4ilHBkmagiwL+X9B+QMAAP//&#10;AwBQSwECLQAUAAYACAAAACEAtoM4kv4AAADhAQAAEwAAAAAAAAAAAAAAAAAAAAAAW0NvbnRlbnRf&#10;VHlwZXNdLnhtbFBLAQItABQABgAIAAAAIQA4/SH/1gAAAJQBAAALAAAAAAAAAAAAAAAAAC8BAABf&#10;cmVscy8ucmVsc1BLAQItABQABgAIAAAAIQB40FFITAcAAGAzAAAOAAAAAAAAAAAAAAAAAC4CAABk&#10;cnMvZTJvRG9jLnhtbFBLAQItABQABgAIAAAAIQA0Z43B3wAAAAkBAAAPAAAAAAAAAAAAAAAAAKYJ&#10;AABkcnMvZG93bnJldi54bWxQSwUGAAAAAAQABADzAAAAsgoAAAAA&#10;">
                <v:group id="Group 198" o:spid="_x0000_s1027" style="position:absolute;width:43385;height:16109" coordsize="43386,1610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smuhOsQAAADbAAAADwAAAGRycy9kb3ducmV2LnhtbESPQYvCMBSE78L+h/AW&#10;vGlaF2WtRhHZFQ8iqAvi7dE822LzUppsW/+9EQSPw8x8w8yXnSlFQ7UrLCuIhxEI4tTqgjMFf6ff&#10;wTcI55E1lpZJwZ0cLBcfvTkm2rZ8oOboMxEg7BJUkHtfJVK6NCeDbmgr4uBdbW3QB1lnUtfYBrgp&#10;5SiKJtJgwWEhx4rWOaW3479RsGmxXX3FP83udl3fL6fx/ryLSan+Z7eagfDU+Xf41d5qBaMpPL+E&#10;HyAXD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smuhOsQAAADbAAAA&#10;DwAAAAAAAAAAAAAAAACqAgAAZHJzL2Rvd25yZXYueG1sUEsFBgAAAAAEAAQA+gAAAJsDAAAAAA==&#10;">
                  <v:group id="Group 196" o:spid="_x0000_s1028" style="position:absolute;width:43386;height:16109" coordsize="43386,1610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poieesIAAADbAAAADwAAAGRycy9kb3ducmV2LnhtbERPTWvCQBC9F/wPywje&#10;6iZKi0TXIGKlByk0EcTbkB2TkOxsyG6T+O+7h0KPj/e9SyfTioF6V1tWEC8jEMSF1TWXCq75x+sG&#10;hPPIGlvLpOBJDtL97GWHibYjf9OQ+VKEEHYJKqi87xIpXVGRQbe0HXHgHrY36APsS6l7HEO4aeUq&#10;it6lwZpDQ4UdHSsqmuzHKDiPOB7W8Wm4NI/j856/fd0uMSm1mE+HLQhPk/8X/7k/tYJ1WB++hB8g&#10;978A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KaInnrCAAAA2wAAAA8A&#10;AAAAAAAAAAAAAAAAqgIAAGRycy9kb3ducmV2LnhtbFBLBQYAAAAABAAEAPoAAACZAwAAAAA=&#10;">
                    <v:group id="Group 194" o:spid="_x0000_s1029" style="position:absolute;width:43386;height:16109" coordsize="43386,1610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ycQ74cMAAADbAAAADwAAAGRycy9kb3ducmV2LnhtbESPQYvCMBSE78L+h/AE&#10;b5pWUaQaRWRdPMiCVVj29miebbF5KU22rf/eLAgeh5n5hllve1OJlhpXWlYQTyIQxJnVJecKrpfD&#10;eAnCeWSNlWVS8CAH283HYI2Jth2fqU19LgKEXYIKCu/rREqXFWTQTWxNHLybbQz6IJtc6ga7ADeV&#10;nEbRQhosOSwUWNO+oOye/hkFXx12u1n82Z7ut/3j9zL//jnFpNRo2O9WIDz1/h1+tY9awSyG/y/h&#10;B8jNEw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DJxDvhwwAAANsAAAAP&#10;AAAAAAAAAAAAAAAAAKoCAABkcnMvZG93bnJldi54bWxQSwUGAAAAAAQABAD6AAAAmgMAAAAA&#10;">
                      <v:group id="Group 29" o:spid="_x0000_s1030" style="position:absolute;width:43075;height:16109" coordsize="43075,1610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Ri2jlcQAAADbAAAADwAAAGRycy9kb3ducmV2LnhtbESPQYvCMBSE78L+h/AW&#10;vGlaRZGuUURc8SALVkH29miebbF5KU22rf/eCAseh5n5hlmue1OJlhpXWlYQjyMQxJnVJecKLufv&#10;0QKE88gaK8uk4EEO1quPwRITbTs+UZv6XAQIuwQVFN7XiZQuK8igG9uaOHg32xj0QTa51A12AW4q&#10;OYmiuTRYclgosKZtQdk9/TMK9h12m2m8a4/32/bxe579XI8xKTX87DdfIDz1/h3+bx+0gukcXl/C&#10;D5CrJ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Ri2jlcQAAADbAAAA&#10;DwAAAAAAAAAAAAAAAACqAgAAZHJzL2Rvd25yZXYueG1sUEsFBgAAAAAEAAQA+gAAAJsDAAAAAA==&#10;">
                        <v:group id="Group 14" o:spid="_x0000_s1031" style="position:absolute;left:644;width:42431;height:16109" coordorigin=",-527" coordsize="42436,1611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KWEGDsQAAADbAAAADwAAAGRycy9kb3ducmV2LnhtbESPT4vCMBTE7wt+h/AE&#10;b2taxVWqUURc8SCCf0C8PZpnW2xeSpNt67ffLAh7HGbmN8xi1ZlSNFS7wrKCeBiBIE6tLjhTcL18&#10;f85AOI+ssbRMCl7kYLXsfSww0bblEzVnn4kAYZeggtz7KpHSpTkZdENbEQfvYWuDPsg6k7rGNsBN&#10;KUdR9CUNFhwWcqxok1P6PP8YBbsW2/U43jaH52Pzul8mx9shJqUG/W49B+Gp8//hd3uvFYyn8Pcl&#10;/AC5/AU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KWEGDsQAAADbAAAA&#10;DwAAAAAAAAAAAAAAAACqAgAAZHJzL2Rvd25yZXYueG1sUEsFBgAAAAAEAAQA+gAAAJsDAAAAAA==&#10;">
                          <v:shapetype id="_x0000_t32" coordsize="21600,21600" o:spt="32" o:oned="t" path="m,l21600,21600e" filled="f">
                            <v:path arrowok="t" fillok="f" o:connecttype="none"/>
                            <o:lock v:ext="edit" shapetype="t"/>
                          </v:shapetype>
                          <v:shape id="Straight Arrow Connector 11" o:spid="_x0000_s1032" type="#_x0000_t32" style="position:absolute;left:9261;top:12074;width:4572;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UFnBcIAAADbAAAADwAAAGRycy9kb3ducmV2LnhtbESPT2sCMRTE7wW/Q3hCbzW7UoquRllK&#10;BS89+A+vj81zs7h5WZOo22/fCILHYWZ+w8yXvW3FjXxoHCvIRxkI4srphmsF+93qYwIiRGSNrWNS&#10;8EcBlovB2xwL7e68ods21iJBOBSowMTYFVKGypDFMHIdcfJOzluMSfpaao/3BLetHGfZl7TYcFow&#10;2NG3oeq8vVoF9FPmHukynZjN/kzTYyl/D6VS78O+nIGI1MdX+NleawWfOTy+pB8gF/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JUFnBcIAAADbAAAADwAAAAAAAAAAAAAA&#10;AAChAgAAZHJzL2Rvd25yZXYueG1sUEsFBgAAAAAEAAQA+QAAAJADAAAAAA==&#10;" strokecolor="#5b9bd5" strokeweight=".5pt">
                            <v:stroke endarrow="block" joinstyle="miter"/>
                          </v:shape>
                          <v:rect id="Rectangle 1" o:spid="_x0000_s1033" style="position:absolute;left:12778;top:8323;width:16230;height:726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McKzsEA&#10;AADbAAAADwAAAGRycy9kb3ducmV2LnhtbERPzYrCMBC+C75DGMGLaKoLKtUoIiqLHpZVH2BIxrbY&#10;TEoTa/XpN4cFjx/f/3Ld2lI0VPvCsYLxKAFBrJ0pOFNwveyHcxA+IBssHZOCF3lYr7qdJabGPfmX&#10;mnPIRAxhn6KCPIQqldLrnCz6kauII3dztcUQYZ1JU+MzhttSTpJkKi0WHBtyrGibk76fH1bB7vjz&#10;HhT36/64O53Gh5m2+tEclOr32s0CRKA2fMT/7m+j4CuOjV/iD5CrP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jHCs7BAAAA2wAAAA8AAAAAAAAAAAAAAAAAmAIAAGRycy9kb3du&#10;cmV2LnhtbFBLBQYAAAAABAAEAPUAAACGAwAAAAA=&#10;" filled="f" strokecolor="#41719c" strokeweight="1pt"/>
                          <v:shape id="Straight Arrow Connector 7" o:spid="_x0000_s1034" type="#_x0000_t32" style="position:absolute;left:21453;top:5099;width:0;height:456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8V7dMQAAADbAAAADwAAAGRycy9kb3ducmV2LnhtbESPT2sCMRTE70K/Q3gFbzXbFoquRpHS&#10;gj1Y/Id4fCbP3cXNy5LEdf32plDwOMzMb5jJrLO1aMmHyrGC10EGglg7U3GhYLf9fhmCCBHZYO2Y&#10;FNwowGz61JtgbtyV19RuYiEShEOOCsoYm1zKoEuyGAauIU7eyXmLMUlfSOPxmuC2lm9Z9iEtVpwW&#10;SmzosyR93lysguWvXq2G7XnR/WRLvT/svDt+eaX6z918DCJSFx/h//bCKHgfwd+X9APk9A4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vxXt0xAAAANsAAAAPAAAAAAAAAAAA&#10;AAAAAKECAABkcnMvZG93bnJldi54bWxQSwUGAAAAAAQABAD5AAAAkgMAAAAA&#10;" strokecolor="#5b9bd5" strokeweight=".5pt">
                            <v:stroke endarrow="block" joinstyle="miter"/>
                          </v:shape>
                          <v:shape id="Straight Arrow Connector 9" o:spid="_x0000_s1035" type="#_x0000_t32" style="position:absolute;left:27600;top:11886;width:4872;height:54;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g3Cnr4AAADbAAAADwAAAGRycy9kb3ducmV2LnhtbERPy4rCMBTdD/gP4QruxlQR0WqUIgpu&#10;ZuFjmO2luTbF5qYmUevfTxaCy8N5L9edbcSDfKgdKxgNMxDEpdM1VwrOp933DESIyBobx6TgRQHW&#10;q97XEnPtnnygxzFWIoVwyFGBibHNpQylIYth6FrixF2ctxgT9JXUHp8p3DZynGVTabHm1GCwpY2h&#10;8nq8WwW0LUYe6TafmcP5SvO/Qv78FkoN+l2xABGpix/x273XCiZpffqSfoBc/QM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BKDcKevgAAANsAAAAPAAAAAAAAAAAAAAAAAKEC&#10;AABkcnMvZG93bnJldi54bWxQSwUGAAAAAAQABAD5AAAAjAMAAAAA&#10;" strokecolor="#5b9bd5" strokeweight=".5pt">
                            <v:stroke endarrow="block" joinstyle="miter"/>
                          </v:shape>
                          <v:oval id="Oval 12" o:spid="_x0000_s1036" style="position:absolute;left:33762;top:9721;width:8674;height:445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TYpg8QA&#10;AADbAAAADwAAAGRycy9kb3ducmV2LnhtbESPQWvCQBSE74L/YXmCF9GNNmhJXSWVNvRUiNr7I/ua&#10;BLNv0+zWRH99t1DocZiZb5jtfjCNuFLnassKlosIBHFhdc2lgvPpdf4IwnlkjY1lUnAjB/vdeLTF&#10;RNuec7oefSkChF2CCirv20RKV1Rk0C1sSxy8T9sZ9EF2pdQd9gFuGrmKorU0WHNYqLClQ0XF5fht&#10;FJR2jbx5/vp4SXWa5feH9yxuZkpNJ0P6BMLT4P/Df+03rSBewe+X8APk7g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U2KYPEAAAA2wAAAA8AAAAAAAAAAAAAAAAAmAIAAGRycy9k&#10;b3ducmV2LnhtbFBLBQYAAAAABAAEAPUAAACJAwAAAAA=&#10;" fillcolor="window" strokecolor="red" strokeweight="1pt">
                            <v:stroke joinstyle="miter"/>
                          </v:oval>
                          <v:oval id="Oval 13" o:spid="_x0000_s1037" style="position:absolute;top:9671;width:8674;height:445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nqMGMUA&#10;AADbAAAADwAAAGRycy9kb3ducmV2LnhtbESPT2vCQBTE74V+h+UVeim6aQ1aoqvEosGT4J/eH9ln&#10;Epp9G7PbJO2n7xYEj8PM/IZZrAZTi45aV1lW8DqOQBDnVldcKDiftqN3EM4ja6wtk4IfcrBaPj4s&#10;MNG25wN1R1+IAGGXoILS+yaR0uUlGXRj2xAH72Jbgz7ItpC6xT7ATS3fomgqDVYcFkps6KOk/Ov4&#10;bRQUdoo8W18/N6lOs8PvZJ/F9YtSz09DOgfhafD38K290wriCfx/CT9ALv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6eowYxQAAANsAAAAPAAAAAAAAAAAAAAAAAJgCAABkcnMv&#10;ZG93bnJldi54bWxQSwUGAAAAAAQABAD1AAAAigMAAAAA&#10;" fillcolor="window" strokecolor="red" strokeweight="1pt">
                            <v:stroke joinstyle="miter"/>
                          </v:oval>
                          <v:oval id="Oval 8" o:spid="_x0000_s1038" style="position:absolute;left:15462;top:-527;width:11310;height:509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ZMUbMQA&#10;AADbAAAADwAAAGRycy9kb3ducmV2LnhtbESPQWvCQBSE70L/w/IKvYhurCGW1FWiqHgStO39kX0m&#10;wezbmF01+uu7BaHHYWa+YabzztTiSq2rLCsYDSMQxLnVFRcKvr/Wgw8QziNrrC2Tgjs5mM9eelNM&#10;tb3xnq4HX4gAYZeigtL7JpXS5SUZdEPbEAfvaFuDPsi2kLrFW4CbWr5HUSINVhwWSmxoWVJ+OlyM&#10;gsImyJPF+WeV6Wyzf4x3m7juK/X22mWfIDx1/j/8bG+1gjiGvy/hB8jZ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WTFGzEAAAA2wAAAA8AAAAAAAAAAAAAAAAAmAIAAGRycy9k&#10;b3ducmV2LnhtbFBLBQYAAAAABAAEAPUAAACJAwAAAAA=&#10;" fillcolor="window" strokecolor="red" strokeweight="1pt">
                            <v:stroke joinstyle="miter"/>
                          </v:oval>
                        </v:group>
                        <v:shapetype id="_x0000_t202" coordsize="21600,21600" o:spt="202" path="m,l,21600r21600,l21600,xe">
                          <v:stroke joinstyle="miter"/>
                          <v:path gradientshapeok="t" o:connecttype="rect"/>
                        </v:shapetype>
                        <v:shape id="Text Box 22" o:spid="_x0000_s1039" type="#_x0000_t202" style="position:absolute;top:11254;width:9902;height:23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oOmk8QA&#10;AADbAAAADwAAAGRycy9kb3ducmV2LnhtbESPX0sDMRDE34V+h7AF32yu9Q/lbFqOgqUICq198HFJ&#10;1tzhZXMka3t+eyMIPg4z8xtmtRlDr86UchfZwHxWgSK20XXsDZzenm6WoLIgO+wjk4FvyrBZT65W&#10;WLt44QOdj+JVgXCu0UArMtRaZ9tSwDyLA3HxPmIKKEUmr13CS4GHXi+q6kEH7LgstDjQtiX7efwK&#10;Bp4PO1z43b56uX2X5tWLbXKyxlxPx+YRlNAo/+G/9t4ZuLuH3y/lB+j1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KDppPEAAAA2wAAAA8AAAAAAAAAAAAAAAAAmAIAAGRycy9k&#10;b3ducmV2LnhtbFBLBQYAAAAABAAEAPUAAACJAwAAAAA=&#10;" fillcolor="window" strokecolor="window" strokeweight=".5pt">
                          <v:textbox>
                            <w:txbxContent>
                              <w:p w:rsidR="00753B40" w:rsidRPr="008009AD" w:rsidRDefault="00753B40" w:rsidP="003055D7">
                                <w:pPr>
                                  <w:jc w:val="center"/>
                                  <w:rPr>
                                    <w:rFonts w:ascii="David" w:hAnsi="David"/>
                                    <w:sz w:val="22"/>
                                    <w:szCs w:val="22"/>
                                  </w:rPr>
                                </w:pPr>
                                <w:r w:rsidRPr="008009AD">
                                  <w:rPr>
                                    <w:rFonts w:ascii="David" w:hAnsi="David" w:hint="cs"/>
                                    <w:sz w:val="22"/>
                                    <w:szCs w:val="22"/>
                                    <w:rtl/>
                                  </w:rPr>
                                  <w:t>צד שלישי</w:t>
                                </w:r>
                              </w:p>
                            </w:txbxContent>
                          </v:textbox>
                        </v:shape>
                      </v:group>
                      <v:shape id="Text Box 193" o:spid="_x0000_s1040" type="#_x0000_t202" style="position:absolute;left:33484;top:11254;width:9902;height:23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IIJDcAA&#10;AADbAAAADwAAAGRycy9kb3ducmV2LnhtbERPTUsDMRC9F/wPYQRvbda1iKxNyyK4FKFCqwePQzJm&#10;FzeTJRnb9d+bg+Dx8b43uzmM6kwpD5EN3K4qUMQ2uoG9gfe35+UDqCzIDsfIZOCHMuy2V4sNNi5e&#10;+Ejnk3hVQjg3aKAXmRqts+0pYF7FibhwnzEFlAKT1y7hpYSHUddVda8DDlwaepzoqSf7dfoOBl6O&#10;Hda+21eHuw9pX73YNidrzM313D6CEprlX/zn3jsD6zK2fCk/QG9/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XIIJDcAAAADbAAAADwAAAAAAAAAAAAAAAACYAgAAZHJzL2Rvd25y&#10;ZXYueG1sUEsFBgAAAAAEAAQA9QAAAIUDAAAAAA==&#10;" fillcolor="window" strokecolor="window" strokeweight=".5pt">
                        <v:textbox>
                          <w:txbxContent>
                            <w:p w:rsidR="00753B40" w:rsidRPr="008009AD" w:rsidRDefault="00753B40" w:rsidP="003055D7">
                              <w:pPr>
                                <w:jc w:val="center"/>
                                <w:rPr>
                                  <w:rFonts w:ascii="David" w:hAnsi="David"/>
                                  <w:sz w:val="22"/>
                                  <w:szCs w:val="22"/>
                                </w:rPr>
                              </w:pPr>
                              <w:r w:rsidRPr="008009AD">
                                <w:rPr>
                                  <w:rFonts w:ascii="David" w:hAnsi="David" w:hint="cs"/>
                                  <w:sz w:val="22"/>
                                  <w:szCs w:val="22"/>
                                  <w:rtl/>
                                </w:rPr>
                                <w:t xml:space="preserve">ציבור </w:t>
                              </w:r>
                            </w:p>
                          </w:txbxContent>
                        </v:textbox>
                      </v:shape>
                    </v:group>
                    <v:shape id="Text Box 195" o:spid="_x0000_s1041" type="#_x0000_t202" style="position:absolute;left:16764;top:11136;width:9902;height:234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86slsMA&#10;AADbAAAADwAAAGRycy9kb3ducmV2LnhtbESPQUsDMRSE70L/Q3gFbzbbKmLXpmUpWIqg0NqDx0fy&#10;zC5uXpbk2a7/3giCx2FmvmFWmzH06kwpd5ENzGcVKGIbXcfewOnt6eYBVBZkh31kMvBNGTbrydUK&#10;axcvfKDzUbwqEM41GmhFhlrrbFsKmGdxIC7eR0wBpcjktUt4KfDQ60VV3euAHZeFFgfatmQ/j1/B&#10;wPNhhwu/21cvt+/SvHqxTU7WmOvp2DyCEhrlP/zX3jsDd0v4/VJ+gF7/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86slsMAAADbAAAADwAAAAAAAAAAAAAAAACYAgAAZHJzL2Rv&#10;d25yZXYueG1sUEsFBgAAAAAEAAQA9QAAAIgDAAAAAA==&#10;" fillcolor="window" strokecolor="window" strokeweight=".5pt">
                      <v:textbox>
                        <w:txbxContent>
                          <w:p w:rsidR="00753B40" w:rsidRPr="00605BA5" w:rsidRDefault="00753B40" w:rsidP="003055D7">
                            <w:pPr>
                              <w:jc w:val="center"/>
                              <w:rPr>
                                <w:rFonts w:ascii="David" w:hAnsi="David"/>
                                <w:szCs w:val="24"/>
                                <w:rtl/>
                              </w:rPr>
                            </w:pPr>
                            <w:r>
                              <w:rPr>
                                <w:rFonts w:ascii="David" w:hAnsi="David" w:hint="cs"/>
                                <w:szCs w:val="24"/>
                                <w:rtl/>
                              </w:rPr>
                              <w:t>בסיס הנתונים</w:t>
                            </w:r>
                          </w:p>
                        </w:txbxContent>
                      </v:textbox>
                    </v:shape>
                  </v:group>
                  <v:shape id="Text Box 197" o:spid="_x0000_s1042" type="#_x0000_t202" style="position:absolute;left:16721;top:468;width:9902;height:40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y2T1sAA&#10;AADbAAAADwAAAGRycy9kb3ducmV2LnhtbERPTUsDMRC9F/wPYQRvbdaViqxNyyK4FKFCqwePQzJm&#10;FzeTJRnb9d+bg+Dx8b43uzmM6kwpD5EN3K4qUMQ2uoG9gfe35+UDqCzIDsfIZOCHMuy2V4sNNi5e&#10;+Ejnk3hVQjg3aKAXmRqts+0pYF7FibhwnzEFlAKT1y7hpYSHUddVda8DDlwaepzoqSf7dfoOBl6O&#10;Hda+21eHuw9pX73YNidrzM313D6CEprlX/zn3jsD67K+fCk/QG9/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Jy2T1sAAAADbAAAADwAAAAAAAAAAAAAAAACYAgAAZHJzL2Rvd25y&#10;ZXYueG1sUEsFBgAAAAAEAAQA9QAAAIUDAAAAAA==&#10;" fillcolor="window" strokecolor="window" strokeweight=".5pt">
                    <v:textbox>
                      <w:txbxContent>
                        <w:p w:rsidR="00753B40" w:rsidRPr="008009AD" w:rsidRDefault="00753B40" w:rsidP="003055D7">
                          <w:pPr>
                            <w:jc w:val="center"/>
                            <w:rPr>
                              <w:rFonts w:ascii="David" w:hAnsi="David"/>
                              <w:sz w:val="22"/>
                              <w:szCs w:val="22"/>
                              <w:rtl/>
                            </w:rPr>
                          </w:pPr>
                          <w:r w:rsidRPr="008009AD">
                            <w:rPr>
                              <w:rFonts w:ascii="David" w:hAnsi="David" w:hint="cs"/>
                              <w:sz w:val="22"/>
                              <w:szCs w:val="22"/>
                              <w:rtl/>
                            </w:rPr>
                            <w:t>מפעיל/ספק שירותי טעינה</w:t>
                          </w:r>
                        </w:p>
                      </w:txbxContent>
                    </v:textbox>
                  </v:shape>
                </v:group>
                <v:group id="קבוצה 15" o:spid="_x0000_s1043" style="position:absolute;left:16605;top:15581;width:9900;height:9639" coordsize="9899,963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UphgsMAAADbAAAADwAAAGRycy9kb3ducmV2LnhtbERPTWvCQBC9F/wPywi9&#10;1U1aUkp0DUGs9BCEakG8DdkxCWZnQ3ZN4r/vCoXe5vE+Z5VNphUD9a6xrCBeRCCIS6sbrhT8HD9f&#10;PkA4j6yxtUwK7uQgW8+eVphqO/I3DQdfiRDCLkUFtfddKqUrazLoFrYjDtzF9gZ9gH0ldY9jCDet&#10;fI2id2mw4dBQY0ebmsrr4WYU7EYc87d4OxTXy+Z+Pib7UxGTUs/zKV+C8DT5f/Gf+0uH+Qk8fgkH&#10;yPUv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D9SmGCwwAAANsAAAAP&#10;AAAAAAAAAAAAAAAAAKoCAABkcnMvZG93bnJldi54bWxQSwUGAAAAAAQABAD6AAAAmgMAAAAA&#10;">
                  <v:shape id="Straight Arrow Connector 7" o:spid="_x0000_s1044" type="#_x0000_t32" style="position:absolute;left:5340;width:0;height:4242;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UqOicUAAADbAAAADwAAAGRycy9kb3ducmV2LnhtbESPT2vDMAzF74N9B6PBbquzHUZJ65ZS&#10;NugOHf1H6VG11SQ0loPtpdm3nw6D3iTe03s/TeeDb1VPMTWBDbyOClDENriGKwOH/efLGFTKyA7b&#10;wGTglxLMZ48PUyxduPGW+l2ulIRwKtFAnXNXap1sTR7TKHTEol1C9JhljZV2EW8S7lv9VhTv2mPD&#10;0lBjR8ua7HX34w2sv+1mM+6vq+GrWNvj6RDD+SMa8/w0LCagMg35bv6/XjnBF3r5RQbQsz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tUqOicUAAADbAAAADwAAAAAAAAAA&#10;AAAAAAChAgAAZHJzL2Rvd25yZXYueG1sUEsFBgAAAAAEAAQA+QAAAJMDAAAAAA==&#10;" strokecolor="#5b9bd5" strokeweight=".5pt">
                    <v:stroke endarrow="block" joinstyle="miter"/>
                  </v:shape>
                  <v:group id="קבוצה 13" o:spid="_x0000_s1045" style="position:absolute;top:5193;width:9899;height:4445" coordsize="9902,444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He9cbcIAAADbAAAADwAAAGRycy9kb3ducmV2LnhtbERPS2vCQBC+F/wPywi9&#10;1U0qLSW6hiBWeghCtSDehuyYBLOzIbvm8e+7QqG3+fies05H04ieOldbVhAvIhDEhdU1lwp+Tp8v&#10;HyCcR9bYWCYFEzlIN7OnNSbaDvxN/dGXIoSwS1BB5X2bSOmKigy6hW2JA3e1nUEfYFdK3eEQwk0j&#10;X6PoXRqsOTRU2NK2ouJ2vBsF+wGHbBnv+vx23U6X09vhnMek1PN8zFYgPI3+X/zn/tJh/hIev4QD&#10;5OYX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B3vXG3CAAAA2wAAAA8A&#10;AAAAAAAAAAAAAAAAqgIAAGRycy9kb3ducmV2LnhtbFBLBQYAAAAABAAEAPoAAACZAwAAAAA=&#10;">
                    <v:oval id="Oval 13" o:spid="_x0000_s1046" style="position:absolute;left:877;width:8673;height:444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leY6cIA&#10;AADbAAAADwAAAGRycy9kb3ducmV2LnhtbERPTWvCQBC9C/6HZQQvUjfakpbUVVJpQ0+CUe9DdkyC&#10;2dk0u5q0v75bKHibx/uc1WYwjbhR52rLChbzCARxYXXNpYLj4ePhBYTzyBoby6Tgmxxs1uPRChNt&#10;e97TLfelCCHsElRQed8mUrqiIoNublviwJ1tZ9AH2JVSd9iHcNPIZRTF0mDNoaHClrYVFZf8ahSU&#10;NkZ+fvs6vac6zfY/j7vsqZkpNZ0M6SsIT4O/i//dnzrMX8DfL+EAuf4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2V5jpwgAAANsAAAAPAAAAAAAAAAAAAAAAAJgCAABkcnMvZG93&#10;bnJldi54bWxQSwUGAAAAAAQABAD1AAAAhwMAAAAA&#10;" fillcolor="window" strokecolor="red" strokeweight="1pt">
                      <v:stroke joinstyle="miter"/>
                    </v:oval>
                    <v:shape id="Text Box 22" o:spid="_x0000_s1047" type="#_x0000_t202" style="position:absolute;top:877;width:9902;height:234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tkR+sAA&#10;AADbAAAADwAAAGRycy9kb3ducmV2LnhtbERPTUsDMRC9C/0PYQrebNYtiKxNyyJYSkGh1YPHIZlm&#10;l24mSzK26783guBtHu9zVpspDOpCKfeRDdwvKlDENrqevYGP95e7R1BZkB0OkcnAN2XYrGc3K2xc&#10;vPKBLkfxqoRwbtBAJzI2WmfbUcC8iCNx4U4xBZQCk9cu4bWEh0HXVfWgA/ZcGjoc6bkjez5+BQP7&#10;wxZrv91Vr8tPad+82DYna8ztfGqfQAlN8i/+c+9cmV/D7y/lAL3+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LtkR+sAAAADbAAAADwAAAAAAAAAAAAAAAACYAgAAZHJzL2Rvd25y&#10;ZXYueG1sUEsFBgAAAAAEAAQA9QAAAIUDAAAAAA==&#10;" fillcolor="window" strokecolor="window" strokeweight=".5pt">
                      <v:textbox>
                        <w:txbxContent>
                          <w:p w:rsidR="00753B40" w:rsidRPr="008009AD" w:rsidRDefault="00753B40" w:rsidP="003055D7">
                            <w:pPr>
                              <w:jc w:val="center"/>
                              <w:rPr>
                                <w:rFonts w:ascii="David" w:hAnsi="David"/>
                                <w:sz w:val="22"/>
                                <w:szCs w:val="22"/>
                              </w:rPr>
                            </w:pPr>
                            <w:r w:rsidRPr="008009AD">
                              <w:rPr>
                                <w:rFonts w:ascii="David" w:hAnsi="David" w:hint="cs"/>
                                <w:sz w:val="22"/>
                                <w:szCs w:val="22"/>
                                <w:rtl/>
                              </w:rPr>
                              <w:t>משרד האנרגיה</w:t>
                            </w:r>
                          </w:p>
                        </w:txbxContent>
                      </v:textbox>
                    </v:shape>
                  </v:group>
                </v:group>
              </v:group>
            </w:pict>
          </mc:Fallback>
        </mc:AlternateContent>
      </w:r>
      <w:r w:rsidR="00A45528">
        <w:rPr>
          <w:rFonts w:hint="cs"/>
          <w:szCs w:val="24"/>
          <w:rtl/>
        </w:rPr>
        <w:t>להלן תרשים עקרוני של המערכת:</w:t>
      </w:r>
    </w:p>
    <w:p w:rsidR="003055D7" w:rsidRDefault="003055D7" w:rsidP="003055D7">
      <w:pPr>
        <w:spacing w:after="160" w:line="360" w:lineRule="auto"/>
        <w:jc w:val="both"/>
        <w:outlineLvl w:val="0"/>
        <w:rPr>
          <w:szCs w:val="24"/>
          <w:rtl/>
        </w:rPr>
      </w:pPr>
    </w:p>
    <w:p w:rsidR="003055D7" w:rsidRDefault="003055D7" w:rsidP="003055D7">
      <w:pPr>
        <w:spacing w:after="160" w:line="360" w:lineRule="auto"/>
        <w:jc w:val="both"/>
        <w:outlineLvl w:val="0"/>
        <w:rPr>
          <w:szCs w:val="24"/>
          <w:rtl/>
        </w:rPr>
      </w:pPr>
    </w:p>
    <w:p w:rsidR="003055D7" w:rsidRDefault="003055D7" w:rsidP="003055D7">
      <w:pPr>
        <w:spacing w:after="160" w:line="360" w:lineRule="auto"/>
        <w:jc w:val="both"/>
        <w:outlineLvl w:val="0"/>
        <w:rPr>
          <w:szCs w:val="24"/>
          <w:rtl/>
        </w:rPr>
      </w:pPr>
    </w:p>
    <w:p w:rsidR="003055D7" w:rsidRDefault="003055D7" w:rsidP="003055D7">
      <w:pPr>
        <w:spacing w:after="160" w:line="360" w:lineRule="auto"/>
        <w:jc w:val="both"/>
        <w:outlineLvl w:val="0"/>
        <w:rPr>
          <w:szCs w:val="24"/>
          <w:rtl/>
        </w:rPr>
      </w:pPr>
    </w:p>
    <w:p w:rsidR="00DA4112" w:rsidRDefault="00DA4112" w:rsidP="003055D7">
      <w:pPr>
        <w:spacing w:after="160" w:line="360" w:lineRule="auto"/>
        <w:jc w:val="both"/>
        <w:outlineLvl w:val="0"/>
        <w:rPr>
          <w:szCs w:val="24"/>
          <w:rtl/>
        </w:rPr>
      </w:pPr>
    </w:p>
    <w:p w:rsidR="003055D7" w:rsidRDefault="003055D7" w:rsidP="003055D7">
      <w:pPr>
        <w:spacing w:after="160" w:line="360" w:lineRule="auto"/>
        <w:jc w:val="both"/>
        <w:outlineLvl w:val="0"/>
        <w:rPr>
          <w:szCs w:val="24"/>
          <w:rtl/>
        </w:rPr>
      </w:pPr>
    </w:p>
    <w:p w:rsidR="003055D7" w:rsidRDefault="003055D7" w:rsidP="003055D7">
      <w:pPr>
        <w:spacing w:after="160" w:line="360" w:lineRule="auto"/>
        <w:jc w:val="both"/>
        <w:outlineLvl w:val="0"/>
        <w:rPr>
          <w:szCs w:val="24"/>
          <w:rtl/>
        </w:rPr>
      </w:pPr>
    </w:p>
    <w:p w:rsidR="003055D7" w:rsidRDefault="003055D7" w:rsidP="003055D7">
      <w:pPr>
        <w:spacing w:after="160" w:line="360" w:lineRule="auto"/>
        <w:jc w:val="both"/>
        <w:outlineLvl w:val="0"/>
        <w:rPr>
          <w:szCs w:val="24"/>
          <w:rtl/>
        </w:rPr>
      </w:pPr>
    </w:p>
    <w:p w:rsidR="00E46773" w:rsidRDefault="00E46773" w:rsidP="000A51F9">
      <w:pPr>
        <w:numPr>
          <w:ilvl w:val="1"/>
          <w:numId w:val="94"/>
        </w:numPr>
        <w:spacing w:after="160" w:line="360" w:lineRule="auto"/>
        <w:ind w:left="1020" w:hanging="567"/>
        <w:jc w:val="both"/>
        <w:outlineLvl w:val="0"/>
        <w:rPr>
          <w:szCs w:val="24"/>
        </w:rPr>
      </w:pPr>
      <w:r w:rsidRPr="00E46773">
        <w:rPr>
          <w:rFonts w:hint="cs"/>
          <w:szCs w:val="24"/>
          <w:rtl/>
        </w:rPr>
        <w:t xml:space="preserve">המערכת תציג את </w:t>
      </w:r>
      <w:r w:rsidR="00E71EED">
        <w:rPr>
          <w:rFonts w:hint="cs"/>
          <w:szCs w:val="24"/>
          <w:rtl/>
        </w:rPr>
        <w:t>נתוני עמדות הטעינה</w:t>
      </w:r>
      <w:r w:rsidRPr="00E46773">
        <w:rPr>
          <w:rFonts w:hint="cs"/>
          <w:szCs w:val="24"/>
          <w:rtl/>
        </w:rPr>
        <w:t xml:space="preserve"> לציבור באמצעות אתר רספונסיבי המותאם לכל סוגי הדיבייסים  (מכשיר סלולרי, טאבלט, מחשב וכו')</w:t>
      </w:r>
      <w:r w:rsidR="00AE678D">
        <w:rPr>
          <w:rFonts w:hint="cs"/>
          <w:szCs w:val="24"/>
          <w:rtl/>
        </w:rPr>
        <w:t xml:space="preserve"> לפי ההנחיות בסעיף </w:t>
      </w:r>
      <w:r w:rsidR="00EF79AC">
        <w:rPr>
          <w:rFonts w:hint="cs"/>
          <w:szCs w:val="24"/>
          <w:rtl/>
        </w:rPr>
        <w:t>3</w:t>
      </w:r>
      <w:r w:rsidR="00F76577">
        <w:rPr>
          <w:rFonts w:hint="cs"/>
          <w:szCs w:val="24"/>
          <w:rtl/>
        </w:rPr>
        <w:t xml:space="preserve"> (מאפייני האתר).</w:t>
      </w:r>
    </w:p>
    <w:p w:rsidR="00295A56" w:rsidRDefault="007A4CB9" w:rsidP="009D5C81">
      <w:pPr>
        <w:numPr>
          <w:ilvl w:val="1"/>
          <w:numId w:val="94"/>
        </w:numPr>
        <w:spacing w:after="160" w:line="360" w:lineRule="auto"/>
        <w:ind w:left="1020" w:hanging="567"/>
        <w:jc w:val="both"/>
        <w:outlineLvl w:val="0"/>
        <w:rPr>
          <w:szCs w:val="24"/>
        </w:rPr>
      </w:pPr>
      <w:r>
        <w:rPr>
          <w:rFonts w:hint="cs"/>
          <w:szCs w:val="24"/>
          <w:rtl/>
        </w:rPr>
        <w:t xml:space="preserve">המערכת תציג את </w:t>
      </w:r>
      <w:r w:rsidR="00E71EED">
        <w:rPr>
          <w:rFonts w:hint="cs"/>
          <w:szCs w:val="24"/>
          <w:rtl/>
        </w:rPr>
        <w:t>נתוני עמדות הטעינה</w:t>
      </w:r>
      <w:r w:rsidR="00E71EED" w:rsidRPr="00E46773">
        <w:rPr>
          <w:rFonts w:hint="cs"/>
          <w:szCs w:val="24"/>
          <w:rtl/>
        </w:rPr>
        <w:t xml:space="preserve"> </w:t>
      </w:r>
      <w:r>
        <w:rPr>
          <w:rFonts w:hint="cs"/>
          <w:szCs w:val="24"/>
          <w:rtl/>
        </w:rPr>
        <w:t xml:space="preserve">למשרד האנרגיה באמצעות פורטל חיצוני </w:t>
      </w:r>
      <w:r w:rsidR="00E71EED">
        <w:rPr>
          <w:rFonts w:hint="cs"/>
          <w:szCs w:val="24"/>
          <w:rtl/>
        </w:rPr>
        <w:t>ייעודי ל</w:t>
      </w:r>
      <w:r w:rsidR="009D5C81">
        <w:rPr>
          <w:rFonts w:hint="cs"/>
          <w:szCs w:val="24"/>
          <w:rtl/>
        </w:rPr>
        <w:t>פ</w:t>
      </w:r>
      <w:r w:rsidR="00E71EED">
        <w:rPr>
          <w:rFonts w:hint="cs"/>
          <w:szCs w:val="24"/>
          <w:rtl/>
        </w:rPr>
        <w:t xml:space="preserve">י ההנחיות בסעיף </w:t>
      </w:r>
      <w:r w:rsidR="00221099">
        <w:rPr>
          <w:rFonts w:hint="cs"/>
          <w:szCs w:val="24"/>
          <w:rtl/>
        </w:rPr>
        <w:t>4</w:t>
      </w:r>
      <w:r w:rsidR="00F76577">
        <w:rPr>
          <w:rFonts w:hint="cs"/>
          <w:szCs w:val="24"/>
          <w:rtl/>
        </w:rPr>
        <w:t xml:space="preserve"> (פורטל נתונים למשרד האנרגיה).</w:t>
      </w:r>
      <w:r w:rsidR="00E71EED">
        <w:rPr>
          <w:rFonts w:hint="cs"/>
          <w:szCs w:val="24"/>
          <w:rtl/>
        </w:rPr>
        <w:t xml:space="preserve"> הפורטל לא יתממשק</w:t>
      </w:r>
      <w:r>
        <w:rPr>
          <w:rFonts w:hint="cs"/>
          <w:szCs w:val="24"/>
          <w:rtl/>
        </w:rPr>
        <w:t xml:space="preserve"> לרשת משרד</w:t>
      </w:r>
      <w:r w:rsidR="00E71EED">
        <w:rPr>
          <w:rFonts w:hint="cs"/>
          <w:szCs w:val="24"/>
          <w:rtl/>
        </w:rPr>
        <w:t xml:space="preserve"> האנרגיה.</w:t>
      </w:r>
    </w:p>
    <w:p w:rsidR="00697D1F" w:rsidRDefault="00E71EED" w:rsidP="000A51F9">
      <w:pPr>
        <w:numPr>
          <w:ilvl w:val="1"/>
          <w:numId w:val="94"/>
        </w:numPr>
        <w:spacing w:after="160" w:line="360" w:lineRule="auto"/>
        <w:ind w:left="1020" w:hanging="567"/>
        <w:jc w:val="both"/>
        <w:outlineLvl w:val="0"/>
        <w:rPr>
          <w:szCs w:val="24"/>
        </w:rPr>
      </w:pPr>
      <w:r>
        <w:rPr>
          <w:rFonts w:hint="cs"/>
          <w:szCs w:val="24"/>
          <w:rtl/>
        </w:rPr>
        <w:t xml:space="preserve">המערכת </w:t>
      </w:r>
      <w:r w:rsidR="00C647F4">
        <w:rPr>
          <w:rFonts w:hint="cs"/>
          <w:szCs w:val="24"/>
          <w:rtl/>
        </w:rPr>
        <w:t xml:space="preserve">תאפשר את </w:t>
      </w:r>
      <w:r w:rsidRPr="00D65D8B">
        <w:rPr>
          <w:rFonts w:hint="cs"/>
          <w:szCs w:val="24"/>
          <w:rtl/>
        </w:rPr>
        <w:t xml:space="preserve">הפצת </w:t>
      </w:r>
      <w:r w:rsidR="00C647F4">
        <w:rPr>
          <w:rFonts w:hint="cs"/>
          <w:szCs w:val="24"/>
          <w:rtl/>
        </w:rPr>
        <w:t>הנתונים</w:t>
      </w:r>
      <w:r w:rsidRPr="00D65D8B">
        <w:rPr>
          <w:rFonts w:hint="cs"/>
          <w:szCs w:val="24"/>
          <w:rtl/>
        </w:rPr>
        <w:t xml:space="preserve"> </w:t>
      </w:r>
      <w:r>
        <w:rPr>
          <w:rFonts w:hint="cs"/>
          <w:szCs w:val="24"/>
          <w:rtl/>
        </w:rPr>
        <w:t>ל</w:t>
      </w:r>
      <w:r w:rsidRPr="004B265C">
        <w:rPr>
          <w:rFonts w:hint="cs"/>
          <w:szCs w:val="24"/>
          <w:rtl/>
        </w:rPr>
        <w:t>צד</w:t>
      </w:r>
      <w:r w:rsidR="00C647F4">
        <w:rPr>
          <w:rFonts w:hint="cs"/>
          <w:szCs w:val="24"/>
          <w:rtl/>
        </w:rPr>
        <w:t xml:space="preserve"> שלישי </w:t>
      </w:r>
      <w:r w:rsidRPr="004B265C">
        <w:rPr>
          <w:rFonts w:hint="cs"/>
          <w:szCs w:val="24"/>
          <w:rtl/>
        </w:rPr>
        <w:t xml:space="preserve">באמצעות ממשק </w:t>
      </w:r>
      <w:r w:rsidRPr="004B265C">
        <w:rPr>
          <w:rFonts w:hint="cs"/>
          <w:szCs w:val="24"/>
        </w:rPr>
        <w:t>API</w:t>
      </w:r>
      <w:r w:rsidR="00D76236">
        <w:rPr>
          <w:rFonts w:hint="cs"/>
          <w:szCs w:val="24"/>
          <w:rtl/>
        </w:rPr>
        <w:t xml:space="preserve"> בזמן אמת, </w:t>
      </w:r>
      <w:r w:rsidR="00697D1F">
        <w:rPr>
          <w:rFonts w:hint="cs"/>
          <w:szCs w:val="24"/>
          <w:rtl/>
        </w:rPr>
        <w:t>לפי ההנחיות בסעיף 5 (</w:t>
      </w:r>
      <w:r w:rsidR="00A61F66">
        <w:rPr>
          <w:rFonts w:hint="cs"/>
          <w:szCs w:val="24"/>
          <w:rtl/>
        </w:rPr>
        <w:t>הפצת נתונים לצד שלישי</w:t>
      </w:r>
      <w:r w:rsidR="00697D1F">
        <w:rPr>
          <w:rFonts w:hint="cs"/>
          <w:szCs w:val="24"/>
          <w:rtl/>
        </w:rPr>
        <w:t xml:space="preserve">). </w:t>
      </w:r>
    </w:p>
    <w:p w:rsidR="006D5880" w:rsidRPr="00D10A35" w:rsidRDefault="006D5880" w:rsidP="000A51F9">
      <w:pPr>
        <w:numPr>
          <w:ilvl w:val="1"/>
          <w:numId w:val="94"/>
        </w:numPr>
        <w:spacing w:after="160" w:line="360" w:lineRule="auto"/>
        <w:ind w:left="1020" w:hanging="567"/>
        <w:jc w:val="both"/>
        <w:outlineLvl w:val="0"/>
        <w:rPr>
          <w:szCs w:val="24"/>
        </w:rPr>
      </w:pPr>
      <w:r>
        <w:rPr>
          <w:rFonts w:hint="cs"/>
          <w:szCs w:val="24"/>
          <w:rtl/>
        </w:rPr>
        <w:lastRenderedPageBreak/>
        <w:t>המערכת תפותח במודל פיתוח מאובטח והזוכה יציג את אסמכתאות לאבטחת המערכת. בסיס הנתונים יהיה מאובטח על פי כל דין. אבטחת המער</w:t>
      </w:r>
      <w:r w:rsidR="0032073C">
        <w:rPr>
          <w:rFonts w:hint="cs"/>
          <w:szCs w:val="24"/>
          <w:rtl/>
        </w:rPr>
        <w:t>כת ובסיס הנתונים נדרשים לעמוד ב</w:t>
      </w:r>
      <w:r>
        <w:rPr>
          <w:rFonts w:hint="cs"/>
          <w:szCs w:val="24"/>
          <w:rtl/>
        </w:rPr>
        <w:t xml:space="preserve">תקן </w:t>
      </w:r>
      <w:r>
        <w:rPr>
          <w:szCs w:val="24"/>
        </w:rPr>
        <w:t>IS0 27001</w:t>
      </w:r>
      <w:r>
        <w:rPr>
          <w:rFonts w:hint="cs"/>
          <w:szCs w:val="24"/>
          <w:rtl/>
        </w:rPr>
        <w:t xml:space="preserve"> ותקנות הגנת הפרטיות. </w:t>
      </w:r>
    </w:p>
    <w:p w:rsidR="00F555C5" w:rsidRDefault="00F555C5" w:rsidP="000A51F9">
      <w:pPr>
        <w:numPr>
          <w:ilvl w:val="1"/>
          <w:numId w:val="94"/>
        </w:numPr>
        <w:spacing w:after="160" w:line="360" w:lineRule="auto"/>
        <w:ind w:left="1020" w:hanging="567"/>
        <w:jc w:val="both"/>
        <w:outlineLvl w:val="0"/>
        <w:rPr>
          <w:szCs w:val="24"/>
        </w:rPr>
      </w:pPr>
      <w:r w:rsidRPr="00277816">
        <w:rPr>
          <w:rFonts w:hint="cs"/>
          <w:szCs w:val="24"/>
          <w:rtl/>
        </w:rPr>
        <w:t xml:space="preserve">הזוכה </w:t>
      </w:r>
      <w:r w:rsidR="00C51653">
        <w:rPr>
          <w:rFonts w:hint="cs"/>
          <w:szCs w:val="24"/>
          <w:rtl/>
        </w:rPr>
        <w:t>יתחייב לה</w:t>
      </w:r>
      <w:r w:rsidR="00C51653" w:rsidRPr="00277816">
        <w:rPr>
          <w:rFonts w:hint="cs"/>
          <w:szCs w:val="24"/>
          <w:rtl/>
        </w:rPr>
        <w:t xml:space="preserve">פעיל </w:t>
      </w:r>
      <w:r w:rsidR="00C51653">
        <w:rPr>
          <w:rFonts w:hint="cs"/>
          <w:szCs w:val="24"/>
          <w:rtl/>
        </w:rPr>
        <w:t>ול</w:t>
      </w:r>
      <w:r w:rsidR="00C51653" w:rsidRPr="00277816">
        <w:rPr>
          <w:rFonts w:hint="cs"/>
          <w:szCs w:val="24"/>
          <w:rtl/>
        </w:rPr>
        <w:t xml:space="preserve">תחזק </w:t>
      </w:r>
      <w:r w:rsidRPr="00277816">
        <w:rPr>
          <w:rFonts w:hint="cs"/>
          <w:szCs w:val="24"/>
          <w:rtl/>
        </w:rPr>
        <w:t xml:space="preserve">את </w:t>
      </w:r>
      <w:r>
        <w:rPr>
          <w:rFonts w:hint="cs"/>
          <w:szCs w:val="24"/>
          <w:rtl/>
        </w:rPr>
        <w:t>מערכת המידע</w:t>
      </w:r>
      <w:r w:rsidRPr="00277816">
        <w:rPr>
          <w:rFonts w:hint="cs"/>
          <w:szCs w:val="24"/>
          <w:rtl/>
        </w:rPr>
        <w:t xml:space="preserve"> </w:t>
      </w:r>
      <w:r w:rsidRPr="00277816">
        <w:rPr>
          <w:szCs w:val="24"/>
          <w:rtl/>
        </w:rPr>
        <w:t xml:space="preserve">בתנאים שנקבעו </w:t>
      </w:r>
      <w:r w:rsidR="00D4423F">
        <w:rPr>
          <w:rFonts w:hint="cs"/>
          <w:szCs w:val="24"/>
          <w:rtl/>
        </w:rPr>
        <w:t>במכרז</w:t>
      </w:r>
      <w:r w:rsidRPr="00277816">
        <w:rPr>
          <w:szCs w:val="24"/>
          <w:rtl/>
        </w:rPr>
        <w:t xml:space="preserve"> ובהסכם במשך</w:t>
      </w:r>
      <w:r w:rsidR="00D8508D">
        <w:rPr>
          <w:rFonts w:hint="cs"/>
          <w:szCs w:val="24"/>
          <w:rtl/>
        </w:rPr>
        <w:t xml:space="preserve"> </w:t>
      </w:r>
      <w:r w:rsidRPr="00277816">
        <w:rPr>
          <w:szCs w:val="24"/>
          <w:rtl/>
        </w:rPr>
        <w:t xml:space="preserve">5 שנים לפחות ממועד </w:t>
      </w:r>
      <w:r>
        <w:rPr>
          <w:rFonts w:hint="cs"/>
          <w:szCs w:val="24"/>
          <w:rtl/>
        </w:rPr>
        <w:t xml:space="preserve">הפעלת המערכת המאושר על ידי המשרד. </w:t>
      </w:r>
      <w:r w:rsidR="004C7603">
        <w:rPr>
          <w:rFonts w:hint="cs"/>
          <w:szCs w:val="24"/>
          <w:rtl/>
        </w:rPr>
        <w:t>לפרק ההפעלה והתחזוקה אנא ראו נספ</w:t>
      </w:r>
      <w:r w:rsidR="004C7603" w:rsidRPr="00871797">
        <w:rPr>
          <w:rFonts w:hint="cs"/>
          <w:szCs w:val="24"/>
          <w:rtl/>
        </w:rPr>
        <w:t xml:space="preserve">ח </w:t>
      </w:r>
      <w:r w:rsidR="00871797" w:rsidRPr="00871797">
        <w:rPr>
          <w:rFonts w:hint="cs"/>
          <w:szCs w:val="24"/>
          <w:rtl/>
        </w:rPr>
        <w:t>א'2</w:t>
      </w:r>
      <w:r w:rsidR="004C7603" w:rsidRPr="00871797">
        <w:rPr>
          <w:rFonts w:hint="cs"/>
          <w:szCs w:val="24"/>
          <w:rtl/>
        </w:rPr>
        <w:t>.</w:t>
      </w:r>
      <w:r w:rsidR="004C7603">
        <w:rPr>
          <w:rFonts w:hint="cs"/>
          <w:szCs w:val="24"/>
          <w:rtl/>
        </w:rPr>
        <w:t xml:space="preserve"> </w:t>
      </w:r>
    </w:p>
    <w:p w:rsidR="007B3F5D" w:rsidRDefault="007B3F5D" w:rsidP="000A51F9">
      <w:pPr>
        <w:numPr>
          <w:ilvl w:val="1"/>
          <w:numId w:val="94"/>
        </w:numPr>
        <w:spacing w:line="360" w:lineRule="auto"/>
        <w:ind w:left="1020" w:hanging="567"/>
        <w:jc w:val="both"/>
        <w:rPr>
          <w:szCs w:val="24"/>
        </w:rPr>
      </w:pPr>
      <w:r>
        <w:rPr>
          <w:rFonts w:hint="cs"/>
          <w:szCs w:val="24"/>
          <w:rtl/>
        </w:rPr>
        <w:t xml:space="preserve">הזוכה </w:t>
      </w:r>
      <w:r w:rsidRPr="007B3F5D">
        <w:rPr>
          <w:rFonts w:hint="cs"/>
          <w:szCs w:val="24"/>
          <w:rtl/>
        </w:rPr>
        <w:t>יתאים את</w:t>
      </w:r>
      <w:r w:rsidRPr="007B3F5D">
        <w:rPr>
          <w:szCs w:val="24"/>
          <w:rtl/>
        </w:rPr>
        <w:t xml:space="preserve"> משאבי </w:t>
      </w:r>
      <w:r w:rsidRPr="007B3F5D">
        <w:rPr>
          <w:rFonts w:hint="cs"/>
          <w:szCs w:val="24"/>
          <w:rtl/>
        </w:rPr>
        <w:t>ה</w:t>
      </w:r>
      <w:r w:rsidRPr="007B3F5D">
        <w:rPr>
          <w:szCs w:val="24"/>
          <w:rtl/>
        </w:rPr>
        <w:t>מחשוב ל</w:t>
      </w:r>
      <w:r w:rsidRPr="007B3F5D">
        <w:rPr>
          <w:rFonts w:hint="cs"/>
          <w:szCs w:val="24"/>
          <w:rtl/>
        </w:rPr>
        <w:t xml:space="preserve">גידול צפוי בשימוש </w:t>
      </w:r>
      <w:r w:rsidR="00E741E4">
        <w:rPr>
          <w:rFonts w:hint="cs"/>
          <w:szCs w:val="24"/>
          <w:rtl/>
        </w:rPr>
        <w:t>במערכת</w:t>
      </w:r>
      <w:r w:rsidRPr="007B3F5D">
        <w:rPr>
          <w:rFonts w:hint="cs"/>
          <w:szCs w:val="24"/>
          <w:rtl/>
        </w:rPr>
        <w:t xml:space="preserve"> </w:t>
      </w:r>
      <w:r w:rsidR="001E3FCD">
        <w:rPr>
          <w:rFonts w:hint="cs"/>
          <w:szCs w:val="24"/>
          <w:rtl/>
        </w:rPr>
        <w:t>על ידי כל הצדדים</w:t>
      </w:r>
      <w:r w:rsidRPr="007B3F5D">
        <w:rPr>
          <w:rFonts w:hint="cs"/>
          <w:szCs w:val="24"/>
          <w:rtl/>
        </w:rPr>
        <w:t xml:space="preserve">, </w:t>
      </w:r>
      <w:r w:rsidR="00376F0E">
        <w:rPr>
          <w:rFonts w:hint="cs"/>
          <w:szCs w:val="24"/>
          <w:rtl/>
        </w:rPr>
        <w:t xml:space="preserve">במידת הנדרש, </w:t>
      </w:r>
      <w:r w:rsidRPr="007B3F5D">
        <w:rPr>
          <w:szCs w:val="24"/>
          <w:rtl/>
        </w:rPr>
        <w:t xml:space="preserve">כך שהמערכת תעמוד בביצועים </w:t>
      </w:r>
      <w:r w:rsidRPr="007B3F5D">
        <w:rPr>
          <w:rFonts w:hint="cs"/>
          <w:szCs w:val="24"/>
          <w:rtl/>
        </w:rPr>
        <w:t>הנדרשים.</w:t>
      </w:r>
    </w:p>
    <w:p w:rsidR="006E30A8" w:rsidRPr="00627A60" w:rsidRDefault="006E30A8" w:rsidP="00627A60">
      <w:pPr>
        <w:ind w:left="1020"/>
        <w:jc w:val="both"/>
        <w:rPr>
          <w:szCs w:val="24"/>
        </w:rPr>
      </w:pPr>
    </w:p>
    <w:p w:rsidR="00401B5A" w:rsidRPr="00B74152" w:rsidRDefault="00D56DAB" w:rsidP="000A51F9">
      <w:pPr>
        <w:numPr>
          <w:ilvl w:val="1"/>
          <w:numId w:val="94"/>
        </w:numPr>
        <w:spacing w:after="160" w:line="360" w:lineRule="auto"/>
        <w:ind w:left="1020" w:hanging="567"/>
        <w:jc w:val="both"/>
        <w:outlineLvl w:val="0"/>
        <w:rPr>
          <w:szCs w:val="24"/>
        </w:rPr>
      </w:pPr>
      <w:r>
        <w:rPr>
          <w:rFonts w:hint="cs"/>
          <w:szCs w:val="24"/>
          <w:rtl/>
          <w:lang w:eastAsia="he-IL"/>
        </w:rPr>
        <w:t>אבני הדרך</w:t>
      </w:r>
      <w:r w:rsidRPr="00D4514D">
        <w:rPr>
          <w:rFonts w:hint="cs"/>
          <w:szCs w:val="24"/>
          <w:rtl/>
          <w:lang w:eastAsia="he-IL"/>
        </w:rPr>
        <w:t xml:space="preserve">: </w:t>
      </w:r>
    </w:p>
    <w:tbl>
      <w:tblPr>
        <w:bidiVisual/>
        <w:tblW w:w="0" w:type="auto"/>
        <w:tblInd w:w="7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38"/>
        <w:gridCol w:w="2197"/>
        <w:gridCol w:w="4121"/>
      </w:tblGrid>
      <w:tr w:rsidR="005073C2" w:rsidRPr="00D56DAB" w:rsidTr="00A04CFB">
        <w:trPr>
          <w:trHeight w:val="47"/>
        </w:trPr>
        <w:tc>
          <w:tcPr>
            <w:tcW w:w="0" w:type="auto"/>
            <w:shd w:val="clear" w:color="auto" w:fill="D9D9D9"/>
            <w:vAlign w:val="center"/>
          </w:tcPr>
          <w:p w:rsidR="00D56DAB" w:rsidRPr="00D56DAB" w:rsidRDefault="00D56DAB" w:rsidP="00D56DAB">
            <w:pPr>
              <w:tabs>
                <w:tab w:val="left" w:pos="1445"/>
              </w:tabs>
              <w:jc w:val="center"/>
              <w:rPr>
                <w:rFonts w:ascii="David" w:eastAsia="Calibri" w:hAnsi="David"/>
                <w:b/>
                <w:bCs/>
                <w:sz w:val="28"/>
                <w:szCs w:val="28"/>
                <w:rtl/>
              </w:rPr>
            </w:pPr>
            <w:r w:rsidRPr="00D56DAB">
              <w:rPr>
                <w:rFonts w:ascii="David" w:eastAsia="Calibri" w:hAnsi="David"/>
                <w:b/>
                <w:bCs/>
                <w:sz w:val="28"/>
                <w:szCs w:val="28"/>
                <w:rtl/>
              </w:rPr>
              <w:t>אבן הדרך</w:t>
            </w:r>
          </w:p>
        </w:tc>
        <w:tc>
          <w:tcPr>
            <w:tcW w:w="0" w:type="auto"/>
            <w:shd w:val="clear" w:color="auto" w:fill="D9D9D9"/>
            <w:vAlign w:val="center"/>
          </w:tcPr>
          <w:p w:rsidR="00D56DAB" w:rsidRPr="00D56DAB" w:rsidRDefault="00D56DAB" w:rsidP="00D56DAB">
            <w:pPr>
              <w:tabs>
                <w:tab w:val="left" w:pos="1445"/>
              </w:tabs>
              <w:jc w:val="center"/>
              <w:rPr>
                <w:rFonts w:ascii="David" w:eastAsia="Calibri" w:hAnsi="David"/>
                <w:b/>
                <w:bCs/>
                <w:sz w:val="28"/>
                <w:szCs w:val="28"/>
                <w:rtl/>
              </w:rPr>
            </w:pPr>
            <w:r w:rsidRPr="00D56DAB">
              <w:rPr>
                <w:rFonts w:ascii="David" w:eastAsia="Calibri" w:hAnsi="David"/>
                <w:b/>
                <w:bCs/>
                <w:sz w:val="28"/>
                <w:szCs w:val="28"/>
                <w:rtl/>
              </w:rPr>
              <w:t xml:space="preserve">מועד </w:t>
            </w:r>
            <w:r>
              <w:rPr>
                <w:rFonts w:ascii="David" w:eastAsia="Calibri" w:hAnsi="David" w:hint="cs"/>
                <w:b/>
                <w:bCs/>
                <w:sz w:val="28"/>
                <w:szCs w:val="28"/>
                <w:rtl/>
              </w:rPr>
              <w:t>סיום</w:t>
            </w:r>
          </w:p>
        </w:tc>
        <w:tc>
          <w:tcPr>
            <w:tcW w:w="0" w:type="auto"/>
            <w:shd w:val="clear" w:color="auto" w:fill="D9D9D9"/>
            <w:vAlign w:val="center"/>
          </w:tcPr>
          <w:p w:rsidR="00D56DAB" w:rsidRPr="00D56DAB" w:rsidRDefault="00D56DAB" w:rsidP="00D56DAB">
            <w:pPr>
              <w:tabs>
                <w:tab w:val="left" w:pos="1445"/>
              </w:tabs>
              <w:jc w:val="center"/>
              <w:rPr>
                <w:rFonts w:ascii="David" w:eastAsia="Calibri" w:hAnsi="David"/>
                <w:b/>
                <w:bCs/>
                <w:sz w:val="28"/>
                <w:szCs w:val="28"/>
                <w:rtl/>
              </w:rPr>
            </w:pPr>
            <w:r w:rsidRPr="00D56DAB">
              <w:rPr>
                <w:rFonts w:ascii="David" w:eastAsia="Calibri" w:hAnsi="David"/>
                <w:b/>
                <w:bCs/>
                <w:sz w:val="28"/>
                <w:szCs w:val="28"/>
                <w:rtl/>
              </w:rPr>
              <w:t>אחוז לתשלום מהתמורה</w:t>
            </w:r>
          </w:p>
        </w:tc>
      </w:tr>
      <w:tr w:rsidR="005073C2" w:rsidRPr="00D56DAB" w:rsidTr="00FA5E32">
        <w:trPr>
          <w:trHeight w:val="1124"/>
        </w:trPr>
        <w:tc>
          <w:tcPr>
            <w:tcW w:w="0" w:type="auto"/>
          </w:tcPr>
          <w:p w:rsidR="00D56DAB" w:rsidRPr="00347420" w:rsidRDefault="00860C01" w:rsidP="000A51F9">
            <w:pPr>
              <w:pStyle w:val="af5"/>
              <w:numPr>
                <w:ilvl w:val="0"/>
                <w:numId w:val="103"/>
              </w:numPr>
              <w:tabs>
                <w:tab w:val="left" w:pos="1445"/>
              </w:tabs>
              <w:spacing w:line="360" w:lineRule="auto"/>
              <w:rPr>
                <w:rFonts w:ascii="David" w:eastAsia="Calibri" w:hAnsi="David"/>
                <w:szCs w:val="24"/>
                <w:rtl/>
              </w:rPr>
            </w:pPr>
            <w:r w:rsidRPr="00347420">
              <w:rPr>
                <w:rFonts w:ascii="David" w:eastAsia="Calibri" w:hAnsi="David" w:hint="cs"/>
                <w:szCs w:val="24"/>
                <w:rtl/>
              </w:rPr>
              <w:t>הקמ</w:t>
            </w:r>
            <w:r w:rsidR="000B7F79" w:rsidRPr="00347420">
              <w:rPr>
                <w:rFonts w:ascii="David" w:eastAsia="Calibri" w:hAnsi="David" w:hint="cs"/>
                <w:szCs w:val="24"/>
                <w:rtl/>
              </w:rPr>
              <w:t>ת</w:t>
            </w:r>
            <w:r w:rsidRPr="00347420">
              <w:rPr>
                <w:rFonts w:ascii="David" w:eastAsia="Calibri" w:hAnsi="David" w:hint="cs"/>
                <w:szCs w:val="24"/>
                <w:rtl/>
              </w:rPr>
              <w:t xml:space="preserve"> </w:t>
            </w:r>
            <w:r w:rsidR="00063349" w:rsidRPr="00347420">
              <w:rPr>
                <w:rFonts w:ascii="David" w:eastAsia="Calibri" w:hAnsi="David" w:hint="cs"/>
                <w:szCs w:val="24"/>
                <w:rtl/>
              </w:rPr>
              <w:t>המער</w:t>
            </w:r>
            <w:r w:rsidR="00540BDB" w:rsidRPr="00347420">
              <w:rPr>
                <w:rFonts w:ascii="David" w:eastAsia="Calibri" w:hAnsi="David" w:hint="cs"/>
                <w:szCs w:val="24"/>
                <w:rtl/>
              </w:rPr>
              <w:t>כת</w:t>
            </w:r>
          </w:p>
        </w:tc>
        <w:tc>
          <w:tcPr>
            <w:tcW w:w="0" w:type="auto"/>
          </w:tcPr>
          <w:p w:rsidR="00D56DAB" w:rsidRPr="00D56DAB" w:rsidRDefault="00266CDA" w:rsidP="00266CDA">
            <w:pPr>
              <w:tabs>
                <w:tab w:val="left" w:pos="1445"/>
                <w:tab w:val="left" w:pos="4969"/>
              </w:tabs>
              <w:spacing w:line="360" w:lineRule="auto"/>
              <w:rPr>
                <w:rFonts w:ascii="David" w:hAnsi="David"/>
                <w:szCs w:val="24"/>
                <w:rtl/>
              </w:rPr>
            </w:pPr>
            <w:r>
              <w:rPr>
                <w:rFonts w:ascii="David" w:hAnsi="David" w:hint="cs"/>
                <w:szCs w:val="24"/>
                <w:rtl/>
              </w:rPr>
              <w:t xml:space="preserve">בתום הקמת המערכת (מתוכנן 10 </w:t>
            </w:r>
            <w:r w:rsidR="00860C01" w:rsidRPr="00B64879">
              <w:rPr>
                <w:rFonts w:ascii="David" w:hAnsi="David" w:hint="cs"/>
                <w:szCs w:val="24"/>
                <w:rtl/>
              </w:rPr>
              <w:t>חודשים מיום חתימת ההסכם</w:t>
            </w:r>
            <w:r>
              <w:rPr>
                <w:rFonts w:ascii="David" w:hAnsi="David" w:hint="cs"/>
                <w:szCs w:val="24"/>
                <w:rtl/>
              </w:rPr>
              <w:t>)</w:t>
            </w:r>
            <w:r w:rsidR="000B7F79">
              <w:rPr>
                <w:rFonts w:ascii="David" w:hAnsi="David" w:hint="cs"/>
                <w:szCs w:val="24"/>
                <w:rtl/>
              </w:rPr>
              <w:t>.</w:t>
            </w:r>
          </w:p>
        </w:tc>
        <w:tc>
          <w:tcPr>
            <w:tcW w:w="0" w:type="auto"/>
          </w:tcPr>
          <w:p w:rsidR="00D56DAB" w:rsidRPr="00D56DAB" w:rsidRDefault="001F5211" w:rsidP="00411F57">
            <w:pPr>
              <w:tabs>
                <w:tab w:val="left" w:pos="1445"/>
                <w:tab w:val="left" w:pos="4969"/>
              </w:tabs>
              <w:spacing w:line="360" w:lineRule="auto"/>
              <w:rPr>
                <w:rFonts w:ascii="David" w:hAnsi="David"/>
                <w:szCs w:val="24"/>
              </w:rPr>
            </w:pPr>
            <w:r w:rsidRPr="00B64879">
              <w:rPr>
                <w:rFonts w:ascii="David" w:hAnsi="David" w:hint="cs"/>
                <w:szCs w:val="24"/>
                <w:rtl/>
              </w:rPr>
              <w:t xml:space="preserve">50% </w:t>
            </w:r>
            <w:r w:rsidR="00411F57">
              <w:rPr>
                <w:rFonts w:ascii="David" w:hAnsi="David" w:hint="cs"/>
                <w:szCs w:val="24"/>
                <w:rtl/>
              </w:rPr>
              <w:t>מהמענק</w:t>
            </w:r>
            <w:r w:rsidR="00411F57" w:rsidRPr="00B64879">
              <w:rPr>
                <w:rFonts w:ascii="David" w:hAnsi="David" w:hint="cs"/>
                <w:szCs w:val="24"/>
                <w:rtl/>
              </w:rPr>
              <w:t xml:space="preserve"> </w:t>
            </w:r>
            <w:r w:rsidR="005073C2">
              <w:rPr>
                <w:rFonts w:ascii="David" w:hAnsi="David" w:hint="cs"/>
                <w:szCs w:val="24"/>
                <w:rtl/>
              </w:rPr>
              <w:t>המקורי, ללא תוספת ההרחבות, ישול</w:t>
            </w:r>
            <w:r w:rsidR="005073C2">
              <w:rPr>
                <w:rFonts w:ascii="David" w:hAnsi="David" w:hint="eastAsia"/>
                <w:szCs w:val="24"/>
                <w:rtl/>
              </w:rPr>
              <w:t>ם</w:t>
            </w:r>
            <w:r w:rsidR="00411F57">
              <w:rPr>
                <w:rFonts w:ascii="David" w:hAnsi="David" w:hint="cs"/>
                <w:szCs w:val="24"/>
                <w:rtl/>
              </w:rPr>
              <w:t xml:space="preserve"> </w:t>
            </w:r>
            <w:r w:rsidR="00B64879">
              <w:rPr>
                <w:rFonts w:ascii="David" w:hAnsi="David" w:hint="cs"/>
                <w:szCs w:val="24"/>
                <w:rtl/>
              </w:rPr>
              <w:t xml:space="preserve">לאחר </w:t>
            </w:r>
            <w:r w:rsidR="008B4D17">
              <w:rPr>
                <w:rFonts w:ascii="David" w:hAnsi="David" w:hint="cs"/>
                <w:szCs w:val="24"/>
                <w:rtl/>
              </w:rPr>
              <w:t>סיום הפיתוח ו</w:t>
            </w:r>
            <w:r w:rsidR="00B64879">
              <w:rPr>
                <w:rFonts w:ascii="David" w:hAnsi="David" w:hint="cs"/>
                <w:szCs w:val="24"/>
                <w:rtl/>
              </w:rPr>
              <w:t>ביצוע העבודה</w:t>
            </w:r>
            <w:r w:rsidR="00B400EA">
              <w:rPr>
                <w:rFonts w:ascii="David" w:hAnsi="David" w:hint="cs"/>
                <w:szCs w:val="24"/>
                <w:rtl/>
              </w:rPr>
              <w:t xml:space="preserve"> (</w:t>
            </w:r>
            <w:r w:rsidR="003D28F0">
              <w:rPr>
                <w:rFonts w:ascii="David" w:hAnsi="David" w:hint="cs"/>
                <w:szCs w:val="24"/>
                <w:rtl/>
              </w:rPr>
              <w:t xml:space="preserve">מותנה </w:t>
            </w:r>
            <w:r w:rsidR="00B64879">
              <w:rPr>
                <w:rFonts w:ascii="David" w:hAnsi="David" w:hint="cs"/>
                <w:szCs w:val="24"/>
                <w:rtl/>
              </w:rPr>
              <w:t>באישור המשר</w:t>
            </w:r>
            <w:r w:rsidR="00B400EA">
              <w:rPr>
                <w:rFonts w:ascii="David" w:hAnsi="David" w:hint="cs"/>
                <w:szCs w:val="24"/>
                <w:rtl/>
              </w:rPr>
              <w:t xml:space="preserve">ד כי העבודה נעשתה לשביעות רצונו). </w:t>
            </w:r>
          </w:p>
        </w:tc>
      </w:tr>
      <w:tr w:rsidR="005073C2" w:rsidRPr="00D56DAB" w:rsidTr="00A04CFB">
        <w:trPr>
          <w:trHeight w:val="1019"/>
        </w:trPr>
        <w:tc>
          <w:tcPr>
            <w:tcW w:w="0" w:type="auto"/>
            <w:tcBorders>
              <w:bottom w:val="double" w:sz="4" w:space="0" w:color="auto"/>
            </w:tcBorders>
          </w:tcPr>
          <w:p w:rsidR="00D56DAB" w:rsidRPr="00347420" w:rsidRDefault="003D28F0" w:rsidP="000A51F9">
            <w:pPr>
              <w:pStyle w:val="af5"/>
              <w:numPr>
                <w:ilvl w:val="0"/>
                <w:numId w:val="103"/>
              </w:numPr>
              <w:tabs>
                <w:tab w:val="left" w:pos="1445"/>
              </w:tabs>
              <w:spacing w:line="360" w:lineRule="auto"/>
              <w:rPr>
                <w:rFonts w:ascii="David" w:eastAsia="Calibri" w:hAnsi="David"/>
                <w:szCs w:val="24"/>
                <w:rtl/>
              </w:rPr>
            </w:pPr>
            <w:r w:rsidRPr="00347420">
              <w:rPr>
                <w:rFonts w:ascii="David" w:eastAsia="Calibri" w:hAnsi="David" w:hint="cs"/>
                <w:szCs w:val="24"/>
                <w:rtl/>
              </w:rPr>
              <w:t xml:space="preserve">הפעלת </w:t>
            </w:r>
            <w:r w:rsidR="00540BDB" w:rsidRPr="00347420">
              <w:rPr>
                <w:rFonts w:ascii="David" w:eastAsia="Calibri" w:hAnsi="David" w:hint="cs"/>
                <w:szCs w:val="24"/>
                <w:rtl/>
              </w:rPr>
              <w:t>המערכת</w:t>
            </w:r>
          </w:p>
        </w:tc>
        <w:tc>
          <w:tcPr>
            <w:tcW w:w="0" w:type="auto"/>
            <w:tcBorders>
              <w:bottom w:val="double" w:sz="4" w:space="0" w:color="auto"/>
            </w:tcBorders>
          </w:tcPr>
          <w:p w:rsidR="00D56DAB" w:rsidRPr="00D56DAB" w:rsidRDefault="003D28F0" w:rsidP="000435FF">
            <w:pPr>
              <w:tabs>
                <w:tab w:val="left" w:pos="1445"/>
                <w:tab w:val="left" w:pos="4969"/>
              </w:tabs>
              <w:spacing w:line="360" w:lineRule="auto"/>
              <w:rPr>
                <w:rFonts w:ascii="David" w:hAnsi="David"/>
                <w:szCs w:val="24"/>
                <w:rtl/>
                <w:lang w:eastAsia="he-IL"/>
              </w:rPr>
            </w:pPr>
            <w:r w:rsidRPr="003D28F0">
              <w:rPr>
                <w:rFonts w:ascii="David" w:hAnsi="David" w:hint="cs"/>
                <w:szCs w:val="24"/>
                <w:rtl/>
              </w:rPr>
              <w:t xml:space="preserve">5 שנים מיום אישור המשרד </w:t>
            </w:r>
            <w:r>
              <w:rPr>
                <w:rFonts w:ascii="David" w:eastAsia="Calibri" w:hAnsi="David" w:hint="cs"/>
                <w:szCs w:val="24"/>
                <w:rtl/>
              </w:rPr>
              <w:t xml:space="preserve">לתחילת </w:t>
            </w:r>
            <w:r w:rsidR="000435FF">
              <w:rPr>
                <w:rFonts w:ascii="David" w:eastAsia="Calibri" w:hAnsi="David" w:hint="cs"/>
                <w:szCs w:val="24"/>
                <w:rtl/>
              </w:rPr>
              <w:t>הפעלת המערכת.</w:t>
            </w:r>
          </w:p>
        </w:tc>
        <w:tc>
          <w:tcPr>
            <w:tcW w:w="0" w:type="auto"/>
            <w:tcBorders>
              <w:bottom w:val="double" w:sz="4" w:space="0" w:color="auto"/>
            </w:tcBorders>
          </w:tcPr>
          <w:p w:rsidR="00D56DAB" w:rsidRPr="00D56DAB" w:rsidRDefault="003D28F0" w:rsidP="000435FF">
            <w:pPr>
              <w:tabs>
                <w:tab w:val="left" w:pos="1445"/>
              </w:tabs>
              <w:spacing w:line="360" w:lineRule="auto"/>
              <w:rPr>
                <w:rFonts w:ascii="David" w:hAnsi="David"/>
                <w:szCs w:val="24"/>
              </w:rPr>
            </w:pPr>
            <w:r w:rsidRPr="003D28F0">
              <w:rPr>
                <w:rFonts w:ascii="David" w:hAnsi="David" w:hint="cs"/>
                <w:szCs w:val="24"/>
                <w:rtl/>
              </w:rPr>
              <w:t>10%</w:t>
            </w:r>
            <w:r w:rsidR="000B7F79">
              <w:rPr>
                <w:rFonts w:ascii="David" w:hAnsi="David" w:hint="cs"/>
                <w:szCs w:val="24"/>
                <w:rtl/>
              </w:rPr>
              <w:t xml:space="preserve"> מהמענק</w:t>
            </w:r>
            <w:r w:rsidR="005073C2">
              <w:rPr>
                <w:rFonts w:ascii="David" w:hAnsi="David" w:hint="cs"/>
                <w:szCs w:val="24"/>
                <w:rtl/>
              </w:rPr>
              <w:t xml:space="preserve"> המקורי</w:t>
            </w:r>
            <w:r w:rsidR="00E67923">
              <w:rPr>
                <w:rFonts w:ascii="David" w:hAnsi="David" w:hint="cs"/>
                <w:szCs w:val="24"/>
                <w:rtl/>
              </w:rPr>
              <w:t xml:space="preserve">, ללא תוספת </w:t>
            </w:r>
            <w:r w:rsidR="005073C2">
              <w:rPr>
                <w:rFonts w:ascii="David" w:hAnsi="David" w:hint="cs"/>
                <w:szCs w:val="24"/>
                <w:rtl/>
              </w:rPr>
              <w:t>ההרחבות</w:t>
            </w:r>
            <w:r w:rsidR="00E67923">
              <w:rPr>
                <w:rFonts w:ascii="David" w:hAnsi="David" w:hint="cs"/>
                <w:szCs w:val="24"/>
                <w:rtl/>
              </w:rPr>
              <w:t>,</w:t>
            </w:r>
            <w:r w:rsidR="000B7F79">
              <w:rPr>
                <w:rFonts w:ascii="David" w:hAnsi="David" w:hint="cs"/>
                <w:szCs w:val="24"/>
                <w:rtl/>
              </w:rPr>
              <w:t xml:space="preserve"> </w:t>
            </w:r>
            <w:r w:rsidRPr="003D28F0">
              <w:rPr>
                <w:rFonts w:ascii="David" w:hAnsi="David" w:hint="cs"/>
                <w:szCs w:val="24"/>
                <w:rtl/>
              </w:rPr>
              <w:t>בתום כל שנת הפעלה</w:t>
            </w:r>
            <w:r w:rsidR="00C51653">
              <w:rPr>
                <w:rFonts w:ascii="David" w:hAnsi="David" w:hint="cs"/>
                <w:szCs w:val="24"/>
                <w:rtl/>
              </w:rPr>
              <w:t>,</w:t>
            </w:r>
            <w:r w:rsidR="000B7F79">
              <w:rPr>
                <w:rFonts w:ascii="David" w:hAnsi="David" w:hint="cs"/>
                <w:szCs w:val="24"/>
                <w:rtl/>
              </w:rPr>
              <w:t xml:space="preserve"> </w:t>
            </w:r>
            <w:r w:rsidR="000435FF">
              <w:rPr>
                <w:rFonts w:ascii="David" w:hAnsi="David" w:hint="cs"/>
                <w:szCs w:val="24"/>
                <w:rtl/>
              </w:rPr>
              <w:t>במשך 5</w:t>
            </w:r>
            <w:r w:rsidR="000B7F79">
              <w:rPr>
                <w:rFonts w:ascii="David" w:hAnsi="David" w:hint="cs"/>
                <w:szCs w:val="24"/>
                <w:rtl/>
              </w:rPr>
              <w:t xml:space="preserve"> שנים</w:t>
            </w:r>
            <w:r w:rsidRPr="003D28F0">
              <w:rPr>
                <w:rFonts w:ascii="David" w:hAnsi="David" w:hint="cs"/>
                <w:szCs w:val="24"/>
                <w:rtl/>
              </w:rPr>
              <w:t>.</w:t>
            </w:r>
          </w:p>
        </w:tc>
      </w:tr>
      <w:tr w:rsidR="003D28F0" w:rsidRPr="00D56DAB" w:rsidTr="00A04CFB">
        <w:trPr>
          <w:trHeight w:val="139"/>
        </w:trPr>
        <w:tc>
          <w:tcPr>
            <w:tcW w:w="0" w:type="auto"/>
            <w:gridSpan w:val="2"/>
            <w:tcBorders>
              <w:top w:val="double" w:sz="4" w:space="0" w:color="auto"/>
            </w:tcBorders>
            <w:vAlign w:val="center"/>
          </w:tcPr>
          <w:p w:rsidR="00D56DAB" w:rsidRPr="00D56DAB" w:rsidRDefault="00D56DAB" w:rsidP="00D56DAB">
            <w:pPr>
              <w:tabs>
                <w:tab w:val="left" w:pos="1445"/>
                <w:tab w:val="left" w:pos="4969"/>
              </w:tabs>
              <w:spacing w:line="360" w:lineRule="auto"/>
              <w:rPr>
                <w:rFonts w:ascii="David" w:hAnsi="David"/>
                <w:b/>
                <w:bCs/>
                <w:sz w:val="28"/>
                <w:szCs w:val="28"/>
                <w:rtl/>
              </w:rPr>
            </w:pPr>
            <w:r w:rsidRPr="00D56DAB">
              <w:rPr>
                <w:rFonts w:ascii="David" w:hAnsi="David"/>
                <w:b/>
                <w:bCs/>
                <w:sz w:val="28"/>
                <w:szCs w:val="28"/>
                <w:rtl/>
              </w:rPr>
              <w:t>סה"כ</w:t>
            </w:r>
          </w:p>
        </w:tc>
        <w:tc>
          <w:tcPr>
            <w:tcW w:w="0" w:type="auto"/>
            <w:tcBorders>
              <w:top w:val="double" w:sz="4" w:space="0" w:color="auto"/>
            </w:tcBorders>
            <w:vAlign w:val="center"/>
          </w:tcPr>
          <w:p w:rsidR="00D56DAB" w:rsidRPr="00D56DAB" w:rsidRDefault="00D56DAB" w:rsidP="00D56DAB">
            <w:pPr>
              <w:tabs>
                <w:tab w:val="left" w:pos="1445"/>
              </w:tabs>
              <w:spacing w:line="360" w:lineRule="auto"/>
              <w:jc w:val="center"/>
              <w:rPr>
                <w:rFonts w:ascii="David" w:hAnsi="David"/>
                <w:b/>
                <w:bCs/>
                <w:sz w:val="28"/>
                <w:szCs w:val="28"/>
                <w:rtl/>
              </w:rPr>
            </w:pPr>
            <w:r w:rsidRPr="00D56DAB">
              <w:rPr>
                <w:rFonts w:ascii="David" w:hAnsi="David"/>
                <w:b/>
                <w:bCs/>
                <w:sz w:val="28"/>
                <w:szCs w:val="28"/>
                <w:rtl/>
              </w:rPr>
              <w:t>100%</w:t>
            </w:r>
          </w:p>
        </w:tc>
      </w:tr>
    </w:tbl>
    <w:p w:rsidR="00130B77" w:rsidRDefault="00130B77" w:rsidP="00D076E1">
      <w:pPr>
        <w:spacing w:after="160" w:line="360" w:lineRule="auto"/>
        <w:jc w:val="both"/>
        <w:outlineLvl w:val="0"/>
        <w:rPr>
          <w:szCs w:val="24"/>
          <w:rtl/>
        </w:rPr>
      </w:pPr>
    </w:p>
    <w:p w:rsidR="008372F3" w:rsidRPr="003402B3" w:rsidRDefault="00BE59E2" w:rsidP="000A51F9">
      <w:pPr>
        <w:numPr>
          <w:ilvl w:val="0"/>
          <w:numId w:val="94"/>
        </w:numPr>
        <w:tabs>
          <w:tab w:val="left" w:pos="1445"/>
        </w:tabs>
        <w:spacing w:line="360" w:lineRule="auto"/>
        <w:contextualSpacing/>
        <w:jc w:val="both"/>
        <w:outlineLvl w:val="0"/>
        <w:rPr>
          <w:rFonts w:ascii="David" w:hAnsi="David"/>
          <w:b/>
          <w:bCs/>
          <w:sz w:val="28"/>
          <w:szCs w:val="28"/>
          <w:u w:val="single"/>
        </w:rPr>
      </w:pPr>
      <w:r>
        <w:rPr>
          <w:rFonts w:ascii="David" w:hAnsi="David" w:hint="cs"/>
          <w:b/>
          <w:bCs/>
          <w:sz w:val="28"/>
          <w:szCs w:val="28"/>
          <w:u w:val="single"/>
          <w:rtl/>
        </w:rPr>
        <w:t xml:space="preserve">איסוף </w:t>
      </w:r>
      <w:r w:rsidR="008372F3">
        <w:rPr>
          <w:rFonts w:ascii="David" w:hAnsi="David" w:hint="cs"/>
          <w:b/>
          <w:bCs/>
          <w:sz w:val="28"/>
          <w:szCs w:val="28"/>
          <w:u w:val="single"/>
          <w:rtl/>
        </w:rPr>
        <w:t>נתונים</w:t>
      </w:r>
      <w:r>
        <w:rPr>
          <w:rFonts w:ascii="David" w:hAnsi="David" w:hint="cs"/>
          <w:b/>
          <w:bCs/>
          <w:sz w:val="28"/>
          <w:szCs w:val="28"/>
          <w:u w:val="single"/>
          <w:rtl/>
        </w:rPr>
        <w:t xml:space="preserve"> ממפעילי עמדות הטעינה</w:t>
      </w:r>
    </w:p>
    <w:p w:rsidR="007E045F" w:rsidRDefault="007E045F" w:rsidP="000A51F9">
      <w:pPr>
        <w:numPr>
          <w:ilvl w:val="1"/>
          <w:numId w:val="94"/>
        </w:numPr>
        <w:spacing w:after="160" w:line="360" w:lineRule="auto"/>
        <w:ind w:left="1020" w:hanging="567"/>
        <w:jc w:val="both"/>
        <w:outlineLvl w:val="0"/>
        <w:rPr>
          <w:szCs w:val="24"/>
        </w:rPr>
      </w:pPr>
      <w:r>
        <w:rPr>
          <w:rFonts w:hint="cs"/>
          <w:szCs w:val="24"/>
          <w:rtl/>
        </w:rPr>
        <w:t xml:space="preserve">הזוכה יאסוף את המידע </w:t>
      </w:r>
      <w:r w:rsidR="000E628B">
        <w:rPr>
          <w:rFonts w:hint="cs"/>
          <w:szCs w:val="24"/>
          <w:rtl/>
        </w:rPr>
        <w:t xml:space="preserve">המפורט בסעיף 3.3 </w:t>
      </w:r>
      <w:r>
        <w:rPr>
          <w:rFonts w:hint="cs"/>
          <w:szCs w:val="24"/>
          <w:rtl/>
        </w:rPr>
        <w:t xml:space="preserve">ממפעילי עמדות הטעינה </w:t>
      </w:r>
      <w:r w:rsidR="00954955">
        <w:rPr>
          <w:rFonts w:hint="cs"/>
          <w:szCs w:val="24"/>
          <w:rtl/>
        </w:rPr>
        <w:t xml:space="preserve">אשר יוגדרו לזוכה ע"י </w:t>
      </w:r>
      <w:r>
        <w:rPr>
          <w:rFonts w:hint="cs"/>
          <w:szCs w:val="24"/>
          <w:rtl/>
        </w:rPr>
        <w:t xml:space="preserve">משרד אנרגיה. </w:t>
      </w:r>
    </w:p>
    <w:p w:rsidR="00BE59E2" w:rsidRDefault="007E045F" w:rsidP="000A51F9">
      <w:pPr>
        <w:numPr>
          <w:ilvl w:val="1"/>
          <w:numId w:val="94"/>
        </w:numPr>
        <w:spacing w:after="160" w:line="360" w:lineRule="auto"/>
        <w:ind w:left="1020" w:hanging="567"/>
        <w:jc w:val="both"/>
        <w:outlineLvl w:val="0"/>
        <w:rPr>
          <w:szCs w:val="24"/>
        </w:rPr>
      </w:pPr>
      <w:r>
        <w:rPr>
          <w:rFonts w:hint="cs"/>
          <w:szCs w:val="24"/>
          <w:rtl/>
        </w:rPr>
        <w:t xml:space="preserve">המשרד רשאי לבקש מהזוכה את איסוף </w:t>
      </w:r>
      <w:r w:rsidRPr="005A7E7F">
        <w:rPr>
          <w:rFonts w:hint="cs"/>
          <w:szCs w:val="24"/>
          <w:rtl/>
        </w:rPr>
        <w:t xml:space="preserve">המידע </w:t>
      </w:r>
      <w:r w:rsidR="00E9169C" w:rsidRPr="005A7E7F">
        <w:rPr>
          <w:rFonts w:hint="cs"/>
          <w:szCs w:val="24"/>
          <w:rtl/>
        </w:rPr>
        <w:t>מ-</w:t>
      </w:r>
      <w:r w:rsidRPr="005A7E7F">
        <w:rPr>
          <w:rFonts w:hint="cs"/>
          <w:szCs w:val="24"/>
          <w:rtl/>
        </w:rPr>
        <w:t xml:space="preserve"> 15 חברות</w:t>
      </w:r>
      <w:r w:rsidR="00954955">
        <w:rPr>
          <w:rFonts w:hint="cs"/>
          <w:szCs w:val="24"/>
          <w:rtl/>
        </w:rPr>
        <w:t xml:space="preserve"> שונות</w:t>
      </w:r>
      <w:r>
        <w:rPr>
          <w:rFonts w:hint="cs"/>
          <w:szCs w:val="24"/>
          <w:rtl/>
        </w:rPr>
        <w:t xml:space="preserve"> במסגרת המימון במכרז זה. </w:t>
      </w:r>
    </w:p>
    <w:p w:rsidR="007E045F" w:rsidRPr="00A61F66" w:rsidRDefault="000D22DB" w:rsidP="000A51F9">
      <w:pPr>
        <w:numPr>
          <w:ilvl w:val="1"/>
          <w:numId w:val="94"/>
        </w:numPr>
        <w:spacing w:after="160" w:line="360" w:lineRule="auto"/>
        <w:ind w:left="1020" w:hanging="567"/>
        <w:jc w:val="both"/>
        <w:outlineLvl w:val="0"/>
        <w:rPr>
          <w:szCs w:val="24"/>
        </w:rPr>
      </w:pPr>
      <w:r>
        <w:rPr>
          <w:rFonts w:hint="cs"/>
          <w:szCs w:val="24"/>
          <w:rtl/>
        </w:rPr>
        <w:t xml:space="preserve">המשרד רשאי </w:t>
      </w:r>
      <w:r w:rsidR="007E045F">
        <w:rPr>
          <w:rFonts w:hint="cs"/>
          <w:szCs w:val="24"/>
          <w:rtl/>
        </w:rPr>
        <w:t xml:space="preserve">להרחיב את </w:t>
      </w:r>
      <w:r w:rsidR="00A61F66">
        <w:rPr>
          <w:rFonts w:hint="cs"/>
          <w:szCs w:val="24"/>
          <w:rtl/>
        </w:rPr>
        <w:t>איסוף המידע</w:t>
      </w:r>
      <w:r>
        <w:rPr>
          <w:rFonts w:hint="cs"/>
          <w:szCs w:val="24"/>
          <w:rtl/>
        </w:rPr>
        <w:t xml:space="preserve"> ליותר מ-15</w:t>
      </w:r>
      <w:r w:rsidR="00A61F66">
        <w:rPr>
          <w:rFonts w:hint="cs"/>
          <w:szCs w:val="24"/>
          <w:rtl/>
        </w:rPr>
        <w:t xml:space="preserve"> חברות, </w:t>
      </w:r>
      <w:r w:rsidRPr="00A61F66">
        <w:rPr>
          <w:rFonts w:hint="cs"/>
          <w:szCs w:val="24"/>
          <w:rtl/>
        </w:rPr>
        <w:t>בהתאם</w:t>
      </w:r>
      <w:r w:rsidR="007E045F" w:rsidRPr="00A61F66">
        <w:rPr>
          <w:rFonts w:hint="cs"/>
          <w:szCs w:val="24"/>
          <w:rtl/>
        </w:rPr>
        <w:t xml:space="preserve"> </w:t>
      </w:r>
      <w:r w:rsidRPr="00A61F66">
        <w:rPr>
          <w:rFonts w:hint="cs"/>
          <w:szCs w:val="24"/>
          <w:rtl/>
        </w:rPr>
        <w:t>ל</w:t>
      </w:r>
      <w:r w:rsidR="007E045F" w:rsidRPr="00A61F66">
        <w:rPr>
          <w:rFonts w:hint="cs"/>
          <w:szCs w:val="24"/>
          <w:rtl/>
        </w:rPr>
        <w:t xml:space="preserve">תעריף </w:t>
      </w:r>
      <w:r w:rsidR="00954955">
        <w:rPr>
          <w:rFonts w:hint="cs"/>
          <w:szCs w:val="24"/>
          <w:rtl/>
        </w:rPr>
        <w:t>שנקבע במסגרת הצעת המחיר המצ"ב כנספח</w:t>
      </w:r>
      <w:r w:rsidR="00AC535E">
        <w:rPr>
          <w:szCs w:val="24"/>
        </w:rPr>
        <w:t xml:space="preserve"> </w:t>
      </w:r>
      <w:r w:rsidR="00AC535E">
        <w:rPr>
          <w:rFonts w:hint="cs"/>
          <w:szCs w:val="24"/>
          <w:rtl/>
        </w:rPr>
        <w:t xml:space="preserve"> י'</w:t>
      </w:r>
      <w:r w:rsidRPr="00A61F66">
        <w:rPr>
          <w:rFonts w:hint="cs"/>
          <w:szCs w:val="24"/>
          <w:rtl/>
        </w:rPr>
        <w:t>.</w:t>
      </w:r>
      <w:r w:rsidR="00BE59E2" w:rsidRPr="00A61F66">
        <w:rPr>
          <w:rFonts w:hint="cs"/>
          <w:szCs w:val="24"/>
          <w:rtl/>
        </w:rPr>
        <w:t xml:space="preserve"> </w:t>
      </w:r>
    </w:p>
    <w:p w:rsidR="007E045F" w:rsidRPr="007E045F" w:rsidRDefault="008372F3" w:rsidP="000A51F9">
      <w:pPr>
        <w:numPr>
          <w:ilvl w:val="1"/>
          <w:numId w:val="94"/>
        </w:numPr>
        <w:spacing w:after="160" w:line="360" w:lineRule="auto"/>
        <w:ind w:left="1020" w:hanging="567"/>
        <w:jc w:val="both"/>
        <w:outlineLvl w:val="0"/>
        <w:rPr>
          <w:szCs w:val="24"/>
        </w:rPr>
      </w:pPr>
      <w:r w:rsidRPr="00D65D8B">
        <w:rPr>
          <w:rFonts w:hint="cs"/>
          <w:szCs w:val="24"/>
          <w:rtl/>
        </w:rPr>
        <w:t xml:space="preserve">איסוף המידע ממפעילי עמדות הטעינה לבסיס הנתונים יתבצע באמצעות פרוטוקול </w:t>
      </w:r>
      <w:r w:rsidR="006552E7">
        <w:rPr>
          <w:rFonts w:hint="cs"/>
          <w:szCs w:val="24"/>
        </w:rPr>
        <w:t>OCPI 2.1.1</w:t>
      </w:r>
      <w:r w:rsidR="002F50BF">
        <w:rPr>
          <w:rFonts w:hint="cs"/>
          <w:szCs w:val="24"/>
          <w:rtl/>
        </w:rPr>
        <w:t>.</w:t>
      </w:r>
    </w:p>
    <w:p w:rsidR="00142471" w:rsidRDefault="008372F3" w:rsidP="000A51F9">
      <w:pPr>
        <w:numPr>
          <w:ilvl w:val="1"/>
          <w:numId w:val="94"/>
        </w:numPr>
        <w:spacing w:after="160" w:line="360" w:lineRule="auto"/>
        <w:ind w:left="1020" w:hanging="567"/>
        <w:jc w:val="both"/>
        <w:outlineLvl w:val="0"/>
        <w:rPr>
          <w:szCs w:val="24"/>
        </w:rPr>
      </w:pPr>
      <w:r>
        <w:rPr>
          <w:rFonts w:hint="cs"/>
          <w:szCs w:val="24"/>
          <w:rtl/>
        </w:rPr>
        <w:t xml:space="preserve">הזוכה </w:t>
      </w:r>
      <w:r w:rsidRPr="00EB1BD2">
        <w:rPr>
          <w:rFonts w:hint="cs"/>
          <w:szCs w:val="24"/>
          <w:rtl/>
        </w:rPr>
        <w:t xml:space="preserve"> יפנה למנהלי בסיסי הנתונים של מפעיל</w:t>
      </w:r>
      <w:r>
        <w:rPr>
          <w:rFonts w:hint="cs"/>
          <w:szCs w:val="24"/>
          <w:rtl/>
        </w:rPr>
        <w:t>י</w:t>
      </w:r>
      <w:r w:rsidRPr="00EB1BD2">
        <w:rPr>
          <w:rFonts w:hint="cs"/>
          <w:szCs w:val="24"/>
          <w:rtl/>
        </w:rPr>
        <w:t xml:space="preserve"> </w:t>
      </w:r>
      <w:r>
        <w:rPr>
          <w:rFonts w:hint="cs"/>
          <w:szCs w:val="24"/>
          <w:rtl/>
        </w:rPr>
        <w:t>עמדות</w:t>
      </w:r>
      <w:r w:rsidRPr="00EB1BD2">
        <w:rPr>
          <w:rFonts w:hint="cs"/>
          <w:szCs w:val="24"/>
          <w:rtl/>
        </w:rPr>
        <w:t xml:space="preserve"> הטעינה לצורך החיבור לממשק אותו כל אחד מהמפעילים מספק</w:t>
      </w:r>
      <w:r>
        <w:rPr>
          <w:rFonts w:hint="cs"/>
          <w:szCs w:val="24"/>
          <w:rtl/>
        </w:rPr>
        <w:t>.</w:t>
      </w:r>
      <w:r w:rsidR="00142471">
        <w:rPr>
          <w:rFonts w:hint="cs"/>
          <w:szCs w:val="24"/>
          <w:rtl/>
        </w:rPr>
        <w:t xml:space="preserve"> </w:t>
      </w:r>
    </w:p>
    <w:p w:rsidR="008372F3" w:rsidRDefault="00142471" w:rsidP="000A51F9">
      <w:pPr>
        <w:numPr>
          <w:ilvl w:val="1"/>
          <w:numId w:val="94"/>
        </w:numPr>
        <w:spacing w:after="160" w:line="360" w:lineRule="auto"/>
        <w:ind w:left="1020" w:hanging="567"/>
        <w:jc w:val="both"/>
        <w:outlineLvl w:val="0"/>
        <w:rPr>
          <w:szCs w:val="24"/>
        </w:rPr>
      </w:pPr>
      <w:r w:rsidRPr="00142471">
        <w:rPr>
          <w:rFonts w:hint="cs"/>
          <w:szCs w:val="24"/>
          <w:rtl/>
        </w:rPr>
        <w:t>ההתממשקות למערכת תהיה ללא עלות עבור מפעיל עמדות הטעינה</w:t>
      </w:r>
      <w:r>
        <w:rPr>
          <w:rFonts w:hint="cs"/>
          <w:szCs w:val="24"/>
          <w:rtl/>
        </w:rPr>
        <w:t>.</w:t>
      </w:r>
    </w:p>
    <w:p w:rsidR="007E045F" w:rsidRDefault="00534C19" w:rsidP="000A51F9">
      <w:pPr>
        <w:numPr>
          <w:ilvl w:val="1"/>
          <w:numId w:val="94"/>
        </w:numPr>
        <w:spacing w:after="160" w:line="360" w:lineRule="auto"/>
        <w:ind w:left="1020" w:hanging="567"/>
        <w:jc w:val="both"/>
        <w:outlineLvl w:val="0"/>
        <w:rPr>
          <w:szCs w:val="24"/>
        </w:rPr>
      </w:pPr>
      <w:r>
        <w:rPr>
          <w:rFonts w:hint="cs"/>
          <w:szCs w:val="24"/>
          <w:rtl/>
        </w:rPr>
        <w:lastRenderedPageBreak/>
        <w:t>ה</w:t>
      </w:r>
      <w:r w:rsidR="007E045F">
        <w:rPr>
          <w:rFonts w:hint="cs"/>
          <w:szCs w:val="24"/>
          <w:rtl/>
        </w:rPr>
        <w:t xml:space="preserve">זוכה </w:t>
      </w:r>
      <w:r>
        <w:rPr>
          <w:rFonts w:hint="cs"/>
          <w:szCs w:val="24"/>
          <w:rtl/>
        </w:rPr>
        <w:t xml:space="preserve">יקבל </w:t>
      </w:r>
      <w:r w:rsidR="007E045F">
        <w:rPr>
          <w:rFonts w:hint="cs"/>
          <w:szCs w:val="24"/>
          <w:rtl/>
        </w:rPr>
        <w:t xml:space="preserve">את המידע הדרוש לצורך החיבור ואת המידע המוגדר בסעיף </w:t>
      </w:r>
      <w:r w:rsidR="00FF256B">
        <w:rPr>
          <w:rFonts w:hint="cs"/>
          <w:szCs w:val="24"/>
          <w:rtl/>
        </w:rPr>
        <w:t>3.3 מ</w:t>
      </w:r>
      <w:r>
        <w:rPr>
          <w:rFonts w:hint="cs"/>
          <w:szCs w:val="24"/>
          <w:rtl/>
        </w:rPr>
        <w:t>מפעיל עמדות הטעינה.</w:t>
      </w:r>
      <w:r>
        <w:rPr>
          <w:szCs w:val="24"/>
        </w:rPr>
        <w:t xml:space="preserve"> </w:t>
      </w:r>
    </w:p>
    <w:p w:rsidR="00A16461" w:rsidRPr="00A16461" w:rsidRDefault="00A16461" w:rsidP="000A51F9">
      <w:pPr>
        <w:numPr>
          <w:ilvl w:val="1"/>
          <w:numId w:val="94"/>
        </w:numPr>
        <w:spacing w:after="160" w:line="360" w:lineRule="auto"/>
        <w:ind w:left="1020" w:hanging="567"/>
        <w:jc w:val="both"/>
        <w:outlineLvl w:val="0"/>
        <w:rPr>
          <w:szCs w:val="24"/>
        </w:rPr>
      </w:pPr>
      <w:r>
        <w:rPr>
          <w:rFonts w:hint="cs"/>
          <w:szCs w:val="24"/>
          <w:rtl/>
        </w:rPr>
        <w:t xml:space="preserve">הזוכה ייתן שירות שוויוני לכל מפעיל עמדת טעינה ולא יפלה או ייתן יחס מועדף לאף מפעיל. באם התברר כי הזוכה נתן העדפה </w:t>
      </w:r>
      <w:r w:rsidR="00954955">
        <w:rPr>
          <w:rFonts w:hint="cs"/>
          <w:szCs w:val="24"/>
          <w:rtl/>
        </w:rPr>
        <w:t xml:space="preserve">כלשהיא </w:t>
      </w:r>
      <w:r>
        <w:rPr>
          <w:rFonts w:hint="cs"/>
          <w:szCs w:val="24"/>
          <w:rtl/>
        </w:rPr>
        <w:t>לאחד המפעילים, הזוכה יחזיר למשרד את כל הכספים שקיבל, בתוספת הצמדה,</w:t>
      </w:r>
      <w:r w:rsidR="00954955">
        <w:rPr>
          <w:rFonts w:hint="cs"/>
          <w:szCs w:val="24"/>
          <w:rtl/>
        </w:rPr>
        <w:t xml:space="preserve"> כמפורט בהסכם</w:t>
      </w:r>
      <w:r>
        <w:rPr>
          <w:rFonts w:hint="cs"/>
          <w:szCs w:val="24"/>
          <w:rtl/>
        </w:rPr>
        <w:t xml:space="preserve"> וערבות</w:t>
      </w:r>
      <w:r w:rsidR="00954955">
        <w:rPr>
          <w:rFonts w:hint="cs"/>
          <w:szCs w:val="24"/>
          <w:rtl/>
        </w:rPr>
        <w:t>ו תחולט</w:t>
      </w:r>
      <w:r>
        <w:rPr>
          <w:rFonts w:hint="cs"/>
          <w:szCs w:val="24"/>
          <w:rtl/>
        </w:rPr>
        <w:t xml:space="preserve">. </w:t>
      </w:r>
      <w:r w:rsidRPr="00804263">
        <w:rPr>
          <w:rFonts w:hint="cs"/>
          <w:szCs w:val="24"/>
          <w:rtl/>
        </w:rPr>
        <w:t xml:space="preserve"> </w:t>
      </w:r>
    </w:p>
    <w:p w:rsidR="00D24DC1" w:rsidRDefault="008372F3" w:rsidP="000A51F9">
      <w:pPr>
        <w:numPr>
          <w:ilvl w:val="1"/>
          <w:numId w:val="94"/>
        </w:numPr>
        <w:spacing w:after="160" w:line="360" w:lineRule="auto"/>
        <w:ind w:left="1020" w:hanging="567"/>
        <w:jc w:val="both"/>
        <w:outlineLvl w:val="0"/>
        <w:rPr>
          <w:szCs w:val="24"/>
        </w:rPr>
      </w:pPr>
      <w:r>
        <w:rPr>
          <w:rFonts w:hint="cs"/>
          <w:szCs w:val="24"/>
          <w:rtl/>
        </w:rPr>
        <w:t xml:space="preserve">המערכת </w:t>
      </w:r>
      <w:r w:rsidR="00171FA5">
        <w:rPr>
          <w:rFonts w:hint="cs"/>
          <w:szCs w:val="24"/>
          <w:rtl/>
        </w:rPr>
        <w:t>תקבל</w:t>
      </w:r>
      <w:r>
        <w:rPr>
          <w:rFonts w:hint="cs"/>
          <w:szCs w:val="24"/>
          <w:rtl/>
        </w:rPr>
        <w:t xml:space="preserve"> הודעות "</w:t>
      </w:r>
      <w:r>
        <w:rPr>
          <w:rFonts w:hint="cs"/>
          <w:szCs w:val="24"/>
        </w:rPr>
        <w:t>PUSH</w:t>
      </w:r>
      <w:r>
        <w:rPr>
          <w:rFonts w:hint="cs"/>
          <w:szCs w:val="24"/>
          <w:rtl/>
        </w:rPr>
        <w:t>" ממפעיל עמדות הטעינה</w:t>
      </w:r>
      <w:r w:rsidR="00D24DC1">
        <w:rPr>
          <w:rFonts w:hint="cs"/>
          <w:szCs w:val="24"/>
          <w:rtl/>
        </w:rPr>
        <w:t xml:space="preserve"> בזמן אמת. </w:t>
      </w:r>
      <w:r w:rsidR="00D502D7">
        <w:rPr>
          <w:rFonts w:hint="cs"/>
          <w:szCs w:val="24"/>
          <w:rtl/>
        </w:rPr>
        <w:t>במקרה בו לא התקבל</w:t>
      </w:r>
      <w:r w:rsidR="00CC68F6">
        <w:rPr>
          <w:rFonts w:hint="cs"/>
          <w:szCs w:val="24"/>
          <w:rtl/>
        </w:rPr>
        <w:t>ה הודעה</w:t>
      </w:r>
      <w:r w:rsidR="00D502D7">
        <w:rPr>
          <w:rFonts w:hint="cs"/>
          <w:szCs w:val="24"/>
          <w:rtl/>
        </w:rPr>
        <w:t xml:space="preserve"> </w:t>
      </w:r>
      <w:r w:rsidR="00A92CF6">
        <w:rPr>
          <w:rFonts w:hint="cs"/>
          <w:szCs w:val="24"/>
          <w:rtl/>
        </w:rPr>
        <w:t xml:space="preserve">בפרק זמן העולה על 5 דק', </w:t>
      </w:r>
      <w:r w:rsidR="00D24DC1">
        <w:rPr>
          <w:rFonts w:hint="cs"/>
          <w:szCs w:val="24"/>
          <w:rtl/>
        </w:rPr>
        <w:t xml:space="preserve">המערכת תבצע בדיקה למול </w:t>
      </w:r>
      <w:r w:rsidR="00A92CF6">
        <w:rPr>
          <w:rFonts w:hint="cs"/>
          <w:szCs w:val="24"/>
          <w:rtl/>
        </w:rPr>
        <w:t>מפעיל</w:t>
      </w:r>
      <w:r w:rsidR="00477C5C">
        <w:rPr>
          <w:rFonts w:hint="cs"/>
          <w:szCs w:val="24"/>
          <w:rtl/>
        </w:rPr>
        <w:t>י עמדות הטענה</w:t>
      </w:r>
      <w:r w:rsidR="00A92CF6">
        <w:rPr>
          <w:rFonts w:hint="cs"/>
          <w:szCs w:val="24"/>
          <w:rtl/>
        </w:rPr>
        <w:t xml:space="preserve">. </w:t>
      </w:r>
    </w:p>
    <w:p w:rsidR="00A92CF6" w:rsidRDefault="00B953D3" w:rsidP="000A51F9">
      <w:pPr>
        <w:numPr>
          <w:ilvl w:val="1"/>
          <w:numId w:val="94"/>
        </w:numPr>
        <w:spacing w:after="160" w:line="360" w:lineRule="auto"/>
        <w:ind w:left="1020" w:hanging="567"/>
        <w:jc w:val="both"/>
        <w:outlineLvl w:val="0"/>
        <w:rPr>
          <w:szCs w:val="24"/>
        </w:rPr>
      </w:pPr>
      <w:r>
        <w:rPr>
          <w:rFonts w:hint="cs"/>
          <w:szCs w:val="24"/>
          <w:rtl/>
        </w:rPr>
        <w:t xml:space="preserve">המערכת תוסיף עמדות חדשות </w:t>
      </w:r>
      <w:r w:rsidR="00501127">
        <w:rPr>
          <w:rFonts w:hint="cs"/>
          <w:szCs w:val="24"/>
          <w:rtl/>
        </w:rPr>
        <w:t xml:space="preserve">של </w:t>
      </w:r>
      <w:r w:rsidR="00EB3E4C">
        <w:rPr>
          <w:rFonts w:hint="cs"/>
          <w:szCs w:val="24"/>
          <w:rtl/>
        </w:rPr>
        <w:t xml:space="preserve">מפעיל עמדות הטעינה </w:t>
      </w:r>
      <w:r w:rsidR="00574227">
        <w:rPr>
          <w:rFonts w:hint="cs"/>
          <w:szCs w:val="24"/>
          <w:rtl/>
        </w:rPr>
        <w:t>תוך</w:t>
      </w:r>
      <w:r w:rsidR="00501127">
        <w:rPr>
          <w:rFonts w:hint="cs"/>
          <w:szCs w:val="24"/>
          <w:rtl/>
        </w:rPr>
        <w:t>- 24 שעות</w:t>
      </w:r>
      <w:r w:rsidR="00574227">
        <w:rPr>
          <w:rFonts w:hint="cs"/>
          <w:szCs w:val="24"/>
          <w:rtl/>
        </w:rPr>
        <w:t xml:space="preserve"> מהמועד בו זיהתה המערכת כי נוספה עמדה חדשה </w:t>
      </w:r>
      <w:r w:rsidR="008520AE">
        <w:rPr>
          <w:rFonts w:hint="cs"/>
          <w:szCs w:val="24"/>
          <w:rtl/>
        </w:rPr>
        <w:t xml:space="preserve">או </w:t>
      </w:r>
      <w:r w:rsidR="008D30F4">
        <w:rPr>
          <w:rFonts w:hint="cs"/>
          <w:szCs w:val="24"/>
          <w:rtl/>
        </w:rPr>
        <w:t xml:space="preserve">מהמועד בו </w:t>
      </w:r>
      <w:r w:rsidR="008520AE">
        <w:rPr>
          <w:rFonts w:hint="cs"/>
          <w:szCs w:val="24"/>
          <w:rtl/>
        </w:rPr>
        <w:t>דווח על ידי המפעיל</w:t>
      </w:r>
      <w:r w:rsidR="00501127">
        <w:rPr>
          <w:rFonts w:hint="cs"/>
          <w:szCs w:val="24"/>
          <w:rtl/>
        </w:rPr>
        <w:t>.</w:t>
      </w:r>
    </w:p>
    <w:p w:rsidR="008372F3" w:rsidRPr="00D65D8B" w:rsidRDefault="008372F3" w:rsidP="000A51F9">
      <w:pPr>
        <w:numPr>
          <w:ilvl w:val="1"/>
          <w:numId w:val="94"/>
        </w:numPr>
        <w:spacing w:after="160" w:line="360" w:lineRule="auto"/>
        <w:ind w:left="1020" w:hanging="567"/>
        <w:jc w:val="both"/>
        <w:outlineLvl w:val="0"/>
        <w:rPr>
          <w:szCs w:val="24"/>
        </w:rPr>
      </w:pPr>
      <w:r w:rsidRPr="00D65D8B">
        <w:rPr>
          <w:rFonts w:hint="cs"/>
          <w:szCs w:val="24"/>
          <w:rtl/>
        </w:rPr>
        <w:t xml:space="preserve">למערכת תהיה אפשרות לשנות את תדירות השאילתות כפרמטר של המערכת עבור כל מפעיל </w:t>
      </w:r>
      <w:r>
        <w:rPr>
          <w:rFonts w:hint="cs"/>
          <w:szCs w:val="24"/>
          <w:rtl/>
        </w:rPr>
        <w:t>עמדות טעינה בנפרד</w:t>
      </w:r>
      <w:r w:rsidRPr="00D65D8B">
        <w:rPr>
          <w:rFonts w:hint="cs"/>
          <w:szCs w:val="24"/>
          <w:rtl/>
        </w:rPr>
        <w:t>.</w:t>
      </w:r>
    </w:p>
    <w:p w:rsidR="00142471" w:rsidRPr="000E185B" w:rsidRDefault="008372F3" w:rsidP="000A51F9">
      <w:pPr>
        <w:numPr>
          <w:ilvl w:val="1"/>
          <w:numId w:val="94"/>
        </w:numPr>
        <w:spacing w:after="160" w:line="360" w:lineRule="auto"/>
        <w:ind w:left="1020" w:hanging="567"/>
        <w:jc w:val="both"/>
        <w:outlineLvl w:val="0"/>
        <w:rPr>
          <w:szCs w:val="24"/>
        </w:rPr>
      </w:pPr>
      <w:r w:rsidRPr="00EF79AC">
        <w:rPr>
          <w:rFonts w:hint="cs"/>
          <w:szCs w:val="24"/>
          <w:rtl/>
        </w:rPr>
        <w:t xml:space="preserve">במסגרת היישום תתבצע הפרדה מלאה בין </w:t>
      </w:r>
      <w:r w:rsidR="00342151">
        <w:rPr>
          <w:rFonts w:hint="cs"/>
          <w:szCs w:val="24"/>
          <w:rtl/>
        </w:rPr>
        <w:t>איסוף המידע להפצתו</w:t>
      </w:r>
      <w:r w:rsidRPr="00EF79AC">
        <w:rPr>
          <w:rFonts w:hint="cs"/>
          <w:szCs w:val="24"/>
          <w:rtl/>
        </w:rPr>
        <w:t>.</w:t>
      </w:r>
    </w:p>
    <w:p w:rsidR="00C05E64" w:rsidRDefault="002C495F" w:rsidP="000A51F9">
      <w:pPr>
        <w:numPr>
          <w:ilvl w:val="0"/>
          <w:numId w:val="94"/>
        </w:numPr>
        <w:tabs>
          <w:tab w:val="left" w:pos="1445"/>
        </w:tabs>
        <w:spacing w:line="360" w:lineRule="auto"/>
        <w:contextualSpacing/>
        <w:jc w:val="both"/>
        <w:outlineLvl w:val="0"/>
        <w:rPr>
          <w:rFonts w:ascii="David" w:hAnsi="David"/>
          <w:b/>
          <w:bCs/>
          <w:sz w:val="28"/>
          <w:szCs w:val="28"/>
          <w:u w:val="single"/>
        </w:rPr>
      </w:pPr>
      <w:r>
        <w:rPr>
          <w:rFonts w:ascii="David" w:hAnsi="David" w:hint="cs"/>
          <w:b/>
          <w:bCs/>
          <w:sz w:val="28"/>
          <w:szCs w:val="28"/>
          <w:u w:val="single"/>
          <w:rtl/>
        </w:rPr>
        <w:t xml:space="preserve">מאפייני </w:t>
      </w:r>
      <w:r w:rsidR="00341CCC">
        <w:rPr>
          <w:rFonts w:ascii="David" w:hAnsi="David" w:hint="cs"/>
          <w:b/>
          <w:bCs/>
          <w:sz w:val="28"/>
          <w:szCs w:val="28"/>
          <w:u w:val="single"/>
          <w:rtl/>
        </w:rPr>
        <w:t>האתר</w:t>
      </w:r>
    </w:p>
    <w:p w:rsidR="00455392" w:rsidRDefault="00341CCC" w:rsidP="000A51F9">
      <w:pPr>
        <w:numPr>
          <w:ilvl w:val="1"/>
          <w:numId w:val="94"/>
        </w:numPr>
        <w:spacing w:after="160" w:line="360" w:lineRule="auto"/>
        <w:ind w:left="1020" w:hanging="567"/>
        <w:jc w:val="both"/>
        <w:outlineLvl w:val="0"/>
        <w:rPr>
          <w:szCs w:val="24"/>
        </w:rPr>
      </w:pPr>
      <w:r>
        <w:rPr>
          <w:rFonts w:hint="cs"/>
          <w:szCs w:val="24"/>
          <w:rtl/>
        </w:rPr>
        <w:t>האתר</w:t>
      </w:r>
      <w:r w:rsidR="00455392">
        <w:rPr>
          <w:rFonts w:hint="cs"/>
          <w:szCs w:val="24"/>
          <w:rtl/>
        </w:rPr>
        <w:t xml:space="preserve"> </w:t>
      </w:r>
      <w:r>
        <w:rPr>
          <w:rFonts w:hint="cs"/>
          <w:szCs w:val="24"/>
          <w:rtl/>
        </w:rPr>
        <w:t>י</w:t>
      </w:r>
      <w:r w:rsidR="006833DE">
        <w:rPr>
          <w:rFonts w:hint="cs"/>
          <w:szCs w:val="24"/>
          <w:rtl/>
        </w:rPr>
        <w:t>כלול</w:t>
      </w:r>
      <w:r w:rsidR="00455392" w:rsidRPr="006C0464">
        <w:rPr>
          <w:rFonts w:hint="cs"/>
          <w:szCs w:val="24"/>
          <w:rtl/>
        </w:rPr>
        <w:t xml:space="preserve"> מפה דיגיטלי</w:t>
      </w:r>
      <w:r w:rsidR="00455392" w:rsidRPr="006C0464">
        <w:rPr>
          <w:rFonts w:hint="eastAsia"/>
          <w:szCs w:val="24"/>
          <w:rtl/>
        </w:rPr>
        <w:t>ת</w:t>
      </w:r>
      <w:r w:rsidR="00455392" w:rsidRPr="006C0464">
        <w:rPr>
          <w:rFonts w:hint="cs"/>
          <w:szCs w:val="24"/>
          <w:rtl/>
        </w:rPr>
        <w:t xml:space="preserve"> שתציג את כל אתרי </w:t>
      </w:r>
      <w:r>
        <w:rPr>
          <w:rFonts w:hint="cs"/>
          <w:szCs w:val="24"/>
          <w:rtl/>
        </w:rPr>
        <w:t>עמדות הטעינה</w:t>
      </w:r>
      <w:r w:rsidR="00455392" w:rsidRPr="006C0464">
        <w:rPr>
          <w:rFonts w:hint="cs"/>
          <w:szCs w:val="24"/>
          <w:rtl/>
        </w:rPr>
        <w:t xml:space="preserve"> ותאפשר את חיפוש האתרים לפי כתובת</w:t>
      </w:r>
      <w:r w:rsidR="00E80A08">
        <w:rPr>
          <w:rFonts w:hint="cs"/>
          <w:szCs w:val="24"/>
          <w:rtl/>
        </w:rPr>
        <w:t xml:space="preserve"> ומיקום</w:t>
      </w:r>
      <w:r w:rsidR="00455392" w:rsidRPr="006C0464">
        <w:rPr>
          <w:rFonts w:hint="cs"/>
          <w:szCs w:val="24"/>
          <w:rtl/>
        </w:rPr>
        <w:t>.</w:t>
      </w:r>
    </w:p>
    <w:p w:rsidR="00455392" w:rsidRPr="00A06AD9" w:rsidRDefault="006833DE" w:rsidP="000A51F9">
      <w:pPr>
        <w:numPr>
          <w:ilvl w:val="1"/>
          <w:numId w:val="94"/>
        </w:numPr>
        <w:spacing w:after="160" w:line="360" w:lineRule="auto"/>
        <w:ind w:left="1020" w:hanging="567"/>
        <w:jc w:val="both"/>
        <w:outlineLvl w:val="0"/>
        <w:rPr>
          <w:szCs w:val="24"/>
        </w:rPr>
      </w:pPr>
      <w:r>
        <w:rPr>
          <w:rFonts w:hint="cs"/>
          <w:szCs w:val="24"/>
          <w:rtl/>
        </w:rPr>
        <w:t>המפה תהיה</w:t>
      </w:r>
      <w:r w:rsidR="00455392" w:rsidRPr="00A06AD9">
        <w:rPr>
          <w:rFonts w:hint="cs"/>
          <w:szCs w:val="24"/>
          <w:rtl/>
        </w:rPr>
        <w:t xml:space="preserve"> </w:t>
      </w:r>
      <w:r w:rsidR="00832352">
        <w:rPr>
          <w:rFonts w:hint="cs"/>
          <w:szCs w:val="24"/>
          <w:rtl/>
        </w:rPr>
        <w:t>זמינה</w:t>
      </w:r>
      <w:r w:rsidR="00455392" w:rsidRPr="00A06AD9">
        <w:rPr>
          <w:rFonts w:hint="cs"/>
          <w:szCs w:val="24"/>
          <w:rtl/>
        </w:rPr>
        <w:t xml:space="preserve"> לציבור 24/7 במשך 365 ימים</w:t>
      </w:r>
      <w:r w:rsidR="003E7DD4">
        <w:rPr>
          <w:rFonts w:hint="cs"/>
          <w:szCs w:val="24"/>
          <w:rtl/>
        </w:rPr>
        <w:t xml:space="preserve"> בשנה</w:t>
      </w:r>
      <w:r w:rsidR="00455392">
        <w:rPr>
          <w:rFonts w:hint="cs"/>
          <w:szCs w:val="24"/>
          <w:rtl/>
        </w:rPr>
        <w:t xml:space="preserve">, ללא עלות, </w:t>
      </w:r>
      <w:r>
        <w:rPr>
          <w:rFonts w:hint="cs"/>
          <w:szCs w:val="24"/>
          <w:rtl/>
        </w:rPr>
        <w:t>ותתעדכן</w:t>
      </w:r>
      <w:r w:rsidR="00455392">
        <w:rPr>
          <w:rFonts w:hint="cs"/>
          <w:szCs w:val="24"/>
          <w:rtl/>
        </w:rPr>
        <w:t xml:space="preserve"> בזמן אמת. </w:t>
      </w:r>
    </w:p>
    <w:p w:rsidR="00455392" w:rsidRPr="00D4514D" w:rsidRDefault="00DB0CB0" w:rsidP="000A51F9">
      <w:pPr>
        <w:numPr>
          <w:ilvl w:val="1"/>
          <w:numId w:val="94"/>
        </w:numPr>
        <w:spacing w:after="160" w:line="360" w:lineRule="auto"/>
        <w:ind w:left="1020" w:hanging="567"/>
        <w:jc w:val="both"/>
        <w:outlineLvl w:val="0"/>
        <w:rPr>
          <w:szCs w:val="24"/>
        </w:rPr>
      </w:pPr>
      <w:r>
        <w:rPr>
          <w:rFonts w:hint="cs"/>
          <w:szCs w:val="24"/>
          <w:rtl/>
          <w:lang w:eastAsia="he-IL"/>
        </w:rPr>
        <w:t>המפה</w:t>
      </w:r>
      <w:r w:rsidR="00455392" w:rsidRPr="00D4514D">
        <w:rPr>
          <w:rFonts w:hint="cs"/>
          <w:szCs w:val="24"/>
          <w:rtl/>
          <w:lang w:eastAsia="he-IL"/>
        </w:rPr>
        <w:t xml:space="preserve"> </w:t>
      </w:r>
      <w:r>
        <w:rPr>
          <w:rFonts w:hint="cs"/>
          <w:szCs w:val="24"/>
          <w:rtl/>
          <w:lang w:eastAsia="he-IL"/>
        </w:rPr>
        <w:t>תכלול</w:t>
      </w:r>
      <w:r w:rsidR="00455392" w:rsidRPr="00D4514D">
        <w:rPr>
          <w:rFonts w:hint="cs"/>
          <w:szCs w:val="24"/>
          <w:rtl/>
          <w:lang w:eastAsia="he-IL"/>
        </w:rPr>
        <w:t xml:space="preserve"> לכל הפחות את המידע הבא: </w:t>
      </w:r>
    </w:p>
    <w:p w:rsidR="00FC3C9D" w:rsidRPr="00FC3C9D" w:rsidRDefault="00455392" w:rsidP="000A51F9">
      <w:pPr>
        <w:numPr>
          <w:ilvl w:val="2"/>
          <w:numId w:val="94"/>
        </w:numPr>
        <w:spacing w:line="360" w:lineRule="auto"/>
        <w:ind w:left="1870" w:hanging="850"/>
        <w:jc w:val="both"/>
        <w:outlineLvl w:val="0"/>
        <w:rPr>
          <w:szCs w:val="24"/>
          <w:lang w:eastAsia="he-IL"/>
        </w:rPr>
      </w:pPr>
      <w:r w:rsidRPr="00A06AD9">
        <w:rPr>
          <w:rFonts w:hint="cs"/>
          <w:szCs w:val="24"/>
          <w:rtl/>
          <w:lang w:eastAsia="he-IL"/>
        </w:rPr>
        <w:t>כתובת אתר הטעינה.</w:t>
      </w:r>
    </w:p>
    <w:p w:rsidR="00455392" w:rsidRPr="00A06AD9" w:rsidRDefault="00455392" w:rsidP="000A51F9">
      <w:pPr>
        <w:numPr>
          <w:ilvl w:val="2"/>
          <w:numId w:val="94"/>
        </w:numPr>
        <w:spacing w:line="360" w:lineRule="auto"/>
        <w:ind w:left="1870" w:hanging="850"/>
        <w:jc w:val="both"/>
        <w:outlineLvl w:val="0"/>
        <w:rPr>
          <w:szCs w:val="24"/>
          <w:lang w:eastAsia="he-IL"/>
        </w:rPr>
      </w:pPr>
      <w:r>
        <w:rPr>
          <w:rFonts w:hint="cs"/>
          <w:szCs w:val="24"/>
          <w:rtl/>
          <w:lang w:eastAsia="he-IL"/>
        </w:rPr>
        <w:t>מרחק האתר מהלקוח</w:t>
      </w:r>
      <w:r w:rsidR="002E0D28">
        <w:rPr>
          <w:rFonts w:hint="cs"/>
          <w:szCs w:val="24"/>
          <w:rtl/>
          <w:lang w:eastAsia="he-IL"/>
        </w:rPr>
        <w:t xml:space="preserve"> בנסיעה בכביש</w:t>
      </w:r>
      <w:r>
        <w:rPr>
          <w:rFonts w:hint="cs"/>
          <w:szCs w:val="24"/>
          <w:rtl/>
          <w:lang w:eastAsia="he-IL"/>
        </w:rPr>
        <w:t xml:space="preserve">. </w:t>
      </w:r>
    </w:p>
    <w:p w:rsidR="00455392" w:rsidRPr="00A06AD9" w:rsidRDefault="00455392" w:rsidP="000A51F9">
      <w:pPr>
        <w:numPr>
          <w:ilvl w:val="2"/>
          <w:numId w:val="94"/>
        </w:numPr>
        <w:spacing w:line="360" w:lineRule="auto"/>
        <w:ind w:left="1870" w:hanging="850"/>
        <w:jc w:val="both"/>
        <w:outlineLvl w:val="0"/>
        <w:rPr>
          <w:szCs w:val="24"/>
          <w:lang w:eastAsia="he-IL"/>
        </w:rPr>
      </w:pPr>
      <w:r w:rsidRPr="00A06AD9">
        <w:rPr>
          <w:rFonts w:hint="cs"/>
          <w:szCs w:val="24"/>
          <w:rtl/>
          <w:lang w:eastAsia="he-IL"/>
        </w:rPr>
        <w:t>מספר העמדות/שקעים באתר הטעינה.</w:t>
      </w:r>
    </w:p>
    <w:p w:rsidR="00455392" w:rsidRPr="00A06AD9" w:rsidRDefault="00455392" w:rsidP="000A51F9">
      <w:pPr>
        <w:numPr>
          <w:ilvl w:val="2"/>
          <w:numId w:val="94"/>
        </w:numPr>
        <w:spacing w:line="360" w:lineRule="auto"/>
        <w:ind w:left="1870" w:hanging="850"/>
        <w:jc w:val="both"/>
        <w:outlineLvl w:val="0"/>
        <w:rPr>
          <w:szCs w:val="24"/>
          <w:lang w:eastAsia="he-IL"/>
        </w:rPr>
      </w:pPr>
      <w:r w:rsidRPr="00A06AD9">
        <w:rPr>
          <w:rFonts w:hint="cs"/>
          <w:szCs w:val="24"/>
          <w:rtl/>
          <w:lang w:eastAsia="he-IL"/>
        </w:rPr>
        <w:t>סוג העמדה וההספק הקיים: מהירה (הספק)/איטית (הספק).</w:t>
      </w:r>
    </w:p>
    <w:p w:rsidR="00455392" w:rsidRPr="00A06AD9" w:rsidRDefault="00455392" w:rsidP="000A51F9">
      <w:pPr>
        <w:numPr>
          <w:ilvl w:val="2"/>
          <w:numId w:val="94"/>
        </w:numPr>
        <w:spacing w:line="360" w:lineRule="auto"/>
        <w:ind w:left="1870" w:hanging="850"/>
        <w:jc w:val="both"/>
        <w:outlineLvl w:val="0"/>
        <w:rPr>
          <w:szCs w:val="24"/>
          <w:lang w:eastAsia="he-IL"/>
        </w:rPr>
      </w:pPr>
      <w:r w:rsidRPr="00A06AD9">
        <w:rPr>
          <w:rFonts w:hint="cs"/>
          <w:szCs w:val="24"/>
          <w:rtl/>
          <w:lang w:eastAsia="he-IL"/>
        </w:rPr>
        <w:t xml:space="preserve">סוג המחברים בכל עמדה. </w:t>
      </w:r>
    </w:p>
    <w:p w:rsidR="00455392" w:rsidRPr="00A06AD9" w:rsidRDefault="00455392" w:rsidP="000A51F9">
      <w:pPr>
        <w:numPr>
          <w:ilvl w:val="2"/>
          <w:numId w:val="94"/>
        </w:numPr>
        <w:spacing w:line="360" w:lineRule="auto"/>
        <w:ind w:left="1870" w:hanging="850"/>
        <w:jc w:val="both"/>
        <w:outlineLvl w:val="0"/>
        <w:rPr>
          <w:szCs w:val="24"/>
          <w:lang w:eastAsia="he-IL"/>
        </w:rPr>
      </w:pPr>
      <w:r w:rsidRPr="00A06AD9">
        <w:rPr>
          <w:rFonts w:hint="cs"/>
          <w:szCs w:val="24"/>
          <w:rtl/>
          <w:lang w:eastAsia="he-IL"/>
        </w:rPr>
        <w:t>סטטוס עבור כל מחבר: בשימוש/זמין לשימוש/ בתיקון.</w:t>
      </w:r>
    </w:p>
    <w:p w:rsidR="00455392" w:rsidRDefault="00455392" w:rsidP="000A51F9">
      <w:pPr>
        <w:numPr>
          <w:ilvl w:val="2"/>
          <w:numId w:val="94"/>
        </w:numPr>
        <w:spacing w:line="360" w:lineRule="auto"/>
        <w:ind w:left="1870" w:hanging="850"/>
        <w:jc w:val="both"/>
        <w:outlineLvl w:val="0"/>
        <w:rPr>
          <w:szCs w:val="24"/>
          <w:lang w:eastAsia="he-IL"/>
        </w:rPr>
      </w:pPr>
      <w:r w:rsidRPr="00A06AD9">
        <w:rPr>
          <w:rFonts w:hint="cs"/>
          <w:szCs w:val="24"/>
          <w:rtl/>
          <w:lang w:eastAsia="he-IL"/>
        </w:rPr>
        <w:t>עלות הטעינה לפי זמן טעינה או לפי קוט''ש, ככל שהטעינה בתשלום</w:t>
      </w:r>
      <w:r w:rsidR="00E82DEC">
        <w:rPr>
          <w:rFonts w:hint="cs"/>
          <w:szCs w:val="24"/>
          <w:rtl/>
          <w:lang w:eastAsia="he-IL"/>
        </w:rPr>
        <w:t xml:space="preserve">, וכן </w:t>
      </w:r>
      <w:r w:rsidR="00843DEA">
        <w:rPr>
          <w:rFonts w:hint="cs"/>
          <w:szCs w:val="24"/>
          <w:rtl/>
          <w:lang w:eastAsia="he-IL"/>
        </w:rPr>
        <w:t xml:space="preserve"> גובה המחיר </w:t>
      </w:r>
      <w:r w:rsidR="00E82DEC">
        <w:rPr>
          <w:rFonts w:hint="cs"/>
          <w:szCs w:val="24"/>
          <w:rtl/>
          <w:lang w:eastAsia="he-IL"/>
        </w:rPr>
        <w:t>למנוי ולמי שאינו מנוי</w:t>
      </w:r>
      <w:r w:rsidR="00843DEA">
        <w:rPr>
          <w:rFonts w:hint="cs"/>
          <w:szCs w:val="24"/>
          <w:rtl/>
          <w:lang w:eastAsia="he-IL"/>
        </w:rPr>
        <w:t>, במידה שיש</w:t>
      </w:r>
      <w:r w:rsidRPr="00A06AD9">
        <w:rPr>
          <w:rFonts w:hint="cs"/>
          <w:szCs w:val="24"/>
          <w:rtl/>
          <w:lang w:eastAsia="he-IL"/>
        </w:rPr>
        <w:t>.</w:t>
      </w:r>
    </w:p>
    <w:p w:rsidR="00455392" w:rsidRDefault="00455392" w:rsidP="000A51F9">
      <w:pPr>
        <w:numPr>
          <w:ilvl w:val="2"/>
          <w:numId w:val="94"/>
        </w:numPr>
        <w:spacing w:line="360" w:lineRule="auto"/>
        <w:ind w:left="1870" w:hanging="850"/>
        <w:jc w:val="both"/>
        <w:outlineLvl w:val="0"/>
        <w:rPr>
          <w:szCs w:val="24"/>
          <w:lang w:eastAsia="he-IL"/>
        </w:rPr>
      </w:pPr>
      <w:r>
        <w:rPr>
          <w:rFonts w:hint="cs"/>
          <w:szCs w:val="24"/>
          <w:rtl/>
          <w:lang w:eastAsia="he-IL"/>
        </w:rPr>
        <w:t xml:space="preserve">עלות החניה לפי זמן, ככל שהחנייה היא בתשלום נוסף. </w:t>
      </w:r>
    </w:p>
    <w:p w:rsidR="00455392" w:rsidRDefault="00455392" w:rsidP="000A51F9">
      <w:pPr>
        <w:numPr>
          <w:ilvl w:val="2"/>
          <w:numId w:val="94"/>
        </w:numPr>
        <w:spacing w:line="360" w:lineRule="auto"/>
        <w:ind w:left="1870" w:hanging="850"/>
        <w:jc w:val="both"/>
        <w:outlineLvl w:val="0"/>
        <w:rPr>
          <w:szCs w:val="24"/>
          <w:lang w:eastAsia="he-IL"/>
        </w:rPr>
      </w:pPr>
      <w:r w:rsidRPr="00A06AD9">
        <w:rPr>
          <w:rFonts w:hint="cs"/>
          <w:szCs w:val="24"/>
          <w:rtl/>
          <w:lang w:eastAsia="he-IL"/>
        </w:rPr>
        <w:t>אופן התשלום האפשרי באתר הטעינה:</w:t>
      </w:r>
      <w:r>
        <w:rPr>
          <w:rFonts w:hint="cs"/>
          <w:szCs w:val="24"/>
          <w:rtl/>
          <w:lang w:eastAsia="he-IL"/>
        </w:rPr>
        <w:t xml:space="preserve"> יישומון</w:t>
      </w:r>
      <w:r w:rsidRPr="00A06AD9">
        <w:rPr>
          <w:rFonts w:hint="cs"/>
          <w:szCs w:val="24"/>
          <w:rtl/>
          <w:lang w:eastAsia="he-IL"/>
        </w:rPr>
        <w:t>/</w:t>
      </w:r>
      <w:r>
        <w:rPr>
          <w:rFonts w:hint="cs"/>
          <w:szCs w:val="24"/>
          <w:rtl/>
          <w:lang w:eastAsia="he-IL"/>
        </w:rPr>
        <w:t xml:space="preserve"> </w:t>
      </w:r>
      <w:r w:rsidRPr="00A06AD9">
        <w:rPr>
          <w:rFonts w:hint="cs"/>
          <w:szCs w:val="24"/>
          <w:lang w:eastAsia="he-IL"/>
        </w:rPr>
        <w:t>RFID</w:t>
      </w:r>
      <w:r w:rsidRPr="00A06AD9">
        <w:rPr>
          <w:rFonts w:hint="cs"/>
          <w:szCs w:val="24"/>
          <w:rtl/>
          <w:lang w:eastAsia="he-IL"/>
        </w:rPr>
        <w:t>/</w:t>
      </w:r>
      <w:r>
        <w:rPr>
          <w:rFonts w:hint="cs"/>
          <w:szCs w:val="24"/>
          <w:rtl/>
          <w:lang w:eastAsia="he-IL"/>
        </w:rPr>
        <w:t xml:space="preserve"> סולק אשראי</w:t>
      </w:r>
      <w:r w:rsidRPr="00A06AD9">
        <w:rPr>
          <w:rFonts w:hint="cs"/>
          <w:szCs w:val="24"/>
          <w:rtl/>
          <w:lang w:eastAsia="he-IL"/>
        </w:rPr>
        <w:t xml:space="preserve"> סולק/</w:t>
      </w:r>
      <w:r>
        <w:rPr>
          <w:rFonts w:hint="cs"/>
          <w:szCs w:val="24"/>
          <w:rtl/>
          <w:lang w:eastAsia="he-IL"/>
        </w:rPr>
        <w:t xml:space="preserve"> </w:t>
      </w:r>
      <w:r w:rsidRPr="00A06AD9">
        <w:rPr>
          <w:rFonts w:hint="cs"/>
          <w:szCs w:val="24"/>
          <w:rtl/>
          <w:lang w:eastAsia="he-IL"/>
        </w:rPr>
        <w:t>אחר.</w:t>
      </w:r>
    </w:p>
    <w:p w:rsidR="00455392" w:rsidRPr="00A06AD9" w:rsidRDefault="00455392" w:rsidP="000A51F9">
      <w:pPr>
        <w:numPr>
          <w:ilvl w:val="2"/>
          <w:numId w:val="94"/>
        </w:numPr>
        <w:spacing w:line="360" w:lineRule="auto"/>
        <w:ind w:left="1870" w:hanging="850"/>
        <w:jc w:val="both"/>
        <w:outlineLvl w:val="0"/>
        <w:rPr>
          <w:szCs w:val="24"/>
        </w:rPr>
      </w:pPr>
      <w:r w:rsidRPr="00A06AD9">
        <w:rPr>
          <w:rFonts w:hint="cs"/>
          <w:szCs w:val="24"/>
          <w:rtl/>
          <w:lang w:eastAsia="he-IL"/>
        </w:rPr>
        <w:t>פירוט לגבי שירותים נוספים הקיימים</w:t>
      </w:r>
      <w:r w:rsidRPr="00A06AD9">
        <w:rPr>
          <w:rFonts w:hint="cs"/>
          <w:szCs w:val="24"/>
          <w:rtl/>
        </w:rPr>
        <w:t xml:space="preserve"> באתר הטעינה: מזון/ </w:t>
      </w:r>
      <w:r w:rsidR="00843DEA">
        <w:rPr>
          <w:rFonts w:hint="cs"/>
          <w:szCs w:val="24"/>
          <w:rtl/>
        </w:rPr>
        <w:t>שירותים ציבוריים</w:t>
      </w:r>
      <w:r w:rsidRPr="00A06AD9">
        <w:rPr>
          <w:rFonts w:hint="cs"/>
          <w:szCs w:val="24"/>
          <w:rtl/>
        </w:rPr>
        <w:t>/  מחסה מקורה</w:t>
      </w:r>
      <w:r>
        <w:rPr>
          <w:rFonts w:hint="cs"/>
          <w:szCs w:val="24"/>
          <w:rtl/>
        </w:rPr>
        <w:t>/ אחר</w:t>
      </w:r>
      <w:r w:rsidRPr="00A06AD9">
        <w:rPr>
          <w:rFonts w:hint="cs"/>
          <w:szCs w:val="24"/>
          <w:rtl/>
        </w:rPr>
        <w:t>.</w:t>
      </w:r>
    </w:p>
    <w:p w:rsidR="00455392" w:rsidRDefault="00455392" w:rsidP="000A51F9">
      <w:pPr>
        <w:numPr>
          <w:ilvl w:val="2"/>
          <w:numId w:val="94"/>
        </w:numPr>
        <w:spacing w:line="360" w:lineRule="auto"/>
        <w:ind w:left="1870" w:hanging="850"/>
        <w:jc w:val="both"/>
        <w:outlineLvl w:val="0"/>
        <w:rPr>
          <w:szCs w:val="24"/>
        </w:rPr>
      </w:pPr>
      <w:r w:rsidRPr="00A06AD9">
        <w:rPr>
          <w:rFonts w:hint="cs"/>
          <w:szCs w:val="24"/>
          <w:rtl/>
        </w:rPr>
        <w:t>שם החברה המפעילה את העמדה וטלפון ליצירת קשר</w:t>
      </w:r>
      <w:r>
        <w:rPr>
          <w:rFonts w:hint="cs"/>
          <w:szCs w:val="24"/>
          <w:rtl/>
        </w:rPr>
        <w:t xml:space="preserve"> עם החברה. </w:t>
      </w:r>
    </w:p>
    <w:p w:rsidR="00474CB3" w:rsidRDefault="00474CB3" w:rsidP="00474CB3">
      <w:pPr>
        <w:ind w:left="1870"/>
        <w:jc w:val="both"/>
        <w:outlineLvl w:val="0"/>
        <w:rPr>
          <w:szCs w:val="24"/>
        </w:rPr>
      </w:pPr>
    </w:p>
    <w:p w:rsidR="00455392" w:rsidRDefault="00455392" w:rsidP="000A51F9">
      <w:pPr>
        <w:numPr>
          <w:ilvl w:val="1"/>
          <w:numId w:val="94"/>
        </w:numPr>
        <w:spacing w:after="160" w:line="360" w:lineRule="auto"/>
        <w:ind w:left="1020" w:hanging="567"/>
        <w:jc w:val="both"/>
        <w:outlineLvl w:val="0"/>
        <w:rPr>
          <w:szCs w:val="24"/>
        </w:rPr>
      </w:pPr>
      <w:r>
        <w:rPr>
          <w:rFonts w:hint="cs"/>
          <w:szCs w:val="24"/>
          <w:rtl/>
        </w:rPr>
        <w:lastRenderedPageBreak/>
        <w:t xml:space="preserve">הנתונים מסעיף </w:t>
      </w:r>
      <w:r w:rsidR="00523A0B">
        <w:rPr>
          <w:rFonts w:hint="cs"/>
          <w:szCs w:val="24"/>
          <w:rtl/>
        </w:rPr>
        <w:t>3</w:t>
      </w:r>
      <w:r w:rsidR="00FE44AB">
        <w:rPr>
          <w:rFonts w:hint="cs"/>
          <w:szCs w:val="24"/>
          <w:rtl/>
        </w:rPr>
        <w:t xml:space="preserve">.3, למעט סעיף 3.3.2, </w:t>
      </w:r>
      <w:r>
        <w:rPr>
          <w:rFonts w:hint="cs"/>
          <w:szCs w:val="24"/>
          <w:rtl/>
        </w:rPr>
        <w:t xml:space="preserve">יסופקו על ידי מפעילי עמדות הטעינה. </w:t>
      </w:r>
    </w:p>
    <w:p w:rsidR="00E82DEC" w:rsidRDefault="002D6816" w:rsidP="000A51F9">
      <w:pPr>
        <w:numPr>
          <w:ilvl w:val="1"/>
          <w:numId w:val="94"/>
        </w:numPr>
        <w:spacing w:after="160" w:line="360" w:lineRule="auto"/>
        <w:ind w:left="1020" w:hanging="567"/>
        <w:jc w:val="both"/>
        <w:outlineLvl w:val="0"/>
        <w:rPr>
          <w:szCs w:val="24"/>
        </w:rPr>
      </w:pPr>
      <w:r>
        <w:rPr>
          <w:rFonts w:hint="cs"/>
          <w:szCs w:val="24"/>
          <w:rtl/>
        </w:rPr>
        <w:t>האתר</w:t>
      </w:r>
      <w:r w:rsidR="00455392" w:rsidRPr="00A06AD9">
        <w:rPr>
          <w:rFonts w:hint="cs"/>
          <w:szCs w:val="24"/>
          <w:rtl/>
        </w:rPr>
        <w:t xml:space="preserve"> </w:t>
      </w:r>
      <w:r>
        <w:rPr>
          <w:rFonts w:hint="cs"/>
          <w:szCs w:val="24"/>
          <w:rtl/>
        </w:rPr>
        <w:t>יאפשר את</w:t>
      </w:r>
      <w:r w:rsidR="00455392" w:rsidRPr="00A06AD9">
        <w:rPr>
          <w:rFonts w:hint="cs"/>
          <w:szCs w:val="24"/>
          <w:rtl/>
        </w:rPr>
        <w:t xml:space="preserve"> סינון העמדות לפי זמינותן (בשימוש/זמין לשימוש/ בתיקון), לפי סוג העמדה (איטית/מהיר), </w:t>
      </w:r>
      <w:r w:rsidR="00017A1F">
        <w:rPr>
          <w:rFonts w:hint="cs"/>
          <w:szCs w:val="24"/>
          <w:rtl/>
        </w:rPr>
        <w:t xml:space="preserve">לפי הספק, </w:t>
      </w:r>
      <w:r w:rsidR="00455392" w:rsidRPr="00A06AD9">
        <w:rPr>
          <w:rFonts w:hint="cs"/>
          <w:szCs w:val="24"/>
          <w:rtl/>
        </w:rPr>
        <w:t>לפי מחברי הטעינה</w:t>
      </w:r>
      <w:r w:rsidR="00017A1F">
        <w:rPr>
          <w:rFonts w:hint="cs"/>
          <w:szCs w:val="24"/>
          <w:rtl/>
        </w:rPr>
        <w:t>,</w:t>
      </w:r>
      <w:r w:rsidR="00455392" w:rsidRPr="00A06AD9">
        <w:rPr>
          <w:rFonts w:hint="cs"/>
          <w:szCs w:val="24"/>
          <w:rtl/>
        </w:rPr>
        <w:t xml:space="preserve"> ולפי קרבתם ללקוח (עד </w:t>
      </w:r>
      <w:r w:rsidR="00455392" w:rsidRPr="00A06AD9">
        <w:rPr>
          <w:rFonts w:hint="cs"/>
          <w:szCs w:val="24"/>
        </w:rPr>
        <w:t>X</w:t>
      </w:r>
      <w:r w:rsidR="00455392" w:rsidRPr="00A06AD9">
        <w:rPr>
          <w:rFonts w:hint="cs"/>
          <w:szCs w:val="24"/>
          <w:rtl/>
        </w:rPr>
        <w:t xml:space="preserve"> ק''מ ממיקום הלקוח).</w:t>
      </w:r>
    </w:p>
    <w:p w:rsidR="00455392" w:rsidRPr="00A06AD9" w:rsidRDefault="00E82DEC" w:rsidP="000A51F9">
      <w:pPr>
        <w:numPr>
          <w:ilvl w:val="1"/>
          <w:numId w:val="94"/>
        </w:numPr>
        <w:spacing w:after="160" w:line="360" w:lineRule="auto"/>
        <w:ind w:left="1020" w:hanging="567"/>
        <w:jc w:val="both"/>
        <w:outlineLvl w:val="0"/>
        <w:rPr>
          <w:szCs w:val="24"/>
        </w:rPr>
      </w:pPr>
      <w:r>
        <w:rPr>
          <w:rFonts w:hint="cs"/>
          <w:szCs w:val="24"/>
          <w:rtl/>
        </w:rPr>
        <w:t xml:space="preserve">בנוסף לסינון </w:t>
      </w:r>
      <w:r w:rsidR="0059030F">
        <w:rPr>
          <w:rFonts w:hint="cs"/>
          <w:szCs w:val="24"/>
          <w:rtl/>
        </w:rPr>
        <w:t>תאפשר</w:t>
      </w:r>
      <w:r>
        <w:rPr>
          <w:rFonts w:hint="cs"/>
          <w:szCs w:val="24"/>
          <w:rtl/>
        </w:rPr>
        <w:t xml:space="preserve"> מיון העמדות לפי מחיר לקוט</w:t>
      </w:r>
      <w:r w:rsidR="0051086D">
        <w:rPr>
          <w:rFonts w:hint="cs"/>
          <w:szCs w:val="24"/>
          <w:rtl/>
        </w:rPr>
        <w:t>''</w:t>
      </w:r>
      <w:r>
        <w:rPr>
          <w:rFonts w:hint="cs"/>
          <w:szCs w:val="24"/>
          <w:rtl/>
        </w:rPr>
        <w:t>ש, או מחיר לזמן ברדיוס מסוים של מרחק</w:t>
      </w:r>
      <w:r w:rsidR="00676570">
        <w:rPr>
          <w:rFonts w:hint="cs"/>
          <w:szCs w:val="24"/>
          <w:rtl/>
        </w:rPr>
        <w:t>.</w:t>
      </w:r>
    </w:p>
    <w:p w:rsidR="00455392" w:rsidRPr="00A06AD9" w:rsidRDefault="002D6816" w:rsidP="000A51F9">
      <w:pPr>
        <w:numPr>
          <w:ilvl w:val="1"/>
          <w:numId w:val="94"/>
        </w:numPr>
        <w:spacing w:after="160" w:line="360" w:lineRule="auto"/>
        <w:ind w:left="1020" w:hanging="567"/>
        <w:jc w:val="both"/>
        <w:outlineLvl w:val="0"/>
        <w:rPr>
          <w:szCs w:val="24"/>
        </w:rPr>
      </w:pPr>
      <w:r>
        <w:rPr>
          <w:rFonts w:hint="cs"/>
          <w:szCs w:val="24"/>
          <w:rtl/>
        </w:rPr>
        <w:t>האתר</w:t>
      </w:r>
      <w:r w:rsidR="005F288F">
        <w:rPr>
          <w:rFonts w:hint="cs"/>
          <w:szCs w:val="24"/>
          <w:rtl/>
        </w:rPr>
        <w:t xml:space="preserve"> י</w:t>
      </w:r>
      <w:r w:rsidR="00455392" w:rsidRPr="00A06AD9">
        <w:rPr>
          <w:rFonts w:hint="cs"/>
          <w:szCs w:val="24"/>
          <w:rtl/>
        </w:rPr>
        <w:t>אפשר ניווט לכל עמדת טעינה באמצעות קישור אוטומטי ל</w:t>
      </w:r>
      <w:r w:rsidR="0059030F">
        <w:rPr>
          <w:rFonts w:hint="cs"/>
          <w:szCs w:val="24"/>
          <w:rtl/>
        </w:rPr>
        <w:t>יישומוני הניווט הנפוצים</w:t>
      </w:r>
      <w:r w:rsidR="00455392">
        <w:rPr>
          <w:rFonts w:hint="cs"/>
          <w:szCs w:val="24"/>
          <w:rtl/>
        </w:rPr>
        <w:t xml:space="preserve"> </w:t>
      </w:r>
      <w:r w:rsidR="00455392" w:rsidRPr="00A06AD9">
        <w:rPr>
          <w:rFonts w:hint="cs"/>
          <w:szCs w:val="24"/>
          <w:rtl/>
        </w:rPr>
        <w:t>-</w:t>
      </w:r>
      <w:r w:rsidR="00455392" w:rsidRPr="00A06AD9">
        <w:rPr>
          <w:szCs w:val="24"/>
        </w:rPr>
        <w:t>waze</w:t>
      </w:r>
      <w:r w:rsidR="00455392" w:rsidRPr="00A06AD9">
        <w:rPr>
          <w:rFonts w:hint="cs"/>
          <w:szCs w:val="24"/>
          <w:rtl/>
        </w:rPr>
        <w:t xml:space="preserve"> או </w:t>
      </w:r>
      <w:r w:rsidR="00455392" w:rsidRPr="00A06AD9">
        <w:rPr>
          <w:szCs w:val="24"/>
        </w:rPr>
        <w:t>google maps</w:t>
      </w:r>
      <w:r w:rsidR="0059030F">
        <w:rPr>
          <w:rFonts w:hint="cs"/>
          <w:szCs w:val="24"/>
          <w:rtl/>
        </w:rPr>
        <w:t xml:space="preserve"> לכל הפחות, </w:t>
      </w:r>
      <w:r w:rsidR="00455392" w:rsidRPr="00A06AD9">
        <w:rPr>
          <w:rFonts w:hint="cs"/>
          <w:szCs w:val="24"/>
          <w:rtl/>
        </w:rPr>
        <w:t xml:space="preserve"> </w:t>
      </w:r>
      <w:r w:rsidR="0059030F" w:rsidRPr="0059030F">
        <w:rPr>
          <w:rFonts w:hint="cs"/>
          <w:szCs w:val="24"/>
          <w:rtl/>
        </w:rPr>
        <w:t>תוך עדיפות לקישור למגוון רחב של יישומי</w:t>
      </w:r>
      <w:r w:rsidR="0059030F" w:rsidRPr="0059030F">
        <w:rPr>
          <w:rFonts w:hint="eastAsia"/>
          <w:szCs w:val="24"/>
          <w:rtl/>
        </w:rPr>
        <w:t>ם</w:t>
      </w:r>
      <w:r w:rsidR="0059030F">
        <w:rPr>
          <w:rFonts w:hint="cs"/>
          <w:szCs w:val="24"/>
          <w:rtl/>
        </w:rPr>
        <w:t xml:space="preserve"> נוספים,</w:t>
      </w:r>
      <w:r w:rsidR="0059030F" w:rsidRPr="0059030F">
        <w:rPr>
          <w:rFonts w:hint="cs"/>
          <w:szCs w:val="24"/>
          <w:rtl/>
        </w:rPr>
        <w:t xml:space="preserve"> </w:t>
      </w:r>
      <w:r w:rsidR="00375F22">
        <w:rPr>
          <w:rFonts w:hint="cs"/>
          <w:szCs w:val="24"/>
          <w:rtl/>
        </w:rPr>
        <w:t xml:space="preserve">או </w:t>
      </w:r>
      <w:r w:rsidR="0073626F">
        <w:rPr>
          <w:rFonts w:hint="cs"/>
          <w:szCs w:val="24"/>
          <w:rtl/>
        </w:rPr>
        <w:t xml:space="preserve">שיהיו משולבים בה. </w:t>
      </w:r>
    </w:p>
    <w:p w:rsidR="00063127" w:rsidRDefault="002D6816" w:rsidP="000A51F9">
      <w:pPr>
        <w:numPr>
          <w:ilvl w:val="1"/>
          <w:numId w:val="94"/>
        </w:numPr>
        <w:spacing w:after="160" w:line="360" w:lineRule="auto"/>
        <w:ind w:left="1020" w:hanging="567"/>
        <w:jc w:val="both"/>
        <w:outlineLvl w:val="0"/>
        <w:rPr>
          <w:szCs w:val="24"/>
        </w:rPr>
      </w:pPr>
      <w:r>
        <w:rPr>
          <w:rFonts w:hint="cs"/>
          <w:szCs w:val="24"/>
          <w:rtl/>
        </w:rPr>
        <w:t>האתר</w:t>
      </w:r>
      <w:r w:rsidR="00455392" w:rsidRPr="00A06AD9">
        <w:rPr>
          <w:rFonts w:hint="cs"/>
          <w:szCs w:val="24"/>
          <w:rtl/>
        </w:rPr>
        <w:t xml:space="preserve"> יציג עמדות קיימות ועמדות הצפויות לקום בקרוב</w:t>
      </w:r>
      <w:r w:rsidR="00043C6F">
        <w:rPr>
          <w:rFonts w:hint="cs"/>
          <w:szCs w:val="24"/>
          <w:rtl/>
        </w:rPr>
        <w:t>, לפי המידע המתקבל ממפעיל עמדות הטעינה</w:t>
      </w:r>
      <w:r w:rsidR="003D5E1C">
        <w:rPr>
          <w:rFonts w:hint="cs"/>
          <w:szCs w:val="24"/>
          <w:rtl/>
        </w:rPr>
        <w:t>.</w:t>
      </w:r>
    </w:p>
    <w:p w:rsidR="00063127" w:rsidRDefault="00AD75F3" w:rsidP="000A51F9">
      <w:pPr>
        <w:numPr>
          <w:ilvl w:val="0"/>
          <w:numId w:val="94"/>
        </w:numPr>
        <w:tabs>
          <w:tab w:val="left" w:pos="1445"/>
        </w:tabs>
        <w:spacing w:line="360" w:lineRule="auto"/>
        <w:contextualSpacing/>
        <w:jc w:val="both"/>
        <w:outlineLvl w:val="0"/>
        <w:rPr>
          <w:rFonts w:ascii="David" w:hAnsi="David"/>
          <w:b/>
          <w:bCs/>
          <w:sz w:val="28"/>
          <w:szCs w:val="28"/>
          <w:u w:val="single"/>
        </w:rPr>
      </w:pPr>
      <w:r>
        <w:rPr>
          <w:rFonts w:ascii="David" w:hAnsi="David" w:hint="cs"/>
          <w:b/>
          <w:bCs/>
          <w:sz w:val="28"/>
          <w:szCs w:val="28"/>
          <w:u w:val="single"/>
          <w:rtl/>
        </w:rPr>
        <w:t>פורטל</w:t>
      </w:r>
      <w:r w:rsidR="00385AB8">
        <w:rPr>
          <w:rFonts w:ascii="David" w:hAnsi="David" w:hint="cs"/>
          <w:b/>
          <w:bCs/>
          <w:sz w:val="28"/>
          <w:szCs w:val="28"/>
          <w:u w:val="single"/>
          <w:rtl/>
        </w:rPr>
        <w:t xml:space="preserve"> נתונים </w:t>
      </w:r>
      <w:r w:rsidR="008F69B0">
        <w:rPr>
          <w:rFonts w:ascii="David" w:hAnsi="David" w:hint="cs"/>
          <w:b/>
          <w:bCs/>
          <w:sz w:val="28"/>
          <w:szCs w:val="28"/>
          <w:u w:val="single"/>
          <w:rtl/>
        </w:rPr>
        <w:t>ל</w:t>
      </w:r>
      <w:r w:rsidR="00063127">
        <w:rPr>
          <w:rFonts w:ascii="David" w:hAnsi="David" w:hint="cs"/>
          <w:b/>
          <w:bCs/>
          <w:sz w:val="28"/>
          <w:szCs w:val="28"/>
          <w:u w:val="single"/>
          <w:rtl/>
        </w:rPr>
        <w:t>משרד האנרגיה</w:t>
      </w:r>
    </w:p>
    <w:p w:rsidR="00B31195" w:rsidRDefault="00B31195" w:rsidP="000A51F9">
      <w:pPr>
        <w:numPr>
          <w:ilvl w:val="1"/>
          <w:numId w:val="94"/>
        </w:numPr>
        <w:spacing w:after="160" w:line="360" w:lineRule="auto"/>
        <w:ind w:left="1020" w:hanging="567"/>
        <w:jc w:val="both"/>
        <w:outlineLvl w:val="0"/>
        <w:rPr>
          <w:szCs w:val="24"/>
        </w:rPr>
      </w:pPr>
      <w:r>
        <w:rPr>
          <w:rFonts w:hint="cs"/>
          <w:szCs w:val="24"/>
          <w:rtl/>
        </w:rPr>
        <w:t>הזוכה יפתח פורטל</w:t>
      </w:r>
      <w:r w:rsidR="001D6B40">
        <w:rPr>
          <w:rFonts w:hint="cs"/>
          <w:szCs w:val="24"/>
          <w:rtl/>
        </w:rPr>
        <w:t xml:space="preserve"> </w:t>
      </w:r>
      <w:r w:rsidR="000A0FEE">
        <w:rPr>
          <w:rFonts w:hint="cs"/>
          <w:szCs w:val="24"/>
          <w:rtl/>
        </w:rPr>
        <w:t xml:space="preserve">ייעודי </w:t>
      </w:r>
      <w:r w:rsidR="00843DEA">
        <w:rPr>
          <w:rFonts w:hint="cs"/>
          <w:szCs w:val="24"/>
          <w:rtl/>
        </w:rPr>
        <w:t xml:space="preserve">בבעלות הזוכה </w:t>
      </w:r>
      <w:r>
        <w:rPr>
          <w:rFonts w:hint="cs"/>
          <w:szCs w:val="24"/>
          <w:rtl/>
        </w:rPr>
        <w:t>ש</w:t>
      </w:r>
      <w:r w:rsidR="00DB4B18">
        <w:rPr>
          <w:rFonts w:hint="cs"/>
          <w:szCs w:val="24"/>
          <w:rtl/>
        </w:rPr>
        <w:t xml:space="preserve">יאפשר </w:t>
      </w:r>
      <w:r w:rsidR="00CE34F0">
        <w:rPr>
          <w:rFonts w:hint="cs"/>
          <w:szCs w:val="24"/>
          <w:rtl/>
        </w:rPr>
        <w:t>ה</w:t>
      </w:r>
      <w:r w:rsidR="00DB4B18">
        <w:rPr>
          <w:rFonts w:hint="cs"/>
          <w:szCs w:val="24"/>
          <w:rtl/>
        </w:rPr>
        <w:t xml:space="preserve">צגת נתונים סטטיסטיים על </w:t>
      </w:r>
      <w:r>
        <w:rPr>
          <w:rFonts w:hint="cs"/>
          <w:szCs w:val="24"/>
          <w:rtl/>
        </w:rPr>
        <w:t xml:space="preserve">כלל </w:t>
      </w:r>
      <w:r w:rsidR="00DB4B18">
        <w:rPr>
          <w:rFonts w:hint="cs"/>
          <w:szCs w:val="24"/>
          <w:rtl/>
        </w:rPr>
        <w:t>עמדות הטעינה</w:t>
      </w:r>
      <w:r>
        <w:rPr>
          <w:rFonts w:hint="cs"/>
          <w:szCs w:val="24"/>
          <w:rtl/>
        </w:rPr>
        <w:t xml:space="preserve"> המחוברות למערכת. הנתונים יכללו למשל, </w:t>
      </w:r>
      <w:r w:rsidR="00DB4B18">
        <w:rPr>
          <w:rFonts w:hint="cs"/>
          <w:szCs w:val="24"/>
          <w:rtl/>
        </w:rPr>
        <w:t xml:space="preserve">סך הטעינה שבוצעה בכל עמדה לפי מפעיל, סך הזמינות של העמדות, סך הרכבים שטענו, זמני טעינה, סך קוט''שים שנצרכו, מחיר ממוצע לפי מפעיל, סך פליטות </w:t>
      </w:r>
      <m:oMath>
        <m:sSub>
          <m:sSubPr>
            <m:ctrlPr>
              <w:rPr>
                <w:rFonts w:ascii="Cambria Math" w:hAnsi="Cambria Math"/>
                <w:szCs w:val="24"/>
              </w:rPr>
            </m:ctrlPr>
          </m:sSubPr>
          <m:e>
            <m:r>
              <m:rPr>
                <m:sty m:val="p"/>
              </m:rPr>
              <w:rPr>
                <w:rFonts w:ascii="Cambria Math" w:hAnsi="Cambria Math"/>
                <w:szCs w:val="24"/>
              </w:rPr>
              <m:t>CO</m:t>
            </m:r>
          </m:e>
          <m:sub>
            <m:r>
              <w:rPr>
                <w:rFonts w:ascii="Cambria Math" w:hAnsi="Cambria Math"/>
                <w:szCs w:val="24"/>
              </w:rPr>
              <m:t>2</m:t>
            </m:r>
          </m:sub>
        </m:sSub>
      </m:oMath>
      <w:r w:rsidR="00DB4B18">
        <w:rPr>
          <w:rFonts w:hint="cs"/>
          <w:szCs w:val="24"/>
        </w:rPr>
        <w:t xml:space="preserve"> </w:t>
      </w:r>
      <w:r w:rsidR="00DB4B18">
        <w:rPr>
          <w:rFonts w:hint="cs"/>
          <w:szCs w:val="24"/>
          <w:rtl/>
        </w:rPr>
        <w:t xml:space="preserve"> נחסכות במשק, וכד'</w:t>
      </w:r>
      <w:r w:rsidR="00DB4B18" w:rsidRPr="00D65D8B">
        <w:rPr>
          <w:szCs w:val="24"/>
          <w:rtl/>
        </w:rPr>
        <w:t xml:space="preserve">. </w:t>
      </w:r>
      <w:r w:rsidR="00DB4B18">
        <w:rPr>
          <w:rFonts w:hint="cs"/>
          <w:szCs w:val="24"/>
          <w:rtl/>
        </w:rPr>
        <w:t xml:space="preserve">יובהר כי הנתונים </w:t>
      </w:r>
      <w:r w:rsidR="00DB4B18" w:rsidRPr="00E70EAA">
        <w:rPr>
          <w:rFonts w:hint="cs"/>
          <w:szCs w:val="24"/>
          <w:rtl/>
        </w:rPr>
        <w:t xml:space="preserve">שיסופקו יהיו אנונימיים כך שלא יפגעו בפרטיותו של משתמש מערכות טעינת הרכבים </w:t>
      </w:r>
      <w:r w:rsidR="00DB4B18">
        <w:rPr>
          <w:rFonts w:hint="cs"/>
          <w:szCs w:val="24"/>
          <w:rtl/>
        </w:rPr>
        <w:t>ולא יכללו פרטים מזהים על הלקוחות עצמם כגון, שם הלקוח ומספר הרכב.</w:t>
      </w:r>
    </w:p>
    <w:p w:rsidR="000A0FEE" w:rsidRPr="000A0FEE" w:rsidRDefault="000A0FEE" w:rsidP="000A51F9">
      <w:pPr>
        <w:numPr>
          <w:ilvl w:val="1"/>
          <w:numId w:val="94"/>
        </w:numPr>
        <w:spacing w:after="160" w:line="360" w:lineRule="auto"/>
        <w:ind w:left="1020" w:hanging="567"/>
        <w:jc w:val="both"/>
        <w:outlineLvl w:val="0"/>
        <w:rPr>
          <w:szCs w:val="24"/>
        </w:rPr>
      </w:pPr>
      <w:r>
        <w:rPr>
          <w:rFonts w:hint="cs"/>
          <w:szCs w:val="24"/>
          <w:rtl/>
        </w:rPr>
        <w:t>הפורטל יאפשר</w:t>
      </w:r>
      <w:r w:rsidRPr="001E05EB">
        <w:rPr>
          <w:rFonts w:hint="cs"/>
          <w:szCs w:val="24"/>
          <w:rtl/>
        </w:rPr>
        <w:t xml:space="preserve"> </w:t>
      </w:r>
      <w:r w:rsidR="00FB7541">
        <w:rPr>
          <w:rFonts w:hint="cs"/>
          <w:szCs w:val="24"/>
          <w:rtl/>
        </w:rPr>
        <w:t>את הצגת הנתונים</w:t>
      </w:r>
      <w:r w:rsidR="00FB7541" w:rsidRPr="00CE34F0">
        <w:rPr>
          <w:rFonts w:hint="cs"/>
          <w:szCs w:val="24"/>
          <w:rtl/>
        </w:rPr>
        <w:t xml:space="preserve"> </w:t>
      </w:r>
      <w:r w:rsidR="00FB7541">
        <w:rPr>
          <w:rFonts w:hint="cs"/>
          <w:szCs w:val="24"/>
          <w:rtl/>
        </w:rPr>
        <w:t>באמצעים וויזואליים גרפיים</w:t>
      </w:r>
      <w:r w:rsidR="00FB7541" w:rsidRPr="001E05EB">
        <w:rPr>
          <w:rFonts w:hint="cs"/>
          <w:szCs w:val="24"/>
          <w:rtl/>
        </w:rPr>
        <w:t xml:space="preserve"> </w:t>
      </w:r>
      <w:r w:rsidR="00FB7541">
        <w:rPr>
          <w:rFonts w:hint="cs"/>
          <w:szCs w:val="24"/>
          <w:rtl/>
        </w:rPr>
        <w:t xml:space="preserve">ואת </w:t>
      </w:r>
      <w:r w:rsidRPr="001E05EB">
        <w:rPr>
          <w:rFonts w:hint="cs"/>
          <w:szCs w:val="24"/>
          <w:rtl/>
        </w:rPr>
        <w:t xml:space="preserve">משיכת </w:t>
      </w:r>
      <w:r w:rsidR="00FB7541">
        <w:rPr>
          <w:rFonts w:hint="cs"/>
          <w:szCs w:val="24"/>
          <w:rtl/>
        </w:rPr>
        <w:t>ה</w:t>
      </w:r>
      <w:r w:rsidRPr="001E05EB">
        <w:rPr>
          <w:rFonts w:hint="cs"/>
          <w:szCs w:val="24"/>
          <w:rtl/>
        </w:rPr>
        <w:t xml:space="preserve">נתונים למערכות </w:t>
      </w:r>
      <w:r>
        <w:rPr>
          <w:rFonts w:hint="cs"/>
          <w:szCs w:val="24"/>
          <w:rtl/>
        </w:rPr>
        <w:t xml:space="preserve">חיצוניות בפורמט </w:t>
      </w:r>
      <w:r w:rsidR="00FB7541">
        <w:rPr>
          <w:rFonts w:hint="cs"/>
          <w:szCs w:val="24"/>
          <w:rtl/>
        </w:rPr>
        <w:t>אקסל</w:t>
      </w:r>
      <w:r w:rsidRPr="001E05EB">
        <w:rPr>
          <w:rFonts w:hint="cs"/>
          <w:szCs w:val="24"/>
          <w:rtl/>
        </w:rPr>
        <w:t xml:space="preserve">. </w:t>
      </w:r>
    </w:p>
    <w:p w:rsidR="00DB4B18" w:rsidRDefault="00B31195" w:rsidP="000A51F9">
      <w:pPr>
        <w:numPr>
          <w:ilvl w:val="1"/>
          <w:numId w:val="94"/>
        </w:numPr>
        <w:spacing w:after="160" w:line="360" w:lineRule="auto"/>
        <w:ind w:left="1020" w:hanging="567"/>
        <w:jc w:val="both"/>
        <w:outlineLvl w:val="0"/>
        <w:rPr>
          <w:szCs w:val="24"/>
        </w:rPr>
      </w:pPr>
      <w:r>
        <w:rPr>
          <w:rFonts w:hint="cs"/>
          <w:szCs w:val="24"/>
          <w:rtl/>
        </w:rPr>
        <w:t>הפורטל יכלול גם את מפת עמדות הטעינה המתעדכנ</w:t>
      </w:r>
      <w:r>
        <w:rPr>
          <w:rFonts w:hint="eastAsia"/>
          <w:szCs w:val="24"/>
          <w:rtl/>
        </w:rPr>
        <w:t>ת</w:t>
      </w:r>
      <w:r>
        <w:rPr>
          <w:rFonts w:hint="cs"/>
          <w:szCs w:val="24"/>
          <w:rtl/>
        </w:rPr>
        <w:t xml:space="preserve"> בזמן אמת עם כל הנתונים מסעיף 3.   </w:t>
      </w:r>
    </w:p>
    <w:p w:rsidR="004646E4" w:rsidRDefault="004646E4" w:rsidP="000A51F9">
      <w:pPr>
        <w:numPr>
          <w:ilvl w:val="1"/>
          <w:numId w:val="94"/>
        </w:numPr>
        <w:spacing w:after="160" w:line="360" w:lineRule="auto"/>
        <w:ind w:left="1020" w:hanging="567"/>
        <w:jc w:val="both"/>
        <w:outlineLvl w:val="0"/>
        <w:rPr>
          <w:szCs w:val="24"/>
        </w:rPr>
      </w:pPr>
      <w:r>
        <w:rPr>
          <w:rFonts w:hint="cs"/>
          <w:szCs w:val="24"/>
          <w:rtl/>
        </w:rPr>
        <w:t>הממונה מטעם המשרד יוכל להגדיר</w:t>
      </w:r>
      <w:r w:rsidRPr="00D65D8B">
        <w:rPr>
          <w:szCs w:val="24"/>
          <w:rtl/>
        </w:rPr>
        <w:t xml:space="preserve"> שאילתות </w:t>
      </w:r>
      <w:r>
        <w:rPr>
          <w:rFonts w:hint="cs"/>
          <w:szCs w:val="24"/>
          <w:rtl/>
        </w:rPr>
        <w:t xml:space="preserve">בזמן אמת </w:t>
      </w:r>
      <w:r w:rsidRPr="00D65D8B">
        <w:rPr>
          <w:szCs w:val="24"/>
          <w:rtl/>
        </w:rPr>
        <w:t>לבסיס הנתונים</w:t>
      </w:r>
      <w:r w:rsidR="009D2542">
        <w:rPr>
          <w:rFonts w:hint="cs"/>
          <w:szCs w:val="24"/>
          <w:rtl/>
        </w:rPr>
        <w:t xml:space="preserve"> באופן פשוט וקל לתפעול, וללא הצורך במיומנות בכתיבת </w:t>
      </w:r>
      <w:r w:rsidRPr="009D2542">
        <w:rPr>
          <w:szCs w:val="24"/>
          <w:rtl/>
        </w:rPr>
        <w:t>שאילתות ברמ</w:t>
      </w:r>
      <w:r w:rsidRPr="009D2542">
        <w:rPr>
          <w:rFonts w:hint="cs"/>
          <w:szCs w:val="24"/>
          <w:rtl/>
        </w:rPr>
        <w:t xml:space="preserve">ת </w:t>
      </w:r>
      <w:r w:rsidRPr="009D2542">
        <w:rPr>
          <w:rFonts w:hint="cs"/>
          <w:szCs w:val="24"/>
        </w:rPr>
        <w:t>DBA</w:t>
      </w:r>
      <w:r w:rsidRPr="009D2542">
        <w:rPr>
          <w:rFonts w:hint="cs"/>
          <w:szCs w:val="24"/>
          <w:rtl/>
        </w:rPr>
        <w:t>.</w:t>
      </w:r>
    </w:p>
    <w:p w:rsidR="00E37192" w:rsidRPr="003402B3" w:rsidRDefault="00967655" w:rsidP="000A51F9">
      <w:pPr>
        <w:numPr>
          <w:ilvl w:val="0"/>
          <w:numId w:val="94"/>
        </w:numPr>
        <w:tabs>
          <w:tab w:val="left" w:pos="1445"/>
        </w:tabs>
        <w:spacing w:line="360" w:lineRule="auto"/>
        <w:contextualSpacing/>
        <w:jc w:val="both"/>
        <w:outlineLvl w:val="0"/>
        <w:rPr>
          <w:rFonts w:ascii="David" w:hAnsi="David"/>
          <w:b/>
          <w:bCs/>
          <w:sz w:val="28"/>
          <w:szCs w:val="28"/>
          <w:u w:val="single"/>
        </w:rPr>
      </w:pPr>
      <w:r>
        <w:rPr>
          <w:rFonts w:ascii="David" w:hAnsi="David" w:hint="cs"/>
          <w:b/>
          <w:bCs/>
          <w:sz w:val="28"/>
          <w:szCs w:val="28"/>
          <w:u w:val="single"/>
          <w:rtl/>
        </w:rPr>
        <w:t>הפצת הנתונים לצד ג'</w:t>
      </w:r>
    </w:p>
    <w:p w:rsidR="001A06F5" w:rsidRDefault="00BF12CD" w:rsidP="000A51F9">
      <w:pPr>
        <w:numPr>
          <w:ilvl w:val="1"/>
          <w:numId w:val="94"/>
        </w:numPr>
        <w:spacing w:after="160" w:line="360" w:lineRule="auto"/>
        <w:ind w:left="1020" w:hanging="567"/>
        <w:jc w:val="both"/>
        <w:outlineLvl w:val="0"/>
        <w:rPr>
          <w:szCs w:val="24"/>
        </w:rPr>
      </w:pPr>
      <w:r>
        <w:rPr>
          <w:rFonts w:hint="cs"/>
          <w:szCs w:val="24"/>
          <w:rtl/>
          <w:lang w:eastAsia="he-IL"/>
        </w:rPr>
        <w:t>הזוכה יפיץ בזמן אמת את</w:t>
      </w:r>
      <w:r w:rsidR="00A61F66" w:rsidRPr="00A61F66">
        <w:rPr>
          <w:rFonts w:hint="cs"/>
          <w:szCs w:val="24"/>
          <w:rtl/>
          <w:lang w:eastAsia="he-IL"/>
        </w:rPr>
        <w:t xml:space="preserve"> </w:t>
      </w:r>
      <w:r w:rsidR="00861860">
        <w:rPr>
          <w:rFonts w:hint="cs"/>
          <w:szCs w:val="24"/>
          <w:rtl/>
          <w:lang w:eastAsia="he-IL"/>
        </w:rPr>
        <w:t xml:space="preserve">כלל </w:t>
      </w:r>
      <w:r w:rsidR="00A61F66" w:rsidRPr="00A61F66">
        <w:rPr>
          <w:rFonts w:hint="cs"/>
          <w:szCs w:val="24"/>
          <w:rtl/>
          <w:lang w:eastAsia="he-IL"/>
        </w:rPr>
        <w:t>הנתונים</w:t>
      </w:r>
      <w:r w:rsidR="00861860">
        <w:rPr>
          <w:rFonts w:hint="cs"/>
          <w:szCs w:val="24"/>
          <w:rtl/>
          <w:lang w:eastAsia="he-IL"/>
        </w:rPr>
        <w:t xml:space="preserve"> מסעיף </w:t>
      </w:r>
      <w:r w:rsidR="00F97BB7">
        <w:rPr>
          <w:rFonts w:hint="cs"/>
          <w:szCs w:val="24"/>
          <w:rtl/>
          <w:lang w:eastAsia="he-IL"/>
        </w:rPr>
        <w:t>3.3</w:t>
      </w:r>
      <w:r w:rsidR="00F97BB7" w:rsidRPr="00A61F66">
        <w:rPr>
          <w:rFonts w:hint="cs"/>
          <w:szCs w:val="24"/>
          <w:rtl/>
          <w:lang w:eastAsia="he-IL"/>
        </w:rPr>
        <w:t xml:space="preserve"> </w:t>
      </w:r>
      <w:r w:rsidR="00A61F66" w:rsidRPr="00A61F66">
        <w:rPr>
          <w:rFonts w:hint="cs"/>
          <w:szCs w:val="24"/>
          <w:rtl/>
          <w:lang w:eastAsia="he-IL"/>
        </w:rPr>
        <w:t xml:space="preserve">לצד </w:t>
      </w:r>
      <w:r w:rsidR="00861860">
        <w:rPr>
          <w:rFonts w:hint="cs"/>
          <w:szCs w:val="24"/>
          <w:rtl/>
          <w:lang w:eastAsia="he-IL"/>
        </w:rPr>
        <w:t>ג'</w:t>
      </w:r>
      <w:r w:rsidR="00702A21">
        <w:rPr>
          <w:rFonts w:hint="cs"/>
          <w:szCs w:val="24"/>
          <w:rtl/>
          <w:lang w:eastAsia="he-IL"/>
        </w:rPr>
        <w:t xml:space="preserve">, </w:t>
      </w:r>
      <w:r w:rsidR="00837894">
        <w:rPr>
          <w:rFonts w:hint="cs"/>
          <w:szCs w:val="24"/>
          <w:rtl/>
          <w:lang w:eastAsia="he-IL"/>
        </w:rPr>
        <w:t>ללא עלות</w:t>
      </w:r>
      <w:r w:rsidR="00702A21">
        <w:rPr>
          <w:rFonts w:hint="cs"/>
          <w:szCs w:val="24"/>
          <w:rtl/>
          <w:lang w:eastAsia="he-IL"/>
        </w:rPr>
        <w:t>,</w:t>
      </w:r>
      <w:r w:rsidR="00837894">
        <w:rPr>
          <w:rFonts w:hint="cs"/>
          <w:szCs w:val="24"/>
          <w:rtl/>
          <w:lang w:eastAsia="he-IL"/>
        </w:rPr>
        <w:t xml:space="preserve"> </w:t>
      </w:r>
      <w:r w:rsidR="00A61F66" w:rsidRPr="00A61F66">
        <w:rPr>
          <w:rFonts w:hint="cs"/>
          <w:szCs w:val="24"/>
          <w:rtl/>
          <w:lang w:eastAsia="he-IL"/>
        </w:rPr>
        <w:t xml:space="preserve">באמצעות ממשק </w:t>
      </w:r>
      <w:r w:rsidR="00A61F66" w:rsidRPr="00A61F66">
        <w:rPr>
          <w:rFonts w:hint="cs"/>
          <w:szCs w:val="24"/>
          <w:lang w:eastAsia="he-IL"/>
        </w:rPr>
        <w:t>API</w:t>
      </w:r>
      <w:r w:rsidR="00954683">
        <w:rPr>
          <w:rFonts w:hint="cs"/>
          <w:szCs w:val="24"/>
          <w:rtl/>
          <w:lang w:eastAsia="he-IL"/>
        </w:rPr>
        <w:t xml:space="preserve">, </w:t>
      </w:r>
      <w:r w:rsidR="00954683" w:rsidRPr="00D76236">
        <w:rPr>
          <w:rFonts w:hint="cs"/>
          <w:szCs w:val="24"/>
          <w:rtl/>
        </w:rPr>
        <w:t xml:space="preserve">בתנאי שיש </w:t>
      </w:r>
      <w:r w:rsidR="00954683">
        <w:rPr>
          <w:rFonts w:hint="cs"/>
          <w:szCs w:val="24"/>
          <w:rtl/>
        </w:rPr>
        <w:t xml:space="preserve">לצד </w:t>
      </w:r>
      <w:r w:rsidR="00861860">
        <w:rPr>
          <w:rFonts w:hint="cs"/>
          <w:szCs w:val="24"/>
          <w:rtl/>
        </w:rPr>
        <w:t>ג'</w:t>
      </w:r>
      <w:r w:rsidR="00954683" w:rsidRPr="00D76236">
        <w:rPr>
          <w:rFonts w:hint="cs"/>
          <w:szCs w:val="24"/>
          <w:rtl/>
        </w:rPr>
        <w:t xml:space="preserve"> מזהה ייחודי במערכת, אשר התקבל לאחר רישום ואישור הממונה מטעם המשרד. </w:t>
      </w:r>
    </w:p>
    <w:p w:rsidR="001A06F5" w:rsidRDefault="00861860" w:rsidP="000A51F9">
      <w:pPr>
        <w:numPr>
          <w:ilvl w:val="1"/>
          <w:numId w:val="94"/>
        </w:numPr>
        <w:spacing w:after="160" w:line="360" w:lineRule="auto"/>
        <w:ind w:left="1020" w:hanging="567"/>
        <w:jc w:val="both"/>
        <w:outlineLvl w:val="0"/>
        <w:rPr>
          <w:szCs w:val="24"/>
        </w:rPr>
      </w:pPr>
      <w:r>
        <w:rPr>
          <w:rFonts w:hint="cs"/>
          <w:szCs w:val="24"/>
          <w:rtl/>
        </w:rPr>
        <w:t xml:space="preserve">הזוכה </w:t>
      </w:r>
      <w:r w:rsidR="00837894">
        <w:rPr>
          <w:rFonts w:hint="cs"/>
          <w:szCs w:val="24"/>
          <w:rtl/>
        </w:rPr>
        <w:t>ידאג לייצר מדריך עם הוראות לאופן החיבור למערכת הנתונים ויפיץ את המדריך לחברות שקיבלו אישור מטעם הממונה במשרד.</w:t>
      </w:r>
    </w:p>
    <w:p w:rsidR="00954683" w:rsidRPr="00D76236" w:rsidRDefault="00835223" w:rsidP="000A51F9">
      <w:pPr>
        <w:numPr>
          <w:ilvl w:val="1"/>
          <w:numId w:val="94"/>
        </w:numPr>
        <w:spacing w:after="160" w:line="360" w:lineRule="auto"/>
        <w:ind w:left="1020" w:hanging="567"/>
        <w:jc w:val="both"/>
        <w:outlineLvl w:val="0"/>
        <w:rPr>
          <w:szCs w:val="24"/>
        </w:rPr>
      </w:pPr>
      <w:r>
        <w:rPr>
          <w:rFonts w:hint="cs"/>
          <w:szCs w:val="24"/>
          <w:rtl/>
        </w:rPr>
        <w:t>המשרד רשאי לבקש מהזוכה לחבר במקביל עד 20 חברות צד ג' בזמן אמת במסגרת המימון למכרז זה.</w:t>
      </w:r>
      <w:r w:rsidDel="00835223">
        <w:rPr>
          <w:rFonts w:hint="cs"/>
          <w:szCs w:val="24"/>
          <w:rtl/>
        </w:rPr>
        <w:t xml:space="preserve"> </w:t>
      </w:r>
    </w:p>
    <w:p w:rsidR="00E37192" w:rsidRPr="009D5E39" w:rsidRDefault="001A06F5" w:rsidP="000A51F9">
      <w:pPr>
        <w:numPr>
          <w:ilvl w:val="1"/>
          <w:numId w:val="94"/>
        </w:numPr>
        <w:spacing w:after="160" w:line="360" w:lineRule="auto"/>
        <w:ind w:left="1020" w:hanging="567"/>
        <w:jc w:val="both"/>
        <w:outlineLvl w:val="0"/>
        <w:rPr>
          <w:szCs w:val="24"/>
          <w:rtl/>
          <w:lang w:eastAsia="he-IL"/>
        </w:rPr>
      </w:pPr>
      <w:r>
        <w:rPr>
          <w:rFonts w:hint="cs"/>
          <w:szCs w:val="24"/>
          <w:rtl/>
          <w:lang w:eastAsia="he-IL"/>
        </w:rPr>
        <w:lastRenderedPageBreak/>
        <w:t xml:space="preserve">המשרד רשאי לבקש לחבר חברות נוספות, בהתאם לתעריף </w:t>
      </w:r>
      <w:r w:rsidR="00843DEA">
        <w:rPr>
          <w:rFonts w:hint="cs"/>
          <w:szCs w:val="24"/>
          <w:rtl/>
          <w:lang w:eastAsia="he-IL"/>
        </w:rPr>
        <w:t xml:space="preserve">שהוגש במסגרת ההצעה המצ"ב כנספח </w:t>
      </w:r>
      <w:r w:rsidR="00F14656">
        <w:rPr>
          <w:rFonts w:hint="cs"/>
          <w:szCs w:val="24"/>
          <w:rtl/>
          <w:lang w:eastAsia="he-IL"/>
        </w:rPr>
        <w:t>י'</w:t>
      </w:r>
      <w:r>
        <w:rPr>
          <w:rFonts w:hint="cs"/>
          <w:szCs w:val="24"/>
          <w:rtl/>
          <w:lang w:eastAsia="he-IL"/>
        </w:rPr>
        <w:t xml:space="preserve">. </w:t>
      </w:r>
    </w:p>
    <w:p w:rsidR="0063473A" w:rsidRPr="003402B3" w:rsidRDefault="00E26144" w:rsidP="000A51F9">
      <w:pPr>
        <w:numPr>
          <w:ilvl w:val="0"/>
          <w:numId w:val="94"/>
        </w:numPr>
        <w:tabs>
          <w:tab w:val="left" w:pos="1445"/>
        </w:tabs>
        <w:spacing w:line="360" w:lineRule="auto"/>
        <w:contextualSpacing/>
        <w:jc w:val="both"/>
        <w:outlineLvl w:val="0"/>
        <w:rPr>
          <w:rFonts w:ascii="David" w:hAnsi="David"/>
          <w:b/>
          <w:bCs/>
          <w:sz w:val="28"/>
          <w:szCs w:val="28"/>
          <w:u w:val="single"/>
        </w:rPr>
      </w:pPr>
      <w:r>
        <w:rPr>
          <w:rFonts w:ascii="David" w:hAnsi="David" w:hint="cs"/>
          <w:b/>
          <w:bCs/>
          <w:sz w:val="28"/>
          <w:szCs w:val="28"/>
          <w:u w:val="single"/>
          <w:rtl/>
        </w:rPr>
        <w:t>ארכוב הנתונים</w:t>
      </w:r>
    </w:p>
    <w:p w:rsidR="0063473A" w:rsidRPr="00597E8E" w:rsidRDefault="009D5E39" w:rsidP="000A51F9">
      <w:pPr>
        <w:numPr>
          <w:ilvl w:val="1"/>
          <w:numId w:val="94"/>
        </w:numPr>
        <w:spacing w:after="160" w:line="360" w:lineRule="auto"/>
        <w:ind w:left="1020" w:hanging="567"/>
        <w:jc w:val="both"/>
        <w:outlineLvl w:val="0"/>
        <w:rPr>
          <w:szCs w:val="24"/>
          <w:lang w:eastAsia="he-IL"/>
        </w:rPr>
      </w:pPr>
      <w:r>
        <w:rPr>
          <w:rFonts w:hint="cs"/>
          <w:szCs w:val="24"/>
          <w:rtl/>
          <w:lang w:eastAsia="he-IL"/>
        </w:rPr>
        <w:t>המערכת תשמור את הנתונים</w:t>
      </w:r>
      <w:r w:rsidR="0063473A" w:rsidRPr="00597E8E">
        <w:rPr>
          <w:rFonts w:hint="cs"/>
          <w:szCs w:val="24"/>
          <w:rtl/>
          <w:lang w:eastAsia="he-IL"/>
        </w:rPr>
        <w:t xml:space="preserve"> למשך </w:t>
      </w:r>
      <w:r w:rsidR="0063473A">
        <w:rPr>
          <w:rFonts w:hint="cs"/>
          <w:szCs w:val="24"/>
          <w:rtl/>
          <w:lang w:eastAsia="he-IL"/>
        </w:rPr>
        <w:t>5</w:t>
      </w:r>
      <w:r w:rsidR="0063473A" w:rsidRPr="00597E8E">
        <w:rPr>
          <w:rFonts w:hint="cs"/>
          <w:szCs w:val="24"/>
          <w:rtl/>
          <w:lang w:eastAsia="he-IL"/>
        </w:rPr>
        <w:t xml:space="preserve"> שנים</w:t>
      </w:r>
      <w:r w:rsidR="0063473A">
        <w:rPr>
          <w:rFonts w:hint="cs"/>
          <w:szCs w:val="24"/>
          <w:rtl/>
          <w:lang w:eastAsia="he-IL"/>
        </w:rPr>
        <w:t xml:space="preserve"> לפחות</w:t>
      </w:r>
      <w:r w:rsidR="0063473A" w:rsidRPr="00597E8E">
        <w:rPr>
          <w:rFonts w:hint="cs"/>
          <w:szCs w:val="24"/>
          <w:rtl/>
          <w:lang w:eastAsia="he-IL"/>
        </w:rPr>
        <w:t xml:space="preserve">, בין היתר לביצוע בקרה והפקת דוחות. </w:t>
      </w:r>
    </w:p>
    <w:p w:rsidR="0063473A" w:rsidRPr="00597E8E" w:rsidRDefault="0063473A" w:rsidP="000A51F9">
      <w:pPr>
        <w:numPr>
          <w:ilvl w:val="1"/>
          <w:numId w:val="94"/>
        </w:numPr>
        <w:spacing w:after="160" w:line="360" w:lineRule="auto"/>
        <w:ind w:left="1020" w:hanging="567"/>
        <w:jc w:val="both"/>
        <w:outlineLvl w:val="0"/>
        <w:rPr>
          <w:szCs w:val="24"/>
          <w:rtl/>
          <w:lang w:eastAsia="he-IL"/>
        </w:rPr>
      </w:pPr>
      <w:r>
        <w:rPr>
          <w:rFonts w:hint="cs"/>
          <w:szCs w:val="24"/>
          <w:rtl/>
          <w:lang w:eastAsia="he-IL"/>
        </w:rPr>
        <w:t>הזוכה</w:t>
      </w:r>
      <w:r w:rsidRPr="00597E8E">
        <w:rPr>
          <w:szCs w:val="24"/>
          <w:rtl/>
          <w:lang w:eastAsia="he-IL"/>
        </w:rPr>
        <w:t xml:space="preserve"> יגדיר את תקופות השמירה כפרמטרים במערכת, אשר ניתן לשנות אותם, ללא התערבות</w:t>
      </w:r>
      <w:r w:rsidRPr="00597E8E">
        <w:rPr>
          <w:rFonts w:hint="cs"/>
          <w:szCs w:val="24"/>
          <w:rtl/>
          <w:lang w:eastAsia="he-IL"/>
        </w:rPr>
        <w:t xml:space="preserve"> </w:t>
      </w:r>
      <w:r w:rsidRPr="00597E8E">
        <w:rPr>
          <w:szCs w:val="24"/>
          <w:rtl/>
          <w:lang w:eastAsia="he-IL"/>
        </w:rPr>
        <w:t>מפתח, ועל פי הנחיה של הממונה</w:t>
      </w:r>
      <w:r w:rsidRPr="00597E8E">
        <w:rPr>
          <w:szCs w:val="24"/>
          <w:lang w:eastAsia="he-IL"/>
        </w:rPr>
        <w:t>.</w:t>
      </w:r>
    </w:p>
    <w:p w:rsidR="0063473A" w:rsidRDefault="0063473A" w:rsidP="000A51F9">
      <w:pPr>
        <w:numPr>
          <w:ilvl w:val="1"/>
          <w:numId w:val="94"/>
        </w:numPr>
        <w:spacing w:after="160" w:line="360" w:lineRule="auto"/>
        <w:ind w:left="1020" w:hanging="567"/>
        <w:jc w:val="both"/>
        <w:outlineLvl w:val="0"/>
        <w:rPr>
          <w:szCs w:val="24"/>
          <w:lang w:eastAsia="he-IL"/>
        </w:rPr>
      </w:pPr>
      <w:r w:rsidRPr="00597E8E">
        <w:rPr>
          <w:szCs w:val="24"/>
          <w:rtl/>
          <w:lang w:eastAsia="he-IL"/>
        </w:rPr>
        <w:t xml:space="preserve">לממונה, או למי מטעמו, תהיה גישה, למרכז הנתונים, שתאפשר לבחון </w:t>
      </w:r>
      <w:r w:rsidRPr="00597E8E">
        <w:rPr>
          <w:rFonts w:hint="cs"/>
          <w:szCs w:val="24"/>
          <w:rtl/>
          <w:lang w:eastAsia="he-IL"/>
        </w:rPr>
        <w:t>את</w:t>
      </w:r>
      <w:r w:rsidRPr="00597E8E">
        <w:rPr>
          <w:szCs w:val="24"/>
          <w:rtl/>
          <w:lang w:eastAsia="he-IL"/>
        </w:rPr>
        <w:t xml:space="preserve"> </w:t>
      </w:r>
      <w:r w:rsidRPr="00597E8E">
        <w:rPr>
          <w:rFonts w:hint="cs"/>
          <w:szCs w:val="24"/>
          <w:rtl/>
          <w:lang w:eastAsia="he-IL"/>
        </w:rPr>
        <w:t>כל</w:t>
      </w:r>
      <w:r w:rsidRPr="00597E8E">
        <w:rPr>
          <w:szCs w:val="24"/>
          <w:rtl/>
          <w:lang w:eastAsia="he-IL"/>
        </w:rPr>
        <w:t xml:space="preserve"> </w:t>
      </w:r>
      <w:r w:rsidRPr="00597E8E">
        <w:rPr>
          <w:rFonts w:hint="cs"/>
          <w:szCs w:val="24"/>
          <w:rtl/>
          <w:lang w:eastAsia="he-IL"/>
        </w:rPr>
        <w:t>הנתונים</w:t>
      </w:r>
      <w:r w:rsidRPr="00597E8E">
        <w:rPr>
          <w:szCs w:val="24"/>
          <w:rtl/>
          <w:lang w:eastAsia="he-IL"/>
        </w:rPr>
        <w:t xml:space="preserve"> </w:t>
      </w:r>
      <w:r w:rsidRPr="00597E8E">
        <w:rPr>
          <w:rFonts w:hint="cs"/>
          <w:szCs w:val="24"/>
          <w:rtl/>
          <w:lang w:eastAsia="he-IL"/>
        </w:rPr>
        <w:t>השמורים במרכז</w:t>
      </w:r>
      <w:r w:rsidRPr="00597E8E">
        <w:rPr>
          <w:szCs w:val="24"/>
          <w:rtl/>
          <w:lang w:eastAsia="he-IL"/>
        </w:rPr>
        <w:t xml:space="preserve"> </w:t>
      </w:r>
      <w:r w:rsidRPr="00597E8E">
        <w:rPr>
          <w:rFonts w:hint="cs"/>
          <w:szCs w:val="24"/>
          <w:rtl/>
          <w:lang w:eastAsia="he-IL"/>
        </w:rPr>
        <w:t>הנתונים</w:t>
      </w:r>
      <w:r w:rsidRPr="00597E8E">
        <w:rPr>
          <w:szCs w:val="24"/>
          <w:rtl/>
          <w:lang w:eastAsia="he-IL"/>
        </w:rPr>
        <w:t xml:space="preserve">, לצפות </w:t>
      </w:r>
      <w:r w:rsidRPr="00597E8E">
        <w:rPr>
          <w:rFonts w:hint="cs"/>
          <w:szCs w:val="24"/>
          <w:rtl/>
          <w:lang w:eastAsia="he-IL"/>
        </w:rPr>
        <w:t>בכל</w:t>
      </w:r>
      <w:r w:rsidRPr="00597E8E">
        <w:rPr>
          <w:szCs w:val="24"/>
          <w:rtl/>
          <w:lang w:eastAsia="he-IL"/>
        </w:rPr>
        <w:t xml:space="preserve"> במסכי הבקרה, להציג את </w:t>
      </w:r>
      <w:r w:rsidRPr="00597E8E">
        <w:rPr>
          <w:rFonts w:hint="cs"/>
          <w:szCs w:val="24"/>
          <w:rtl/>
          <w:lang w:eastAsia="he-IL"/>
        </w:rPr>
        <w:t>כל</w:t>
      </w:r>
      <w:r w:rsidRPr="00597E8E">
        <w:rPr>
          <w:szCs w:val="24"/>
          <w:rtl/>
          <w:lang w:eastAsia="he-IL"/>
        </w:rPr>
        <w:t xml:space="preserve"> הדוחות האפשריים,</w:t>
      </w:r>
      <w:r>
        <w:rPr>
          <w:rFonts w:hint="cs"/>
          <w:szCs w:val="24"/>
          <w:rtl/>
          <w:lang w:eastAsia="he-IL"/>
        </w:rPr>
        <w:t xml:space="preserve"> </w:t>
      </w:r>
      <w:r w:rsidRPr="00597E8E">
        <w:rPr>
          <w:szCs w:val="24"/>
          <w:rtl/>
          <w:lang w:eastAsia="he-IL"/>
        </w:rPr>
        <w:t>ולייצא את הדוחות</w:t>
      </w:r>
      <w:r w:rsidRPr="00597E8E">
        <w:rPr>
          <w:rFonts w:hint="cs"/>
          <w:szCs w:val="24"/>
          <w:rtl/>
          <w:lang w:eastAsia="he-IL"/>
        </w:rPr>
        <w:t xml:space="preserve"> </w:t>
      </w:r>
      <w:r w:rsidRPr="00597E8E">
        <w:rPr>
          <w:szCs w:val="24"/>
          <w:rtl/>
          <w:lang w:eastAsia="he-IL"/>
        </w:rPr>
        <w:t>לקבצים ולגשת לכל קבצי התיעוד של התנועות בממשקים</w:t>
      </w:r>
      <w:r w:rsidRPr="00597E8E">
        <w:rPr>
          <w:szCs w:val="24"/>
          <w:lang w:eastAsia="he-IL"/>
        </w:rPr>
        <w:t>.</w:t>
      </w:r>
    </w:p>
    <w:p w:rsidR="00205BF3" w:rsidRDefault="0063473A" w:rsidP="000A51F9">
      <w:pPr>
        <w:numPr>
          <w:ilvl w:val="1"/>
          <w:numId w:val="94"/>
        </w:numPr>
        <w:spacing w:after="160" w:line="360" w:lineRule="auto"/>
        <w:ind w:left="1020" w:hanging="567"/>
        <w:jc w:val="both"/>
        <w:outlineLvl w:val="0"/>
        <w:rPr>
          <w:szCs w:val="24"/>
          <w:lang w:eastAsia="he-IL"/>
        </w:rPr>
      </w:pPr>
      <w:r>
        <w:rPr>
          <w:rFonts w:hint="cs"/>
          <w:szCs w:val="24"/>
          <w:rtl/>
          <w:lang w:eastAsia="he-IL"/>
        </w:rPr>
        <w:t xml:space="preserve">במהלך תקופת ההפעלה, אחת לחצי שנה, ובסוף תקופת ההפעלה הזוכה יעביר למשרד האנרגיה העתק של כל הנתונים שארכבו, בפורמט אותו המשרד יגדיר. </w:t>
      </w:r>
    </w:p>
    <w:p w:rsidR="00EF0D2F" w:rsidRDefault="00EF0D2F" w:rsidP="00EF0D2F">
      <w:pPr>
        <w:spacing w:after="160" w:line="360" w:lineRule="auto"/>
        <w:jc w:val="both"/>
        <w:outlineLvl w:val="0"/>
        <w:rPr>
          <w:szCs w:val="24"/>
          <w:rtl/>
          <w:lang w:eastAsia="he-IL"/>
        </w:rPr>
      </w:pPr>
    </w:p>
    <w:p w:rsidR="00EF0D2F" w:rsidRDefault="00EF0D2F" w:rsidP="00EF0D2F">
      <w:pPr>
        <w:spacing w:after="160" w:line="360" w:lineRule="auto"/>
        <w:jc w:val="both"/>
        <w:outlineLvl w:val="0"/>
        <w:rPr>
          <w:szCs w:val="24"/>
          <w:rtl/>
          <w:lang w:eastAsia="he-IL"/>
        </w:rPr>
      </w:pPr>
    </w:p>
    <w:p w:rsidR="00EF0D2F" w:rsidRDefault="00EF0D2F" w:rsidP="00EF0D2F">
      <w:pPr>
        <w:spacing w:after="160" w:line="360" w:lineRule="auto"/>
        <w:jc w:val="both"/>
        <w:outlineLvl w:val="0"/>
        <w:rPr>
          <w:szCs w:val="24"/>
          <w:rtl/>
          <w:lang w:eastAsia="he-IL"/>
        </w:rPr>
      </w:pPr>
    </w:p>
    <w:p w:rsidR="00EF0D2F" w:rsidRDefault="00EF0D2F" w:rsidP="00EF0D2F">
      <w:pPr>
        <w:spacing w:after="160" w:line="360" w:lineRule="auto"/>
        <w:jc w:val="both"/>
        <w:outlineLvl w:val="0"/>
        <w:rPr>
          <w:szCs w:val="24"/>
          <w:rtl/>
          <w:lang w:eastAsia="he-IL"/>
        </w:rPr>
      </w:pPr>
    </w:p>
    <w:p w:rsidR="00EF0D2F" w:rsidRDefault="00EF0D2F" w:rsidP="00EF0D2F">
      <w:pPr>
        <w:spacing w:after="160" w:line="360" w:lineRule="auto"/>
        <w:jc w:val="both"/>
        <w:outlineLvl w:val="0"/>
        <w:rPr>
          <w:szCs w:val="24"/>
          <w:rtl/>
          <w:lang w:eastAsia="he-IL"/>
        </w:rPr>
      </w:pPr>
    </w:p>
    <w:p w:rsidR="00EF0D2F" w:rsidRDefault="00EF0D2F" w:rsidP="00EF0D2F">
      <w:pPr>
        <w:spacing w:after="160" w:line="360" w:lineRule="auto"/>
        <w:jc w:val="both"/>
        <w:outlineLvl w:val="0"/>
        <w:rPr>
          <w:szCs w:val="24"/>
          <w:rtl/>
          <w:lang w:eastAsia="he-IL"/>
        </w:rPr>
      </w:pPr>
    </w:p>
    <w:p w:rsidR="00EF0D2F" w:rsidRDefault="00EF0D2F" w:rsidP="00EF0D2F">
      <w:pPr>
        <w:spacing w:after="160" w:line="360" w:lineRule="auto"/>
        <w:jc w:val="both"/>
        <w:outlineLvl w:val="0"/>
        <w:rPr>
          <w:szCs w:val="24"/>
          <w:rtl/>
          <w:lang w:eastAsia="he-IL"/>
        </w:rPr>
      </w:pPr>
    </w:p>
    <w:p w:rsidR="00EF0D2F" w:rsidRDefault="00EF0D2F" w:rsidP="00EF0D2F">
      <w:pPr>
        <w:spacing w:after="160" w:line="360" w:lineRule="auto"/>
        <w:jc w:val="both"/>
        <w:outlineLvl w:val="0"/>
        <w:rPr>
          <w:szCs w:val="24"/>
          <w:rtl/>
          <w:lang w:eastAsia="he-IL"/>
        </w:rPr>
      </w:pPr>
    </w:p>
    <w:p w:rsidR="00EF0D2F" w:rsidRDefault="00EF0D2F" w:rsidP="00EF0D2F">
      <w:pPr>
        <w:spacing w:after="160" w:line="360" w:lineRule="auto"/>
        <w:jc w:val="both"/>
        <w:outlineLvl w:val="0"/>
        <w:rPr>
          <w:szCs w:val="24"/>
          <w:rtl/>
          <w:lang w:eastAsia="he-IL"/>
        </w:rPr>
      </w:pPr>
    </w:p>
    <w:p w:rsidR="00EF0D2F" w:rsidRDefault="00EF0D2F" w:rsidP="00EF0D2F">
      <w:pPr>
        <w:spacing w:after="160" w:line="360" w:lineRule="auto"/>
        <w:jc w:val="both"/>
        <w:outlineLvl w:val="0"/>
        <w:rPr>
          <w:szCs w:val="24"/>
          <w:rtl/>
          <w:lang w:eastAsia="he-IL"/>
        </w:rPr>
      </w:pPr>
    </w:p>
    <w:p w:rsidR="00EF0D2F" w:rsidRDefault="00EF0D2F" w:rsidP="00EF0D2F">
      <w:pPr>
        <w:spacing w:after="160" w:line="360" w:lineRule="auto"/>
        <w:jc w:val="both"/>
        <w:outlineLvl w:val="0"/>
        <w:rPr>
          <w:szCs w:val="24"/>
          <w:rtl/>
          <w:lang w:eastAsia="he-IL"/>
        </w:rPr>
      </w:pPr>
    </w:p>
    <w:p w:rsidR="00EF0D2F" w:rsidRDefault="00EF0D2F" w:rsidP="00EF0D2F">
      <w:pPr>
        <w:spacing w:after="160" w:line="360" w:lineRule="auto"/>
        <w:jc w:val="both"/>
        <w:outlineLvl w:val="0"/>
        <w:rPr>
          <w:szCs w:val="24"/>
          <w:rtl/>
          <w:lang w:eastAsia="he-IL"/>
        </w:rPr>
      </w:pPr>
    </w:p>
    <w:p w:rsidR="00EF0D2F" w:rsidRDefault="00EF0D2F" w:rsidP="00EF0D2F">
      <w:pPr>
        <w:spacing w:after="160" w:line="360" w:lineRule="auto"/>
        <w:jc w:val="both"/>
        <w:outlineLvl w:val="0"/>
        <w:rPr>
          <w:szCs w:val="24"/>
          <w:rtl/>
          <w:lang w:eastAsia="he-IL"/>
        </w:rPr>
      </w:pPr>
    </w:p>
    <w:p w:rsidR="00EF0D2F" w:rsidRDefault="00EF0D2F" w:rsidP="00EF0D2F">
      <w:pPr>
        <w:spacing w:after="160" w:line="360" w:lineRule="auto"/>
        <w:jc w:val="both"/>
        <w:outlineLvl w:val="0"/>
        <w:rPr>
          <w:szCs w:val="24"/>
          <w:rtl/>
          <w:lang w:eastAsia="he-IL"/>
        </w:rPr>
      </w:pPr>
    </w:p>
    <w:p w:rsidR="00EF0D2F" w:rsidRDefault="00EF0D2F" w:rsidP="00EF0D2F">
      <w:pPr>
        <w:spacing w:after="160" w:line="360" w:lineRule="auto"/>
        <w:jc w:val="both"/>
        <w:outlineLvl w:val="0"/>
        <w:rPr>
          <w:szCs w:val="24"/>
          <w:rtl/>
          <w:lang w:eastAsia="he-IL"/>
        </w:rPr>
      </w:pPr>
    </w:p>
    <w:p w:rsidR="00EF0D2F" w:rsidRDefault="00EF0D2F" w:rsidP="00EF0D2F">
      <w:pPr>
        <w:spacing w:after="160" w:line="360" w:lineRule="auto"/>
        <w:jc w:val="both"/>
        <w:outlineLvl w:val="0"/>
        <w:rPr>
          <w:szCs w:val="24"/>
          <w:rtl/>
          <w:lang w:eastAsia="he-IL"/>
        </w:rPr>
      </w:pP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9B4A2D" w:rsidRPr="000B28FD" w:rsidTr="00650F44">
        <w:trPr>
          <w:trHeight w:hRule="exact" w:val="561"/>
        </w:trPr>
        <w:tc>
          <w:tcPr>
            <w:tcW w:w="8958" w:type="dxa"/>
            <w:tcBorders>
              <w:top w:val="nil"/>
              <w:bottom w:val="nil"/>
            </w:tcBorders>
            <w:shd w:val="clear" w:color="auto" w:fill="D9D9D9" w:themeFill="background1" w:themeFillShade="D9"/>
            <w:vAlign w:val="center"/>
          </w:tcPr>
          <w:p w:rsidR="009B4A2D" w:rsidRPr="000B28FD" w:rsidRDefault="009B4A2D" w:rsidP="00CD4F6E">
            <w:pPr>
              <w:pStyle w:val="afffe"/>
              <w:tabs>
                <w:tab w:val="left" w:pos="1445"/>
              </w:tabs>
              <w:jc w:val="left"/>
              <w:rPr>
                <w:rFonts w:ascii="David" w:hAnsi="David" w:cs="David"/>
                <w:color w:val="auto"/>
                <w:rtl/>
              </w:rPr>
            </w:pPr>
            <w:r w:rsidRPr="000B28FD">
              <w:rPr>
                <w:rFonts w:ascii="David" w:hAnsi="David" w:cs="David"/>
                <w:color w:val="auto"/>
                <w:rtl/>
              </w:rPr>
              <w:lastRenderedPageBreak/>
              <w:t>נספח א'</w:t>
            </w:r>
            <w:r w:rsidR="00CD4F6E">
              <w:rPr>
                <w:rFonts w:ascii="David" w:hAnsi="David" w:cs="David" w:hint="cs"/>
                <w:color w:val="auto"/>
                <w:rtl/>
              </w:rPr>
              <w:t>2</w:t>
            </w:r>
          </w:p>
        </w:tc>
      </w:tr>
      <w:tr w:rsidR="009B4A2D" w:rsidRPr="000B28FD" w:rsidTr="00650F44">
        <w:trPr>
          <w:trHeight w:hRule="exact" w:val="561"/>
        </w:trPr>
        <w:tc>
          <w:tcPr>
            <w:tcW w:w="8958" w:type="dxa"/>
            <w:tcBorders>
              <w:top w:val="nil"/>
              <w:bottom w:val="nil"/>
            </w:tcBorders>
            <w:shd w:val="clear" w:color="auto" w:fill="1B3461"/>
            <w:vAlign w:val="center"/>
          </w:tcPr>
          <w:p w:rsidR="009B4A2D" w:rsidRPr="000B28FD" w:rsidRDefault="00CD4F6E" w:rsidP="00650F44">
            <w:pPr>
              <w:pStyle w:val="afffe"/>
              <w:tabs>
                <w:tab w:val="left" w:pos="1445"/>
              </w:tabs>
              <w:jc w:val="left"/>
              <w:rPr>
                <w:rFonts w:ascii="David" w:hAnsi="David" w:cs="David"/>
                <w:rtl/>
              </w:rPr>
            </w:pPr>
            <w:r>
              <w:rPr>
                <w:rFonts w:ascii="David" w:hAnsi="David" w:cs="David" w:hint="cs"/>
                <w:b w:val="0"/>
                <w:i/>
                <w:rtl/>
              </w:rPr>
              <w:t>הנחיות הקמה, תפעול ותחזוקה</w:t>
            </w:r>
          </w:p>
        </w:tc>
      </w:tr>
    </w:tbl>
    <w:p w:rsidR="007767CA" w:rsidRPr="000B28FD" w:rsidRDefault="007767CA" w:rsidP="007767CA">
      <w:pPr>
        <w:tabs>
          <w:tab w:val="left" w:pos="1445"/>
        </w:tabs>
        <w:rPr>
          <w:rFonts w:ascii="David" w:hAnsi="David"/>
          <w:rtl/>
        </w:rPr>
      </w:pPr>
    </w:p>
    <w:p w:rsidR="007767CA" w:rsidRPr="000B28FD" w:rsidRDefault="007767CA" w:rsidP="006A78DF">
      <w:pPr>
        <w:tabs>
          <w:tab w:val="left" w:pos="1445"/>
        </w:tabs>
        <w:autoSpaceDE w:val="0"/>
        <w:autoSpaceDN w:val="0"/>
        <w:adjustRightInd w:val="0"/>
        <w:spacing w:line="360" w:lineRule="auto"/>
        <w:jc w:val="center"/>
        <w:rPr>
          <w:rFonts w:ascii="David" w:hAnsi="David"/>
          <w:b/>
          <w:bCs/>
          <w:sz w:val="32"/>
          <w:szCs w:val="32"/>
          <w:u w:val="single"/>
          <w:rtl/>
        </w:rPr>
      </w:pPr>
      <w:r w:rsidRPr="000B28FD">
        <w:rPr>
          <w:rFonts w:ascii="David" w:hAnsi="David"/>
          <w:b/>
          <w:bCs/>
          <w:sz w:val="32"/>
          <w:szCs w:val="32"/>
          <w:u w:val="single"/>
          <w:rtl/>
        </w:rPr>
        <w:t xml:space="preserve">מכרז פומבי מס' </w:t>
      </w:r>
      <w:sdt>
        <w:sdtPr>
          <w:rPr>
            <w:rFonts w:ascii="David" w:hAnsi="David"/>
            <w:b/>
            <w:bCs/>
            <w:sz w:val="32"/>
            <w:szCs w:val="32"/>
            <w:u w:val="single"/>
            <w:rtl/>
          </w:rPr>
          <w:alias w:val="מס'"/>
          <w:tag w:val="CounterString"/>
          <w:id w:val="-1628922549"/>
          <w:placeholder>
            <w:docPart w:val="C562CD153FF149FCB2DD1993E38D7DAB"/>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6A78DF">
            <w:rPr>
              <w:rFonts w:ascii="David" w:hAnsi="David" w:hint="cs"/>
              <w:b/>
              <w:bCs/>
              <w:sz w:val="32"/>
              <w:szCs w:val="32"/>
              <w:u w:val="single"/>
              <w:rtl/>
            </w:rPr>
            <w:t>151</w:t>
          </w:r>
        </w:sdtContent>
      </w:sdt>
      <w:r w:rsidRPr="000B28FD">
        <w:rPr>
          <w:rFonts w:ascii="David" w:hAnsi="David"/>
          <w:b/>
          <w:bCs/>
          <w:sz w:val="32"/>
          <w:szCs w:val="32"/>
          <w:u w:val="single"/>
          <w:rtl/>
        </w:rPr>
        <w:t xml:space="preserve">/2019 למתן שירותי </w:t>
      </w:r>
      <w:sdt>
        <w:sdtPr>
          <w:rPr>
            <w:rFonts w:ascii="David" w:hAnsi="David"/>
            <w:b/>
            <w:bCs/>
            <w:sz w:val="32"/>
            <w:szCs w:val="32"/>
            <w:u w:val="single"/>
            <w:rtl/>
          </w:rPr>
          <w:alias w:val="נושא"/>
          <w:tag w:val=""/>
          <w:id w:val="-1227298758"/>
          <w:placeholder>
            <w:docPart w:val="6A1677A679DA4A6BBDECD844490D7E55"/>
          </w:placeholder>
          <w:dataBinding w:prefixMappings="xmlns:ns0='http://purl.org/dc/elements/1.1/' xmlns:ns1='http://schemas.openxmlformats.org/package/2006/metadata/core-properties' " w:xpath="/ns1:coreProperties[1]/ns0:subject[1]" w:storeItemID="{6C3C8BC8-F283-45AE-878A-BAB7291924A1}"/>
          <w:text/>
        </w:sdtPr>
        <w:sdtEndPr/>
        <w:sdtContent>
          <w:r>
            <w:rPr>
              <w:rFonts w:ascii="David" w:hAnsi="David"/>
              <w:b/>
              <w:bCs/>
              <w:sz w:val="32"/>
              <w:szCs w:val="32"/>
              <w:u w:val="single"/>
              <w:rtl/>
            </w:rPr>
            <w:t xml:space="preserve">הקמת </w:t>
          </w:r>
          <w:r>
            <w:rPr>
              <w:rFonts w:ascii="David" w:hAnsi="David" w:hint="cs"/>
              <w:b/>
              <w:bCs/>
              <w:sz w:val="32"/>
              <w:szCs w:val="32"/>
              <w:u w:val="single"/>
              <w:rtl/>
            </w:rPr>
            <w:t>מערכת</w:t>
          </w:r>
          <w:r>
            <w:rPr>
              <w:rFonts w:ascii="David" w:hAnsi="David"/>
              <w:b/>
              <w:bCs/>
              <w:sz w:val="32"/>
              <w:szCs w:val="32"/>
              <w:u w:val="single"/>
              <w:rtl/>
            </w:rPr>
            <w:t xml:space="preserve"> </w:t>
          </w:r>
          <w:r>
            <w:rPr>
              <w:rFonts w:ascii="David" w:hAnsi="David" w:hint="cs"/>
              <w:b/>
              <w:bCs/>
              <w:sz w:val="32"/>
              <w:szCs w:val="32"/>
              <w:u w:val="single"/>
              <w:rtl/>
            </w:rPr>
            <w:t>מידע</w:t>
          </w:r>
          <w:r>
            <w:rPr>
              <w:rFonts w:ascii="David" w:hAnsi="David"/>
              <w:b/>
              <w:bCs/>
              <w:sz w:val="32"/>
              <w:szCs w:val="32"/>
              <w:u w:val="single"/>
              <w:rtl/>
            </w:rPr>
            <w:t xml:space="preserve"> לעמדות טעינה</w:t>
          </w:r>
        </w:sdtContent>
      </w:sdt>
      <w:r w:rsidRPr="000B28FD">
        <w:rPr>
          <w:rFonts w:ascii="David" w:hAnsi="David"/>
          <w:b/>
          <w:bCs/>
          <w:sz w:val="32"/>
          <w:szCs w:val="32"/>
          <w:u w:val="single"/>
          <w:rtl/>
        </w:rPr>
        <w:t xml:space="preserve"> עבור משרד האנרגיה</w:t>
      </w:r>
    </w:p>
    <w:p w:rsidR="00A460B5" w:rsidRPr="00C728D1" w:rsidRDefault="00A460B5" w:rsidP="000A51F9">
      <w:pPr>
        <w:pStyle w:val="af5"/>
        <w:keepNext/>
        <w:numPr>
          <w:ilvl w:val="0"/>
          <w:numId w:val="99"/>
        </w:numPr>
        <w:tabs>
          <w:tab w:val="num" w:pos="720"/>
        </w:tabs>
        <w:spacing w:before="240" w:line="360" w:lineRule="auto"/>
        <w:jc w:val="both"/>
        <w:outlineLvl w:val="0"/>
        <w:rPr>
          <w:b/>
          <w:bCs/>
          <w:smallCaps/>
          <w:sz w:val="32"/>
          <w:szCs w:val="36"/>
          <w:u w:val="single"/>
          <w:rtl/>
        </w:rPr>
      </w:pPr>
      <w:bookmarkStart w:id="7" w:name="_Toc446946223"/>
      <w:r w:rsidRPr="00C728D1">
        <w:rPr>
          <w:rFonts w:hint="cs"/>
          <w:b/>
          <w:bCs/>
          <w:smallCaps/>
          <w:szCs w:val="28"/>
          <w:u w:val="single"/>
          <w:rtl/>
        </w:rPr>
        <w:t>עקרונות ניהול הפרויקט</w:t>
      </w:r>
      <w:bookmarkEnd w:id="7"/>
    </w:p>
    <w:p w:rsidR="00B9408B" w:rsidRPr="00B9408B" w:rsidRDefault="00B9408B" w:rsidP="000A51F9">
      <w:pPr>
        <w:pStyle w:val="af5"/>
        <w:numPr>
          <w:ilvl w:val="1"/>
          <w:numId w:val="99"/>
        </w:numPr>
        <w:spacing w:before="120" w:line="360" w:lineRule="auto"/>
        <w:jc w:val="both"/>
        <w:rPr>
          <w:sz w:val="22"/>
          <w:szCs w:val="24"/>
        </w:rPr>
      </w:pPr>
      <w:r w:rsidRPr="001E36BE">
        <w:rPr>
          <w:sz w:val="22"/>
          <w:szCs w:val="24"/>
          <w:rtl/>
        </w:rPr>
        <w:t>מנהל הפרויקט מטעם הזוכה יקיים תהליכי מעקב ובקרה שוטפים על התקדמות הפרויקט, כגון: עדכון תכנית עבודה, בקרה על דיווחי סטאטוס שוטפים מצוותי העבודה, ניהול סיכונים, מסירת דיווח למשרד על התקדמות הפרויקט, וכן התרעות על עיכובים באספקת תוצרים.</w:t>
      </w:r>
    </w:p>
    <w:p w:rsidR="001E36BE" w:rsidRDefault="001E36BE" w:rsidP="004A63FC">
      <w:pPr>
        <w:pStyle w:val="af5"/>
        <w:numPr>
          <w:ilvl w:val="1"/>
          <w:numId w:val="99"/>
        </w:numPr>
        <w:spacing w:before="120" w:line="360" w:lineRule="auto"/>
        <w:jc w:val="both"/>
        <w:rPr>
          <w:sz w:val="22"/>
          <w:szCs w:val="24"/>
        </w:rPr>
      </w:pPr>
      <w:r w:rsidRPr="001E36BE">
        <w:rPr>
          <w:sz w:val="22"/>
          <w:szCs w:val="24"/>
          <w:rtl/>
        </w:rPr>
        <w:t xml:space="preserve">לפרויקט תמונה ועדת היגוי שתתכנס במשרד </w:t>
      </w:r>
      <w:r w:rsidR="00C728D1">
        <w:rPr>
          <w:rFonts w:hint="cs"/>
          <w:sz w:val="22"/>
          <w:szCs w:val="24"/>
          <w:rtl/>
        </w:rPr>
        <w:t>האנרגיה</w:t>
      </w:r>
      <w:r w:rsidRPr="001E36BE">
        <w:rPr>
          <w:sz w:val="22"/>
          <w:szCs w:val="24"/>
          <w:rtl/>
        </w:rPr>
        <w:t xml:space="preserve"> בירושלים</w:t>
      </w:r>
      <w:r w:rsidR="009118FA">
        <w:rPr>
          <w:rFonts w:hint="cs"/>
          <w:sz w:val="22"/>
          <w:szCs w:val="24"/>
          <w:rtl/>
        </w:rPr>
        <w:t xml:space="preserve"> בהתאם לצורך</w:t>
      </w:r>
      <w:r w:rsidRPr="001E36BE">
        <w:rPr>
          <w:sz w:val="22"/>
          <w:szCs w:val="24"/>
          <w:rtl/>
        </w:rPr>
        <w:t xml:space="preserve">, תאשר עמידה באבני דרך ותספק מענה לבעיות שיעלו במהלך הפרויקט. </w:t>
      </w:r>
    </w:p>
    <w:p w:rsidR="00C728D1" w:rsidRPr="001E36BE" w:rsidRDefault="00C728D1" w:rsidP="000A51F9">
      <w:pPr>
        <w:pStyle w:val="af5"/>
        <w:numPr>
          <w:ilvl w:val="1"/>
          <w:numId w:val="99"/>
        </w:numPr>
        <w:spacing w:before="120" w:line="360" w:lineRule="auto"/>
        <w:jc w:val="both"/>
        <w:rPr>
          <w:sz w:val="22"/>
          <w:szCs w:val="24"/>
          <w:rtl/>
        </w:rPr>
      </w:pPr>
      <w:r>
        <w:rPr>
          <w:rFonts w:hint="cs"/>
          <w:sz w:val="22"/>
          <w:szCs w:val="24"/>
          <w:rtl/>
        </w:rPr>
        <w:t xml:space="preserve">ועדת ההיגוי תכלול את נציגי המשרד ואת נציגי הזוכה (הזוכה </w:t>
      </w:r>
      <w:r w:rsidR="003A0C26">
        <w:rPr>
          <w:rFonts w:hint="cs"/>
          <w:sz w:val="22"/>
          <w:szCs w:val="24"/>
          <w:rtl/>
        </w:rPr>
        <w:t xml:space="preserve">רשאי </w:t>
      </w:r>
      <w:r>
        <w:rPr>
          <w:rFonts w:hint="cs"/>
          <w:sz w:val="22"/>
          <w:szCs w:val="24"/>
          <w:rtl/>
        </w:rPr>
        <w:t>לבחור את מי מעובדיו לזמן לוועד</w:t>
      </w:r>
      <w:r>
        <w:rPr>
          <w:rFonts w:hint="eastAsia"/>
          <w:sz w:val="22"/>
          <w:szCs w:val="24"/>
          <w:rtl/>
        </w:rPr>
        <w:t>ה</w:t>
      </w:r>
      <w:r>
        <w:rPr>
          <w:rFonts w:hint="cs"/>
          <w:sz w:val="22"/>
          <w:szCs w:val="24"/>
          <w:rtl/>
        </w:rPr>
        <w:t xml:space="preserve">).  </w:t>
      </w:r>
    </w:p>
    <w:p w:rsidR="001E36BE" w:rsidRPr="001E36BE" w:rsidRDefault="001A0D53" w:rsidP="000A51F9">
      <w:pPr>
        <w:pStyle w:val="af5"/>
        <w:numPr>
          <w:ilvl w:val="1"/>
          <w:numId w:val="99"/>
        </w:numPr>
        <w:spacing w:before="120" w:line="360" w:lineRule="auto"/>
        <w:jc w:val="both"/>
        <w:rPr>
          <w:sz w:val="22"/>
          <w:szCs w:val="24"/>
          <w:rtl/>
        </w:rPr>
      </w:pPr>
      <w:r>
        <w:rPr>
          <w:rFonts w:hint="cs"/>
          <w:sz w:val="22"/>
          <w:szCs w:val="24"/>
          <w:rtl/>
        </w:rPr>
        <w:t>נציג הזוכה ידווח לוועדה</w:t>
      </w:r>
      <w:r>
        <w:rPr>
          <w:sz w:val="22"/>
          <w:szCs w:val="24"/>
          <w:rtl/>
        </w:rPr>
        <w:t xml:space="preserve"> </w:t>
      </w:r>
      <w:r w:rsidR="001E36BE" w:rsidRPr="001E36BE">
        <w:rPr>
          <w:sz w:val="22"/>
          <w:szCs w:val="24"/>
          <w:rtl/>
        </w:rPr>
        <w:t>על הנושאים הבאים</w:t>
      </w:r>
      <w:r>
        <w:rPr>
          <w:rFonts w:hint="cs"/>
          <w:sz w:val="22"/>
          <w:szCs w:val="24"/>
          <w:rtl/>
        </w:rPr>
        <w:t>, ונושאים נוספים שאינם מתוארים מטה, בהתאם לצורך</w:t>
      </w:r>
      <w:r w:rsidR="001E36BE" w:rsidRPr="001E36BE">
        <w:rPr>
          <w:sz w:val="22"/>
          <w:szCs w:val="24"/>
          <w:rtl/>
        </w:rPr>
        <w:t>:</w:t>
      </w:r>
    </w:p>
    <w:p w:rsidR="001E36BE" w:rsidRPr="001E36BE" w:rsidRDefault="001E36BE" w:rsidP="000A51F9">
      <w:pPr>
        <w:pStyle w:val="af5"/>
        <w:numPr>
          <w:ilvl w:val="2"/>
          <w:numId w:val="99"/>
        </w:numPr>
        <w:spacing w:before="120" w:line="360" w:lineRule="auto"/>
        <w:jc w:val="both"/>
        <w:rPr>
          <w:sz w:val="22"/>
          <w:szCs w:val="24"/>
          <w:rtl/>
        </w:rPr>
      </w:pPr>
      <w:r w:rsidRPr="001E36BE">
        <w:rPr>
          <w:sz w:val="22"/>
          <w:szCs w:val="24"/>
          <w:rtl/>
        </w:rPr>
        <w:t>סטטוס אבני דרך</w:t>
      </w:r>
      <w:r w:rsidR="00A3365B">
        <w:rPr>
          <w:rFonts w:hint="cs"/>
          <w:sz w:val="22"/>
          <w:szCs w:val="24"/>
          <w:rtl/>
        </w:rPr>
        <w:t>;</w:t>
      </w:r>
      <w:r w:rsidRPr="001E36BE">
        <w:rPr>
          <w:sz w:val="22"/>
          <w:szCs w:val="24"/>
          <w:rtl/>
        </w:rPr>
        <w:t xml:space="preserve"> </w:t>
      </w:r>
    </w:p>
    <w:p w:rsidR="001E36BE" w:rsidRPr="001E36BE" w:rsidRDefault="001E36BE" w:rsidP="000A51F9">
      <w:pPr>
        <w:pStyle w:val="af5"/>
        <w:numPr>
          <w:ilvl w:val="2"/>
          <w:numId w:val="99"/>
        </w:numPr>
        <w:spacing w:before="120" w:line="360" w:lineRule="auto"/>
        <w:jc w:val="both"/>
        <w:rPr>
          <w:sz w:val="22"/>
          <w:szCs w:val="24"/>
          <w:rtl/>
        </w:rPr>
      </w:pPr>
      <w:r w:rsidRPr="001E36BE">
        <w:rPr>
          <w:sz w:val="22"/>
          <w:szCs w:val="24"/>
          <w:rtl/>
        </w:rPr>
        <w:t>מה בוצע בתקופה האחרונה ומה מתוכנן לחודש הקרוב</w:t>
      </w:r>
      <w:r w:rsidR="00A3365B">
        <w:rPr>
          <w:rFonts w:hint="cs"/>
          <w:sz w:val="22"/>
          <w:szCs w:val="24"/>
          <w:rtl/>
        </w:rPr>
        <w:t>;</w:t>
      </w:r>
    </w:p>
    <w:p w:rsidR="001E36BE" w:rsidRPr="001E36BE" w:rsidRDefault="001E36BE" w:rsidP="000A51F9">
      <w:pPr>
        <w:pStyle w:val="af5"/>
        <w:numPr>
          <w:ilvl w:val="2"/>
          <w:numId w:val="99"/>
        </w:numPr>
        <w:spacing w:before="120" w:line="360" w:lineRule="auto"/>
        <w:jc w:val="both"/>
        <w:rPr>
          <w:sz w:val="22"/>
          <w:szCs w:val="24"/>
          <w:rtl/>
        </w:rPr>
      </w:pPr>
      <w:r w:rsidRPr="001E36BE">
        <w:rPr>
          <w:sz w:val="22"/>
          <w:szCs w:val="24"/>
          <w:rtl/>
        </w:rPr>
        <w:t>סיכונים ודרכי פעולה לנטרולם</w:t>
      </w:r>
      <w:r w:rsidR="00A3365B">
        <w:rPr>
          <w:rFonts w:hint="cs"/>
          <w:sz w:val="22"/>
          <w:szCs w:val="24"/>
          <w:rtl/>
        </w:rPr>
        <w:t>;</w:t>
      </w:r>
    </w:p>
    <w:p w:rsidR="001E36BE" w:rsidRPr="001E36BE" w:rsidRDefault="001E36BE" w:rsidP="000A51F9">
      <w:pPr>
        <w:pStyle w:val="af5"/>
        <w:numPr>
          <w:ilvl w:val="2"/>
          <w:numId w:val="99"/>
        </w:numPr>
        <w:spacing w:before="120" w:line="360" w:lineRule="auto"/>
        <w:jc w:val="both"/>
        <w:rPr>
          <w:sz w:val="22"/>
          <w:szCs w:val="24"/>
          <w:rtl/>
        </w:rPr>
      </w:pPr>
      <w:r w:rsidRPr="001E36BE">
        <w:rPr>
          <w:sz w:val="22"/>
          <w:szCs w:val="24"/>
          <w:rtl/>
        </w:rPr>
        <w:t>נושאים פתוחים הדורשים החלטות</w:t>
      </w:r>
      <w:r w:rsidR="00A3365B">
        <w:rPr>
          <w:rFonts w:hint="cs"/>
          <w:sz w:val="22"/>
          <w:szCs w:val="24"/>
          <w:rtl/>
        </w:rPr>
        <w:t>.</w:t>
      </w:r>
    </w:p>
    <w:p w:rsidR="001E36BE" w:rsidRDefault="001E36BE" w:rsidP="000A51F9">
      <w:pPr>
        <w:pStyle w:val="af5"/>
        <w:numPr>
          <w:ilvl w:val="1"/>
          <w:numId w:val="99"/>
        </w:numPr>
        <w:spacing w:before="120" w:line="360" w:lineRule="auto"/>
        <w:jc w:val="both"/>
        <w:rPr>
          <w:sz w:val="22"/>
          <w:szCs w:val="24"/>
        </w:rPr>
      </w:pPr>
      <w:r w:rsidRPr="001E36BE">
        <w:rPr>
          <w:sz w:val="22"/>
          <w:szCs w:val="24"/>
          <w:rtl/>
        </w:rPr>
        <w:t>הוראות ועדת ההיגוי תחיי</w:t>
      </w:r>
      <w:r>
        <w:rPr>
          <w:sz w:val="22"/>
          <w:szCs w:val="24"/>
          <w:rtl/>
        </w:rPr>
        <w:t xml:space="preserve">בנה את </w:t>
      </w:r>
      <w:r w:rsidR="00B9408B">
        <w:rPr>
          <w:rFonts w:hint="cs"/>
          <w:sz w:val="22"/>
          <w:szCs w:val="24"/>
          <w:rtl/>
        </w:rPr>
        <w:t>הזוכה</w:t>
      </w:r>
      <w:r w:rsidR="00B9408B">
        <w:rPr>
          <w:sz w:val="22"/>
          <w:szCs w:val="24"/>
          <w:rtl/>
        </w:rPr>
        <w:t xml:space="preserve"> ו</w:t>
      </w:r>
      <w:r>
        <w:rPr>
          <w:sz w:val="22"/>
          <w:szCs w:val="24"/>
          <w:rtl/>
        </w:rPr>
        <w:t>הגורמים מטעמו.</w:t>
      </w:r>
    </w:p>
    <w:p w:rsidR="00FA11EF" w:rsidRPr="001E36BE" w:rsidRDefault="00FA11EF" w:rsidP="00FA11EF">
      <w:pPr>
        <w:pStyle w:val="af5"/>
        <w:spacing w:before="120" w:line="360" w:lineRule="auto"/>
        <w:ind w:left="936"/>
        <w:jc w:val="both"/>
        <w:rPr>
          <w:sz w:val="22"/>
          <w:szCs w:val="24"/>
          <w:rtl/>
        </w:rPr>
      </w:pPr>
    </w:p>
    <w:p w:rsidR="00A460B5" w:rsidRPr="000B5958" w:rsidRDefault="0034789F" w:rsidP="000A51F9">
      <w:pPr>
        <w:pStyle w:val="af5"/>
        <w:numPr>
          <w:ilvl w:val="0"/>
          <w:numId w:val="99"/>
        </w:numPr>
        <w:spacing w:before="120" w:line="360" w:lineRule="auto"/>
        <w:jc w:val="both"/>
        <w:rPr>
          <w:b/>
          <w:bCs/>
          <w:szCs w:val="28"/>
          <w:u w:val="single"/>
        </w:rPr>
      </w:pPr>
      <w:r w:rsidRPr="000B5958">
        <w:rPr>
          <w:rFonts w:hint="cs"/>
          <w:b/>
          <w:bCs/>
          <w:szCs w:val="28"/>
          <w:u w:val="single"/>
          <w:rtl/>
        </w:rPr>
        <w:t>תכנית עבודה</w:t>
      </w:r>
    </w:p>
    <w:p w:rsidR="0034789F" w:rsidRPr="00B85F69" w:rsidRDefault="00C0718F" w:rsidP="000A51F9">
      <w:pPr>
        <w:pStyle w:val="af5"/>
        <w:numPr>
          <w:ilvl w:val="1"/>
          <w:numId w:val="99"/>
        </w:numPr>
        <w:spacing w:before="120" w:line="360" w:lineRule="auto"/>
        <w:jc w:val="both"/>
        <w:rPr>
          <w:sz w:val="22"/>
          <w:szCs w:val="24"/>
          <w:u w:val="single"/>
        </w:rPr>
      </w:pPr>
      <w:r w:rsidRPr="00B85F69">
        <w:rPr>
          <w:rFonts w:hint="cs"/>
          <w:sz w:val="22"/>
          <w:szCs w:val="24"/>
          <w:u w:val="single"/>
          <w:rtl/>
        </w:rPr>
        <w:t>שלבים ולוח זמנים</w:t>
      </w:r>
    </w:p>
    <w:p w:rsidR="00DC4038" w:rsidRPr="00DC4038" w:rsidRDefault="00DC4038" w:rsidP="000A51F9">
      <w:pPr>
        <w:pStyle w:val="af5"/>
        <w:numPr>
          <w:ilvl w:val="2"/>
          <w:numId w:val="99"/>
        </w:numPr>
        <w:spacing w:before="120" w:line="360" w:lineRule="auto"/>
        <w:jc w:val="both"/>
        <w:rPr>
          <w:sz w:val="22"/>
          <w:szCs w:val="24"/>
          <w:rtl/>
        </w:rPr>
      </w:pPr>
      <w:r w:rsidRPr="00DC4038">
        <w:rPr>
          <w:sz w:val="22"/>
          <w:szCs w:val="24"/>
          <w:rtl/>
        </w:rPr>
        <w:t xml:space="preserve">העבודה תחל </w:t>
      </w:r>
      <w:r w:rsidR="0013514F">
        <w:rPr>
          <w:rFonts w:hint="cs"/>
          <w:sz w:val="22"/>
          <w:szCs w:val="24"/>
          <w:rtl/>
        </w:rPr>
        <w:t>עד 14 יום</w:t>
      </w:r>
      <w:r w:rsidR="0013514F" w:rsidRPr="00DC4038">
        <w:rPr>
          <w:sz w:val="22"/>
          <w:szCs w:val="24"/>
          <w:rtl/>
        </w:rPr>
        <w:t xml:space="preserve"> </w:t>
      </w:r>
      <w:r w:rsidR="0013514F">
        <w:rPr>
          <w:rFonts w:hint="cs"/>
          <w:sz w:val="22"/>
          <w:szCs w:val="24"/>
          <w:rtl/>
        </w:rPr>
        <w:t>מ</w:t>
      </w:r>
      <w:r w:rsidRPr="00DC4038">
        <w:rPr>
          <w:sz w:val="22"/>
          <w:szCs w:val="24"/>
          <w:rtl/>
        </w:rPr>
        <w:t>חתימת ההסכם. התייחסות בעמודות מועד התחלה ומועד סיום שבטבלת תכנית עבודה להלן הינה יחסית לתאריך זה.</w:t>
      </w:r>
    </w:p>
    <w:p w:rsidR="006B009B" w:rsidRPr="006B009B" w:rsidRDefault="006B009B" w:rsidP="000A51F9">
      <w:pPr>
        <w:pStyle w:val="af5"/>
        <w:numPr>
          <w:ilvl w:val="2"/>
          <w:numId w:val="99"/>
        </w:numPr>
        <w:spacing w:before="120" w:line="360" w:lineRule="auto"/>
        <w:jc w:val="both"/>
        <w:rPr>
          <w:sz w:val="22"/>
          <w:szCs w:val="24"/>
          <w:rtl/>
        </w:rPr>
      </w:pPr>
      <w:r>
        <w:rPr>
          <w:sz w:val="22"/>
          <w:szCs w:val="24"/>
          <w:rtl/>
        </w:rPr>
        <w:t>השלבים המפורטים להלן</w:t>
      </w:r>
      <w:r>
        <w:rPr>
          <w:rFonts w:hint="cs"/>
          <w:sz w:val="22"/>
          <w:szCs w:val="24"/>
          <w:rtl/>
        </w:rPr>
        <w:t xml:space="preserve"> מתארים תכנית עבודה אפשרית</w:t>
      </w:r>
      <w:r w:rsidR="00DC4038" w:rsidRPr="00DC4038">
        <w:rPr>
          <w:sz w:val="22"/>
          <w:szCs w:val="24"/>
          <w:rtl/>
        </w:rPr>
        <w:t xml:space="preserve">. </w:t>
      </w:r>
      <w:r w:rsidRPr="006B009B">
        <w:rPr>
          <w:sz w:val="22"/>
          <w:szCs w:val="24"/>
          <w:rtl/>
        </w:rPr>
        <w:t>המציע רשאי להוסיף אבני דרך נוספות, ולהציע שינויים בתכנית, לרבות הלו''ז לכל אבן דרך, ולספק הסבר מתאים. יובהר כי פרק הזמן להשלמת העבודה קבוע</w:t>
      </w:r>
      <w:r>
        <w:rPr>
          <w:rFonts w:hint="cs"/>
          <w:sz w:val="22"/>
          <w:szCs w:val="24"/>
          <w:rtl/>
        </w:rPr>
        <w:t xml:space="preserve"> על 10 חודשים</w:t>
      </w:r>
      <w:r w:rsidRPr="006B009B">
        <w:rPr>
          <w:sz w:val="22"/>
          <w:szCs w:val="24"/>
          <w:rtl/>
        </w:rPr>
        <w:t xml:space="preserve"> וכי המציע </w:t>
      </w:r>
      <w:r>
        <w:rPr>
          <w:rFonts w:hint="cs"/>
          <w:sz w:val="22"/>
          <w:szCs w:val="24"/>
          <w:rtl/>
        </w:rPr>
        <w:t>נדרש</w:t>
      </w:r>
      <w:r w:rsidRPr="006B009B">
        <w:rPr>
          <w:sz w:val="22"/>
          <w:szCs w:val="24"/>
          <w:rtl/>
        </w:rPr>
        <w:t xml:space="preserve"> לאשר את התכנית מול המשרד</w:t>
      </w:r>
      <w:r w:rsidR="00B52052">
        <w:rPr>
          <w:rFonts w:hint="cs"/>
          <w:sz w:val="22"/>
          <w:szCs w:val="24"/>
          <w:rtl/>
        </w:rPr>
        <w:t>,</w:t>
      </w:r>
      <w:r w:rsidRPr="006B009B">
        <w:rPr>
          <w:sz w:val="22"/>
          <w:szCs w:val="24"/>
          <w:rtl/>
        </w:rPr>
        <w:t xml:space="preserve"> </w:t>
      </w:r>
      <w:r w:rsidR="00B52052">
        <w:rPr>
          <w:rFonts w:hint="cs"/>
          <w:sz w:val="22"/>
          <w:szCs w:val="24"/>
          <w:rtl/>
        </w:rPr>
        <w:t xml:space="preserve">אך </w:t>
      </w:r>
      <w:r w:rsidRPr="006B009B">
        <w:rPr>
          <w:sz w:val="22"/>
          <w:szCs w:val="24"/>
          <w:rtl/>
        </w:rPr>
        <w:t xml:space="preserve">המשרד אינו חייב לקבל </w:t>
      </w:r>
      <w:r w:rsidR="00F069B9">
        <w:rPr>
          <w:rFonts w:hint="cs"/>
          <w:sz w:val="22"/>
          <w:szCs w:val="24"/>
          <w:rtl/>
        </w:rPr>
        <w:t xml:space="preserve">את </w:t>
      </w:r>
      <w:r w:rsidRPr="006B009B">
        <w:rPr>
          <w:sz w:val="22"/>
          <w:szCs w:val="24"/>
          <w:rtl/>
        </w:rPr>
        <w:t xml:space="preserve">הצעת המציע. </w:t>
      </w:r>
    </w:p>
    <w:p w:rsidR="00DC4038" w:rsidRPr="00DC4038" w:rsidRDefault="007F75B2" w:rsidP="000A51F9">
      <w:pPr>
        <w:pStyle w:val="af5"/>
        <w:numPr>
          <w:ilvl w:val="2"/>
          <w:numId w:val="99"/>
        </w:numPr>
        <w:spacing w:before="120" w:line="360" w:lineRule="auto"/>
        <w:jc w:val="both"/>
        <w:rPr>
          <w:sz w:val="22"/>
          <w:szCs w:val="24"/>
          <w:rtl/>
        </w:rPr>
      </w:pPr>
      <w:r>
        <w:rPr>
          <w:rFonts w:hint="cs"/>
          <w:sz w:val="22"/>
          <w:szCs w:val="24"/>
          <w:rtl/>
        </w:rPr>
        <w:t>המשרד רשאי להאריך את המועדים לפי שיקול דעתו הבלעדי.</w:t>
      </w:r>
    </w:p>
    <w:p w:rsidR="00C0718F" w:rsidRDefault="00C0718F" w:rsidP="00DC4038">
      <w:pPr>
        <w:pStyle w:val="af5"/>
        <w:spacing w:before="120" w:line="360" w:lineRule="auto"/>
        <w:ind w:left="360"/>
        <w:jc w:val="both"/>
        <w:rPr>
          <w:rtl/>
        </w:rPr>
      </w:pPr>
    </w:p>
    <w:p w:rsidR="008A7983" w:rsidRDefault="008A7983" w:rsidP="00DC4038">
      <w:pPr>
        <w:pStyle w:val="af5"/>
        <w:spacing w:before="120" w:line="360" w:lineRule="auto"/>
        <w:ind w:left="360"/>
        <w:jc w:val="both"/>
        <w:rPr>
          <w:rtl/>
        </w:rPr>
      </w:pPr>
    </w:p>
    <w:tbl>
      <w:tblPr>
        <w:tblStyle w:val="4f2"/>
        <w:bidiVisual/>
        <w:tblW w:w="6842" w:type="dxa"/>
        <w:jc w:val="center"/>
        <w:tblLook w:val="04A0" w:firstRow="1" w:lastRow="0" w:firstColumn="1" w:lastColumn="0" w:noHBand="0" w:noVBand="1"/>
      </w:tblPr>
      <w:tblGrid>
        <w:gridCol w:w="567"/>
        <w:gridCol w:w="3682"/>
        <w:gridCol w:w="1366"/>
        <w:gridCol w:w="1227"/>
      </w:tblGrid>
      <w:tr w:rsidR="00EB0A0C" w:rsidRPr="00EB0A0C" w:rsidTr="00EB0A0C">
        <w:trPr>
          <w:trHeight w:val="203"/>
          <w:jc w:val="center"/>
        </w:trPr>
        <w:tc>
          <w:tcPr>
            <w:tcW w:w="567" w:type="dxa"/>
            <w:vMerge w:val="restart"/>
            <w:shd w:val="clear" w:color="auto" w:fill="D9D9D9"/>
          </w:tcPr>
          <w:p w:rsidR="00EB0A0C" w:rsidRPr="00EB0A0C" w:rsidRDefault="00EB0A0C" w:rsidP="00B0500C">
            <w:pPr>
              <w:spacing w:before="120" w:line="280" w:lineRule="exact"/>
              <w:jc w:val="center"/>
              <w:rPr>
                <w:rFonts w:ascii="David" w:hAnsi="David"/>
                <w:b/>
                <w:bCs/>
                <w:szCs w:val="24"/>
                <w:rtl/>
                <w:lang w:eastAsia="he-IL"/>
              </w:rPr>
            </w:pPr>
            <w:r w:rsidRPr="00EB0A0C">
              <w:rPr>
                <w:rFonts w:ascii="David" w:hAnsi="David" w:hint="cs"/>
                <w:b/>
                <w:bCs/>
                <w:szCs w:val="24"/>
                <w:rtl/>
                <w:lang w:eastAsia="he-IL"/>
              </w:rPr>
              <w:lastRenderedPageBreak/>
              <w:t>#</w:t>
            </w:r>
          </w:p>
        </w:tc>
        <w:tc>
          <w:tcPr>
            <w:tcW w:w="3682" w:type="dxa"/>
            <w:vMerge w:val="restart"/>
            <w:shd w:val="clear" w:color="auto" w:fill="D9D9D9"/>
          </w:tcPr>
          <w:p w:rsidR="00EB0A0C" w:rsidRPr="00EB0A0C" w:rsidRDefault="00EB0A0C" w:rsidP="00EB0A0C">
            <w:pPr>
              <w:spacing w:before="120" w:line="280" w:lineRule="exact"/>
              <w:jc w:val="center"/>
              <w:rPr>
                <w:rFonts w:ascii="David" w:hAnsi="David"/>
                <w:b/>
                <w:bCs/>
                <w:szCs w:val="24"/>
                <w:rtl/>
                <w:lang w:eastAsia="he-IL"/>
              </w:rPr>
            </w:pPr>
            <w:r w:rsidRPr="00EB0A0C">
              <w:rPr>
                <w:rFonts w:ascii="David" w:hAnsi="David" w:hint="cs"/>
                <w:b/>
                <w:bCs/>
                <w:szCs w:val="24"/>
                <w:rtl/>
                <w:lang w:eastAsia="he-IL"/>
              </w:rPr>
              <w:t>שלב</w:t>
            </w:r>
          </w:p>
        </w:tc>
        <w:tc>
          <w:tcPr>
            <w:tcW w:w="2593" w:type="dxa"/>
            <w:gridSpan w:val="2"/>
            <w:shd w:val="clear" w:color="auto" w:fill="D9D9D9"/>
          </w:tcPr>
          <w:p w:rsidR="00EB0A0C" w:rsidRPr="00EB0A0C" w:rsidRDefault="00EB0A0C" w:rsidP="00EB0A0C">
            <w:pPr>
              <w:spacing w:before="120" w:line="280" w:lineRule="exact"/>
              <w:jc w:val="center"/>
              <w:rPr>
                <w:rFonts w:ascii="David" w:hAnsi="David"/>
                <w:b/>
                <w:bCs/>
                <w:szCs w:val="24"/>
                <w:rtl/>
                <w:lang w:eastAsia="he-IL"/>
              </w:rPr>
            </w:pPr>
            <w:r w:rsidRPr="00EB0A0C">
              <w:rPr>
                <w:rFonts w:ascii="David" w:hAnsi="David" w:hint="cs"/>
                <w:b/>
                <w:bCs/>
                <w:szCs w:val="24"/>
                <w:rtl/>
                <w:lang w:eastAsia="he-IL"/>
              </w:rPr>
              <w:t>שבוע</w:t>
            </w:r>
          </w:p>
        </w:tc>
      </w:tr>
      <w:tr w:rsidR="00EB0A0C" w:rsidRPr="00EB0A0C" w:rsidTr="00EB0A0C">
        <w:trPr>
          <w:trHeight w:val="214"/>
          <w:jc w:val="center"/>
        </w:trPr>
        <w:tc>
          <w:tcPr>
            <w:tcW w:w="567" w:type="dxa"/>
            <w:vMerge/>
            <w:shd w:val="clear" w:color="auto" w:fill="FFC000"/>
          </w:tcPr>
          <w:p w:rsidR="00EB0A0C" w:rsidRPr="00EB0A0C" w:rsidRDefault="00EB0A0C" w:rsidP="00EB0A0C">
            <w:pPr>
              <w:spacing w:before="60" w:line="240" w:lineRule="exact"/>
              <w:jc w:val="center"/>
              <w:rPr>
                <w:rFonts w:ascii="David" w:hAnsi="David"/>
                <w:b/>
                <w:bCs/>
                <w:szCs w:val="24"/>
                <w:rtl/>
                <w:lang w:eastAsia="he-IL"/>
              </w:rPr>
            </w:pPr>
          </w:p>
        </w:tc>
        <w:tc>
          <w:tcPr>
            <w:tcW w:w="3682" w:type="dxa"/>
            <w:vMerge/>
            <w:shd w:val="clear" w:color="auto" w:fill="FFC000"/>
          </w:tcPr>
          <w:p w:rsidR="00EB0A0C" w:rsidRPr="00EB0A0C" w:rsidRDefault="00EB0A0C" w:rsidP="00EB0A0C">
            <w:pPr>
              <w:spacing w:before="60" w:line="240" w:lineRule="exact"/>
              <w:jc w:val="center"/>
              <w:rPr>
                <w:rFonts w:ascii="David" w:hAnsi="David"/>
                <w:b/>
                <w:bCs/>
                <w:szCs w:val="24"/>
                <w:rtl/>
                <w:lang w:eastAsia="he-IL"/>
              </w:rPr>
            </w:pPr>
          </w:p>
        </w:tc>
        <w:tc>
          <w:tcPr>
            <w:tcW w:w="1366" w:type="dxa"/>
            <w:shd w:val="clear" w:color="auto" w:fill="D9D9D9"/>
          </w:tcPr>
          <w:p w:rsidR="00EB0A0C" w:rsidRPr="00EB0A0C" w:rsidRDefault="00EB0A0C" w:rsidP="00EB0A0C">
            <w:pPr>
              <w:spacing w:before="120" w:line="280" w:lineRule="exact"/>
              <w:jc w:val="center"/>
              <w:rPr>
                <w:rFonts w:ascii="David" w:hAnsi="David"/>
                <w:b/>
                <w:bCs/>
                <w:szCs w:val="24"/>
                <w:rtl/>
                <w:lang w:eastAsia="he-IL"/>
              </w:rPr>
            </w:pPr>
            <w:r w:rsidRPr="00EB0A0C">
              <w:rPr>
                <w:rFonts w:ascii="David" w:hAnsi="David" w:hint="cs"/>
                <w:b/>
                <w:bCs/>
                <w:szCs w:val="24"/>
                <w:rtl/>
                <w:lang w:eastAsia="he-IL"/>
              </w:rPr>
              <w:t>התחלה</w:t>
            </w:r>
          </w:p>
        </w:tc>
        <w:tc>
          <w:tcPr>
            <w:tcW w:w="1227" w:type="dxa"/>
            <w:shd w:val="clear" w:color="auto" w:fill="D9D9D9"/>
          </w:tcPr>
          <w:p w:rsidR="00EB0A0C" w:rsidRPr="00EB0A0C" w:rsidRDefault="00EB0A0C" w:rsidP="00EB0A0C">
            <w:pPr>
              <w:spacing w:before="120" w:line="280" w:lineRule="exact"/>
              <w:jc w:val="center"/>
              <w:rPr>
                <w:rFonts w:ascii="David" w:hAnsi="David"/>
                <w:b/>
                <w:bCs/>
                <w:szCs w:val="24"/>
                <w:rtl/>
                <w:lang w:eastAsia="he-IL"/>
              </w:rPr>
            </w:pPr>
            <w:r w:rsidRPr="00EB0A0C">
              <w:rPr>
                <w:rFonts w:ascii="David" w:hAnsi="David" w:hint="cs"/>
                <w:b/>
                <w:bCs/>
                <w:szCs w:val="24"/>
                <w:rtl/>
                <w:lang w:eastAsia="he-IL"/>
              </w:rPr>
              <w:t>סיום</w:t>
            </w:r>
          </w:p>
        </w:tc>
      </w:tr>
      <w:tr w:rsidR="00EB0A0C" w:rsidRPr="00EB0A0C" w:rsidTr="00B0500C">
        <w:trPr>
          <w:jc w:val="center"/>
        </w:trPr>
        <w:tc>
          <w:tcPr>
            <w:tcW w:w="567" w:type="dxa"/>
          </w:tcPr>
          <w:p w:rsidR="00EB0A0C" w:rsidRPr="00EB0A0C" w:rsidRDefault="00EB0A0C" w:rsidP="000A51F9">
            <w:pPr>
              <w:numPr>
                <w:ilvl w:val="0"/>
                <w:numId w:val="89"/>
              </w:numPr>
              <w:spacing w:before="60" w:line="240" w:lineRule="exact"/>
              <w:ind w:left="502"/>
              <w:rPr>
                <w:sz w:val="22"/>
                <w:szCs w:val="24"/>
                <w:rtl/>
                <w:lang w:eastAsia="he-IL"/>
              </w:rPr>
            </w:pPr>
            <w:bookmarkStart w:id="8" w:name="_Hlk36400969"/>
          </w:p>
        </w:tc>
        <w:bookmarkEnd w:id="8"/>
        <w:tc>
          <w:tcPr>
            <w:tcW w:w="3682" w:type="dxa"/>
          </w:tcPr>
          <w:p w:rsidR="00EB0A0C" w:rsidRPr="00EB0A0C" w:rsidRDefault="00EB0A0C" w:rsidP="00EB0A0C">
            <w:pPr>
              <w:spacing w:before="60" w:line="240" w:lineRule="exact"/>
              <w:rPr>
                <w:rFonts w:ascii="David" w:hAnsi="David"/>
                <w:szCs w:val="24"/>
                <w:rtl/>
                <w:lang w:eastAsia="he-IL"/>
              </w:rPr>
            </w:pPr>
            <w:r w:rsidRPr="00EB0A0C">
              <w:rPr>
                <w:rFonts w:ascii="David" w:hAnsi="David" w:hint="cs"/>
                <w:szCs w:val="24"/>
                <w:rtl/>
                <w:lang w:eastAsia="he-IL"/>
              </w:rPr>
              <w:t>אפיון הפתרון</w:t>
            </w:r>
          </w:p>
        </w:tc>
        <w:tc>
          <w:tcPr>
            <w:tcW w:w="1366" w:type="dxa"/>
          </w:tcPr>
          <w:p w:rsidR="00EB0A0C" w:rsidRPr="00EB0A0C" w:rsidRDefault="00EB0A0C" w:rsidP="00EB0A0C">
            <w:pPr>
              <w:spacing w:before="60" w:line="240" w:lineRule="exact"/>
              <w:jc w:val="center"/>
              <w:rPr>
                <w:rFonts w:ascii="David" w:hAnsi="David"/>
                <w:szCs w:val="24"/>
                <w:rtl/>
                <w:lang w:eastAsia="he-IL"/>
              </w:rPr>
            </w:pPr>
            <w:r w:rsidRPr="00EB0A0C">
              <w:rPr>
                <w:rFonts w:ascii="David" w:hAnsi="David" w:hint="cs"/>
                <w:szCs w:val="24"/>
                <w:rtl/>
                <w:lang w:eastAsia="he-IL"/>
              </w:rPr>
              <w:t>1</w:t>
            </w:r>
          </w:p>
        </w:tc>
        <w:tc>
          <w:tcPr>
            <w:tcW w:w="1227" w:type="dxa"/>
          </w:tcPr>
          <w:p w:rsidR="00EB0A0C" w:rsidRPr="00EB0A0C" w:rsidRDefault="00EB0A0C" w:rsidP="00EB0A0C">
            <w:pPr>
              <w:spacing w:before="60" w:line="240" w:lineRule="exact"/>
              <w:jc w:val="center"/>
              <w:rPr>
                <w:rFonts w:ascii="David" w:hAnsi="David"/>
                <w:szCs w:val="24"/>
                <w:rtl/>
                <w:lang w:eastAsia="he-IL"/>
              </w:rPr>
            </w:pPr>
            <w:r w:rsidRPr="00EB0A0C">
              <w:rPr>
                <w:rFonts w:ascii="David" w:hAnsi="David" w:hint="cs"/>
                <w:szCs w:val="24"/>
                <w:rtl/>
                <w:lang w:eastAsia="he-IL"/>
              </w:rPr>
              <w:t>8</w:t>
            </w:r>
          </w:p>
        </w:tc>
      </w:tr>
      <w:tr w:rsidR="00EB0A0C" w:rsidRPr="00EB0A0C" w:rsidTr="00B0500C">
        <w:trPr>
          <w:jc w:val="center"/>
        </w:trPr>
        <w:tc>
          <w:tcPr>
            <w:tcW w:w="567" w:type="dxa"/>
          </w:tcPr>
          <w:p w:rsidR="00EB0A0C" w:rsidRPr="00EB0A0C" w:rsidRDefault="00EB0A0C" w:rsidP="000A51F9">
            <w:pPr>
              <w:numPr>
                <w:ilvl w:val="0"/>
                <w:numId w:val="100"/>
              </w:numPr>
              <w:spacing w:before="60" w:line="240" w:lineRule="exact"/>
              <w:ind w:left="502"/>
              <w:rPr>
                <w:sz w:val="22"/>
                <w:szCs w:val="24"/>
                <w:rtl/>
                <w:lang w:eastAsia="he-IL"/>
              </w:rPr>
            </w:pPr>
          </w:p>
        </w:tc>
        <w:tc>
          <w:tcPr>
            <w:tcW w:w="3682" w:type="dxa"/>
          </w:tcPr>
          <w:p w:rsidR="00EB0A0C" w:rsidRPr="00EB0A0C" w:rsidRDefault="00EB0A0C" w:rsidP="00EB0A0C">
            <w:pPr>
              <w:spacing w:before="60" w:line="240" w:lineRule="exact"/>
              <w:rPr>
                <w:rFonts w:ascii="David" w:hAnsi="David"/>
                <w:szCs w:val="24"/>
                <w:rtl/>
                <w:lang w:eastAsia="he-IL"/>
              </w:rPr>
            </w:pPr>
            <w:r w:rsidRPr="00EB0A0C">
              <w:rPr>
                <w:rFonts w:ascii="David" w:hAnsi="David" w:hint="cs"/>
                <w:szCs w:val="24"/>
                <w:rtl/>
                <w:lang w:eastAsia="he-IL"/>
              </w:rPr>
              <w:t>אישור האפיון ע"י המשרד</w:t>
            </w:r>
          </w:p>
        </w:tc>
        <w:tc>
          <w:tcPr>
            <w:tcW w:w="1366" w:type="dxa"/>
          </w:tcPr>
          <w:p w:rsidR="00EB0A0C" w:rsidRPr="00EB0A0C" w:rsidRDefault="00EB0A0C" w:rsidP="00EB0A0C">
            <w:pPr>
              <w:spacing w:before="60" w:line="240" w:lineRule="exact"/>
              <w:jc w:val="center"/>
              <w:rPr>
                <w:rFonts w:ascii="David" w:hAnsi="David"/>
                <w:szCs w:val="24"/>
                <w:rtl/>
                <w:lang w:eastAsia="he-IL"/>
              </w:rPr>
            </w:pPr>
            <w:r w:rsidRPr="00EB0A0C">
              <w:rPr>
                <w:rFonts w:ascii="David" w:hAnsi="David" w:hint="cs"/>
                <w:szCs w:val="24"/>
                <w:rtl/>
                <w:lang w:eastAsia="he-IL"/>
              </w:rPr>
              <w:t>9</w:t>
            </w:r>
          </w:p>
        </w:tc>
        <w:tc>
          <w:tcPr>
            <w:tcW w:w="1227" w:type="dxa"/>
          </w:tcPr>
          <w:p w:rsidR="00EB0A0C" w:rsidRPr="00EB0A0C" w:rsidRDefault="00404B14" w:rsidP="00EB0A0C">
            <w:pPr>
              <w:spacing w:before="60" w:line="240" w:lineRule="exact"/>
              <w:jc w:val="center"/>
              <w:rPr>
                <w:rFonts w:ascii="David" w:hAnsi="David"/>
                <w:szCs w:val="24"/>
                <w:rtl/>
                <w:lang w:eastAsia="he-IL"/>
              </w:rPr>
            </w:pPr>
            <w:r>
              <w:rPr>
                <w:rFonts w:ascii="David" w:hAnsi="David" w:hint="cs"/>
                <w:szCs w:val="24"/>
                <w:rtl/>
                <w:lang w:eastAsia="he-IL"/>
              </w:rPr>
              <w:t>12</w:t>
            </w:r>
          </w:p>
        </w:tc>
      </w:tr>
      <w:tr w:rsidR="00EB0A0C" w:rsidRPr="00EB0A0C" w:rsidTr="00B0500C">
        <w:trPr>
          <w:jc w:val="center"/>
        </w:trPr>
        <w:tc>
          <w:tcPr>
            <w:tcW w:w="567" w:type="dxa"/>
          </w:tcPr>
          <w:p w:rsidR="00EB0A0C" w:rsidRPr="00EB0A0C" w:rsidRDefault="00EB0A0C" w:rsidP="000A51F9">
            <w:pPr>
              <w:numPr>
                <w:ilvl w:val="0"/>
                <w:numId w:val="100"/>
              </w:numPr>
              <w:spacing w:before="60" w:line="240" w:lineRule="exact"/>
              <w:ind w:left="502"/>
              <w:rPr>
                <w:sz w:val="22"/>
                <w:szCs w:val="24"/>
                <w:rtl/>
                <w:lang w:eastAsia="he-IL"/>
              </w:rPr>
            </w:pPr>
          </w:p>
        </w:tc>
        <w:tc>
          <w:tcPr>
            <w:tcW w:w="3682" w:type="dxa"/>
          </w:tcPr>
          <w:p w:rsidR="00EB0A0C" w:rsidRPr="00EB0A0C" w:rsidRDefault="00EB0A0C" w:rsidP="00EB0A0C">
            <w:pPr>
              <w:spacing w:before="60" w:line="240" w:lineRule="exact"/>
              <w:rPr>
                <w:rFonts w:ascii="David" w:hAnsi="David"/>
                <w:szCs w:val="24"/>
                <w:rtl/>
                <w:lang w:eastAsia="he-IL"/>
              </w:rPr>
            </w:pPr>
            <w:r w:rsidRPr="00EB0A0C">
              <w:rPr>
                <w:rFonts w:ascii="David" w:hAnsi="David" w:hint="cs"/>
                <w:szCs w:val="24"/>
                <w:rtl/>
                <w:lang w:eastAsia="he-IL"/>
              </w:rPr>
              <w:t>הקמת המערכת</w:t>
            </w:r>
          </w:p>
        </w:tc>
        <w:tc>
          <w:tcPr>
            <w:tcW w:w="1366" w:type="dxa"/>
          </w:tcPr>
          <w:p w:rsidR="00EB0A0C" w:rsidRPr="00EB0A0C" w:rsidRDefault="00BB2620" w:rsidP="00EB0A0C">
            <w:pPr>
              <w:spacing w:before="60" w:line="240" w:lineRule="exact"/>
              <w:jc w:val="center"/>
              <w:rPr>
                <w:rFonts w:ascii="David" w:hAnsi="David"/>
                <w:szCs w:val="24"/>
                <w:rtl/>
                <w:lang w:eastAsia="he-IL"/>
              </w:rPr>
            </w:pPr>
            <w:r>
              <w:rPr>
                <w:rFonts w:ascii="David" w:hAnsi="David" w:hint="cs"/>
                <w:szCs w:val="24"/>
                <w:rtl/>
                <w:lang w:eastAsia="he-IL"/>
              </w:rPr>
              <w:t>13</w:t>
            </w:r>
          </w:p>
        </w:tc>
        <w:tc>
          <w:tcPr>
            <w:tcW w:w="1227" w:type="dxa"/>
          </w:tcPr>
          <w:p w:rsidR="00EB0A0C" w:rsidRPr="00EB0A0C" w:rsidRDefault="00EB0A0C" w:rsidP="00EB0A0C">
            <w:pPr>
              <w:spacing w:before="60" w:line="240" w:lineRule="exact"/>
              <w:jc w:val="center"/>
              <w:rPr>
                <w:rFonts w:ascii="David" w:hAnsi="David"/>
                <w:szCs w:val="24"/>
                <w:rtl/>
                <w:lang w:eastAsia="he-IL"/>
              </w:rPr>
            </w:pPr>
            <w:r w:rsidRPr="00EB0A0C">
              <w:rPr>
                <w:rFonts w:ascii="David" w:hAnsi="David" w:hint="cs"/>
                <w:szCs w:val="24"/>
                <w:rtl/>
                <w:lang w:eastAsia="he-IL"/>
              </w:rPr>
              <w:t>24</w:t>
            </w:r>
          </w:p>
        </w:tc>
      </w:tr>
      <w:tr w:rsidR="00EB0A0C" w:rsidRPr="00EB0A0C" w:rsidTr="00B0500C">
        <w:trPr>
          <w:jc w:val="center"/>
        </w:trPr>
        <w:tc>
          <w:tcPr>
            <w:tcW w:w="567" w:type="dxa"/>
          </w:tcPr>
          <w:p w:rsidR="00EB0A0C" w:rsidRPr="00EB0A0C" w:rsidRDefault="00EB0A0C" w:rsidP="000A51F9">
            <w:pPr>
              <w:numPr>
                <w:ilvl w:val="0"/>
                <w:numId w:val="100"/>
              </w:numPr>
              <w:spacing w:before="60" w:line="240" w:lineRule="exact"/>
              <w:ind w:left="502"/>
              <w:rPr>
                <w:sz w:val="22"/>
                <w:szCs w:val="24"/>
                <w:rtl/>
                <w:lang w:eastAsia="he-IL"/>
              </w:rPr>
            </w:pPr>
          </w:p>
        </w:tc>
        <w:tc>
          <w:tcPr>
            <w:tcW w:w="3682" w:type="dxa"/>
          </w:tcPr>
          <w:p w:rsidR="00EB0A0C" w:rsidRPr="00EB0A0C" w:rsidRDefault="00EB0A0C" w:rsidP="00EB0A0C">
            <w:pPr>
              <w:spacing w:before="60" w:line="240" w:lineRule="exact"/>
              <w:rPr>
                <w:rFonts w:ascii="David" w:hAnsi="David"/>
                <w:szCs w:val="24"/>
                <w:rtl/>
                <w:lang w:eastAsia="he-IL"/>
              </w:rPr>
            </w:pPr>
            <w:bookmarkStart w:id="9" w:name="_Hlk37778340"/>
            <w:r w:rsidRPr="00EB0A0C">
              <w:rPr>
                <w:rFonts w:ascii="David" w:hAnsi="David" w:hint="cs"/>
                <w:szCs w:val="24"/>
                <w:rtl/>
                <w:lang w:eastAsia="he-IL"/>
              </w:rPr>
              <w:t>קליטת נתוני עמדות טעינה</w:t>
            </w:r>
            <w:bookmarkEnd w:id="9"/>
          </w:p>
        </w:tc>
        <w:tc>
          <w:tcPr>
            <w:tcW w:w="1366" w:type="dxa"/>
          </w:tcPr>
          <w:p w:rsidR="00EB0A0C" w:rsidRPr="00EB0A0C" w:rsidRDefault="00EB0A0C" w:rsidP="00EB0A0C">
            <w:pPr>
              <w:spacing w:before="60" w:line="240" w:lineRule="exact"/>
              <w:jc w:val="center"/>
              <w:rPr>
                <w:rFonts w:ascii="David" w:hAnsi="David"/>
                <w:szCs w:val="24"/>
                <w:rtl/>
                <w:lang w:eastAsia="he-IL"/>
              </w:rPr>
            </w:pPr>
            <w:r w:rsidRPr="00EB0A0C">
              <w:rPr>
                <w:rFonts w:ascii="David" w:hAnsi="David" w:hint="cs"/>
                <w:szCs w:val="24"/>
                <w:rtl/>
                <w:lang w:eastAsia="he-IL"/>
              </w:rPr>
              <w:t>17</w:t>
            </w:r>
          </w:p>
        </w:tc>
        <w:tc>
          <w:tcPr>
            <w:tcW w:w="1227" w:type="dxa"/>
          </w:tcPr>
          <w:p w:rsidR="00EB0A0C" w:rsidRPr="00EB0A0C" w:rsidRDefault="00EB0A0C" w:rsidP="00EB0A0C">
            <w:pPr>
              <w:spacing w:before="60" w:line="240" w:lineRule="exact"/>
              <w:jc w:val="center"/>
              <w:rPr>
                <w:rFonts w:ascii="David" w:hAnsi="David"/>
                <w:szCs w:val="24"/>
                <w:rtl/>
                <w:lang w:eastAsia="he-IL"/>
              </w:rPr>
            </w:pPr>
            <w:r w:rsidRPr="00EB0A0C">
              <w:rPr>
                <w:rFonts w:ascii="David" w:hAnsi="David" w:hint="cs"/>
                <w:szCs w:val="24"/>
                <w:rtl/>
                <w:lang w:eastAsia="he-IL"/>
              </w:rPr>
              <w:t>24</w:t>
            </w:r>
          </w:p>
        </w:tc>
      </w:tr>
      <w:tr w:rsidR="00EB0A0C" w:rsidRPr="00EB0A0C" w:rsidTr="00B0500C">
        <w:trPr>
          <w:jc w:val="center"/>
        </w:trPr>
        <w:tc>
          <w:tcPr>
            <w:tcW w:w="567" w:type="dxa"/>
          </w:tcPr>
          <w:p w:rsidR="00EB0A0C" w:rsidRPr="00EB0A0C" w:rsidRDefault="00EB0A0C" w:rsidP="000A51F9">
            <w:pPr>
              <w:numPr>
                <w:ilvl w:val="0"/>
                <w:numId w:val="100"/>
              </w:numPr>
              <w:spacing w:before="60" w:line="240" w:lineRule="exact"/>
              <w:ind w:left="502"/>
              <w:rPr>
                <w:sz w:val="22"/>
                <w:szCs w:val="24"/>
                <w:rtl/>
                <w:lang w:eastAsia="he-IL"/>
              </w:rPr>
            </w:pPr>
          </w:p>
        </w:tc>
        <w:tc>
          <w:tcPr>
            <w:tcW w:w="3682" w:type="dxa"/>
          </w:tcPr>
          <w:p w:rsidR="00EB0A0C" w:rsidRPr="00EB0A0C" w:rsidRDefault="00EB0A0C" w:rsidP="00EB0A0C">
            <w:pPr>
              <w:spacing w:before="60" w:line="240" w:lineRule="exact"/>
              <w:rPr>
                <w:rFonts w:ascii="David" w:hAnsi="David"/>
                <w:szCs w:val="24"/>
                <w:rtl/>
                <w:lang w:eastAsia="he-IL"/>
              </w:rPr>
            </w:pPr>
            <w:r w:rsidRPr="00EB0A0C">
              <w:rPr>
                <w:rFonts w:ascii="David" w:hAnsi="David" w:hint="cs"/>
                <w:szCs w:val="24"/>
                <w:rtl/>
                <w:lang w:eastAsia="he-IL"/>
              </w:rPr>
              <w:t xml:space="preserve">מבחני מסירה </w:t>
            </w:r>
          </w:p>
        </w:tc>
        <w:tc>
          <w:tcPr>
            <w:tcW w:w="1366" w:type="dxa"/>
          </w:tcPr>
          <w:p w:rsidR="00EB0A0C" w:rsidRPr="00EB0A0C" w:rsidRDefault="00EB0A0C" w:rsidP="00EB0A0C">
            <w:pPr>
              <w:spacing w:before="60" w:line="240" w:lineRule="exact"/>
              <w:jc w:val="center"/>
              <w:rPr>
                <w:rFonts w:ascii="David" w:hAnsi="David"/>
                <w:szCs w:val="24"/>
                <w:rtl/>
                <w:lang w:eastAsia="he-IL"/>
              </w:rPr>
            </w:pPr>
            <w:r w:rsidRPr="00EB0A0C">
              <w:rPr>
                <w:rFonts w:ascii="David" w:hAnsi="David" w:hint="cs"/>
                <w:szCs w:val="24"/>
                <w:rtl/>
                <w:lang w:eastAsia="he-IL"/>
              </w:rPr>
              <w:t>25</w:t>
            </w:r>
          </w:p>
        </w:tc>
        <w:tc>
          <w:tcPr>
            <w:tcW w:w="1227" w:type="dxa"/>
          </w:tcPr>
          <w:p w:rsidR="00EB0A0C" w:rsidRPr="00EB0A0C" w:rsidRDefault="000A3CFE" w:rsidP="000A3CFE">
            <w:pPr>
              <w:spacing w:before="60" w:line="240" w:lineRule="exact"/>
              <w:jc w:val="center"/>
              <w:rPr>
                <w:rFonts w:ascii="David" w:hAnsi="David"/>
                <w:szCs w:val="24"/>
                <w:rtl/>
                <w:lang w:eastAsia="he-IL"/>
              </w:rPr>
            </w:pPr>
            <w:r>
              <w:rPr>
                <w:rFonts w:ascii="David" w:hAnsi="David" w:hint="cs"/>
                <w:szCs w:val="24"/>
                <w:rtl/>
                <w:lang w:eastAsia="he-IL"/>
              </w:rPr>
              <w:t>30</w:t>
            </w:r>
          </w:p>
        </w:tc>
      </w:tr>
      <w:tr w:rsidR="00EB0A0C" w:rsidRPr="00EB0A0C" w:rsidTr="00B0500C">
        <w:trPr>
          <w:jc w:val="center"/>
        </w:trPr>
        <w:tc>
          <w:tcPr>
            <w:tcW w:w="567" w:type="dxa"/>
          </w:tcPr>
          <w:p w:rsidR="00EB0A0C" w:rsidRPr="00EB0A0C" w:rsidRDefault="00EB0A0C" w:rsidP="000A51F9">
            <w:pPr>
              <w:numPr>
                <w:ilvl w:val="0"/>
                <w:numId w:val="100"/>
              </w:numPr>
              <w:spacing w:before="60" w:line="240" w:lineRule="exact"/>
              <w:ind w:left="502"/>
              <w:rPr>
                <w:sz w:val="22"/>
                <w:szCs w:val="24"/>
                <w:rtl/>
                <w:lang w:eastAsia="he-IL"/>
              </w:rPr>
            </w:pPr>
          </w:p>
        </w:tc>
        <w:tc>
          <w:tcPr>
            <w:tcW w:w="3682" w:type="dxa"/>
          </w:tcPr>
          <w:p w:rsidR="00EB0A0C" w:rsidRPr="00EB0A0C" w:rsidRDefault="00EB0A0C" w:rsidP="00EB0A0C">
            <w:pPr>
              <w:spacing w:before="60" w:line="240" w:lineRule="exact"/>
              <w:rPr>
                <w:rFonts w:ascii="David" w:hAnsi="David"/>
                <w:szCs w:val="24"/>
                <w:rtl/>
                <w:lang w:eastAsia="he-IL"/>
              </w:rPr>
            </w:pPr>
            <w:r w:rsidRPr="00EB0A0C">
              <w:rPr>
                <w:rFonts w:ascii="David" w:hAnsi="David" w:hint="cs"/>
                <w:szCs w:val="24"/>
                <w:rtl/>
                <w:lang w:eastAsia="he-IL"/>
              </w:rPr>
              <w:t>תקופת הרצה</w:t>
            </w:r>
          </w:p>
        </w:tc>
        <w:tc>
          <w:tcPr>
            <w:tcW w:w="1366" w:type="dxa"/>
          </w:tcPr>
          <w:p w:rsidR="00EB0A0C" w:rsidRPr="00EB0A0C" w:rsidRDefault="00BB2620" w:rsidP="00EB0A0C">
            <w:pPr>
              <w:spacing w:before="60" w:line="240" w:lineRule="exact"/>
              <w:jc w:val="center"/>
              <w:rPr>
                <w:rFonts w:ascii="David" w:hAnsi="David"/>
                <w:szCs w:val="24"/>
                <w:rtl/>
                <w:lang w:eastAsia="he-IL"/>
              </w:rPr>
            </w:pPr>
            <w:r>
              <w:rPr>
                <w:rFonts w:ascii="David" w:hAnsi="David" w:hint="cs"/>
                <w:szCs w:val="24"/>
                <w:rtl/>
                <w:lang w:eastAsia="he-IL"/>
              </w:rPr>
              <w:t>31</w:t>
            </w:r>
          </w:p>
        </w:tc>
        <w:tc>
          <w:tcPr>
            <w:tcW w:w="1227" w:type="dxa"/>
          </w:tcPr>
          <w:p w:rsidR="00EB0A0C" w:rsidRPr="00EB0A0C" w:rsidRDefault="00EB0A0C" w:rsidP="00EB0A0C">
            <w:pPr>
              <w:spacing w:before="60" w:line="240" w:lineRule="exact"/>
              <w:jc w:val="center"/>
              <w:rPr>
                <w:rFonts w:ascii="David" w:hAnsi="David"/>
                <w:szCs w:val="24"/>
                <w:rtl/>
                <w:lang w:eastAsia="he-IL"/>
              </w:rPr>
            </w:pPr>
            <w:r w:rsidRPr="00EB0A0C">
              <w:rPr>
                <w:rFonts w:ascii="David" w:hAnsi="David" w:hint="cs"/>
                <w:szCs w:val="24"/>
                <w:rtl/>
                <w:lang w:eastAsia="he-IL"/>
              </w:rPr>
              <w:t>40</w:t>
            </w:r>
          </w:p>
        </w:tc>
      </w:tr>
      <w:tr w:rsidR="004108A6" w:rsidRPr="00EB0A0C" w:rsidTr="00B0500C">
        <w:trPr>
          <w:jc w:val="center"/>
        </w:trPr>
        <w:tc>
          <w:tcPr>
            <w:tcW w:w="567" w:type="dxa"/>
          </w:tcPr>
          <w:p w:rsidR="004108A6" w:rsidRPr="00EB0A0C" w:rsidRDefault="004108A6" w:rsidP="000A51F9">
            <w:pPr>
              <w:numPr>
                <w:ilvl w:val="0"/>
                <w:numId w:val="100"/>
              </w:numPr>
              <w:spacing w:before="60" w:line="240" w:lineRule="exact"/>
              <w:ind w:left="502"/>
              <w:rPr>
                <w:sz w:val="22"/>
                <w:szCs w:val="24"/>
                <w:rtl/>
                <w:lang w:eastAsia="he-IL"/>
              </w:rPr>
            </w:pPr>
          </w:p>
        </w:tc>
        <w:tc>
          <w:tcPr>
            <w:tcW w:w="3682" w:type="dxa"/>
          </w:tcPr>
          <w:p w:rsidR="004108A6" w:rsidRPr="00EB0A0C" w:rsidRDefault="004108A6" w:rsidP="00EB0A0C">
            <w:pPr>
              <w:spacing w:before="60" w:line="240" w:lineRule="exact"/>
              <w:rPr>
                <w:rFonts w:ascii="David" w:hAnsi="David"/>
                <w:szCs w:val="24"/>
                <w:rtl/>
                <w:lang w:eastAsia="he-IL"/>
              </w:rPr>
            </w:pPr>
            <w:r>
              <w:rPr>
                <w:rFonts w:ascii="David" w:hAnsi="David" w:hint="cs"/>
                <w:szCs w:val="24"/>
                <w:rtl/>
                <w:lang w:eastAsia="he-IL"/>
              </w:rPr>
              <w:t>פתיחת המערכת לשימוש הציבור</w:t>
            </w:r>
          </w:p>
        </w:tc>
        <w:tc>
          <w:tcPr>
            <w:tcW w:w="1366" w:type="dxa"/>
          </w:tcPr>
          <w:p w:rsidR="004108A6" w:rsidRDefault="00BB2620" w:rsidP="00EB0A0C">
            <w:pPr>
              <w:spacing w:before="60" w:line="240" w:lineRule="exact"/>
              <w:jc w:val="center"/>
              <w:rPr>
                <w:rFonts w:ascii="David" w:hAnsi="David"/>
                <w:szCs w:val="24"/>
                <w:rtl/>
                <w:lang w:eastAsia="he-IL"/>
              </w:rPr>
            </w:pPr>
            <w:r>
              <w:rPr>
                <w:rFonts w:ascii="David" w:hAnsi="David" w:hint="cs"/>
                <w:szCs w:val="24"/>
                <w:rtl/>
                <w:lang w:eastAsia="he-IL"/>
              </w:rPr>
              <w:t>41</w:t>
            </w:r>
          </w:p>
        </w:tc>
        <w:tc>
          <w:tcPr>
            <w:tcW w:w="1227" w:type="dxa"/>
          </w:tcPr>
          <w:p w:rsidR="004108A6" w:rsidRPr="00EB0A0C" w:rsidRDefault="004108A6" w:rsidP="00EB0A0C">
            <w:pPr>
              <w:spacing w:before="60" w:line="240" w:lineRule="exact"/>
              <w:jc w:val="center"/>
              <w:rPr>
                <w:rFonts w:ascii="David" w:hAnsi="David"/>
                <w:szCs w:val="24"/>
                <w:rtl/>
                <w:lang w:eastAsia="he-IL"/>
              </w:rPr>
            </w:pPr>
          </w:p>
        </w:tc>
      </w:tr>
    </w:tbl>
    <w:p w:rsidR="0032681C" w:rsidRDefault="00671E04" w:rsidP="00574227">
      <w:pPr>
        <w:pStyle w:val="af5"/>
        <w:spacing w:before="120" w:line="360" w:lineRule="auto"/>
        <w:ind w:left="1080"/>
        <w:jc w:val="both"/>
        <w:rPr>
          <w:szCs w:val="24"/>
          <w:rtl/>
        </w:rPr>
      </w:pPr>
      <w:r w:rsidRPr="00442156">
        <w:rPr>
          <w:szCs w:val="24"/>
          <w:rtl/>
        </w:rPr>
        <w:t xml:space="preserve">הערה: תקופת שירות ותחזוקה </w:t>
      </w:r>
      <w:r w:rsidR="00574227" w:rsidDel="00574227">
        <w:rPr>
          <w:rFonts w:hint="cs"/>
          <w:szCs w:val="24"/>
          <w:rtl/>
        </w:rPr>
        <w:t xml:space="preserve"> </w:t>
      </w:r>
      <w:r w:rsidRPr="00442156">
        <w:rPr>
          <w:szCs w:val="24"/>
          <w:rtl/>
        </w:rPr>
        <w:t xml:space="preserve">תחל עם אישור המשרד את </w:t>
      </w:r>
      <w:r w:rsidR="00404B14">
        <w:rPr>
          <w:rFonts w:hint="cs"/>
          <w:szCs w:val="24"/>
          <w:rtl/>
        </w:rPr>
        <w:t>סיום תקופת ההרצה</w:t>
      </w:r>
      <w:r w:rsidRPr="00442156">
        <w:rPr>
          <w:szCs w:val="24"/>
          <w:rtl/>
        </w:rPr>
        <w:t>.</w:t>
      </w:r>
    </w:p>
    <w:p w:rsidR="00671E04" w:rsidRPr="00442156" w:rsidRDefault="00EB1523" w:rsidP="00574227">
      <w:pPr>
        <w:pStyle w:val="af5"/>
        <w:spacing w:before="120" w:line="360" w:lineRule="auto"/>
        <w:ind w:left="1080"/>
        <w:jc w:val="both"/>
        <w:rPr>
          <w:szCs w:val="24"/>
          <w:rtl/>
        </w:rPr>
      </w:pPr>
      <w:r w:rsidRPr="00442156">
        <w:rPr>
          <w:szCs w:val="24"/>
          <w:rtl/>
        </w:rPr>
        <w:tab/>
      </w:r>
    </w:p>
    <w:p w:rsidR="00EB1523" w:rsidRPr="00442156" w:rsidRDefault="00A02CEB" w:rsidP="000A51F9">
      <w:pPr>
        <w:pStyle w:val="af5"/>
        <w:numPr>
          <w:ilvl w:val="1"/>
          <w:numId w:val="99"/>
        </w:numPr>
        <w:spacing w:before="120" w:line="360" w:lineRule="auto"/>
        <w:jc w:val="both"/>
        <w:rPr>
          <w:szCs w:val="24"/>
          <w:u w:val="single"/>
        </w:rPr>
      </w:pPr>
      <w:r w:rsidRPr="00442156">
        <w:rPr>
          <w:rFonts w:hint="cs"/>
          <w:szCs w:val="24"/>
          <w:u w:val="single"/>
          <w:rtl/>
        </w:rPr>
        <w:t>אפיון הפתרון</w:t>
      </w:r>
    </w:p>
    <w:p w:rsidR="00470B58" w:rsidRPr="00442156" w:rsidRDefault="00470B58" w:rsidP="000A51F9">
      <w:pPr>
        <w:pStyle w:val="af5"/>
        <w:numPr>
          <w:ilvl w:val="2"/>
          <w:numId w:val="99"/>
        </w:numPr>
        <w:spacing w:before="120" w:line="360" w:lineRule="auto"/>
        <w:jc w:val="both"/>
        <w:rPr>
          <w:szCs w:val="24"/>
          <w:rtl/>
        </w:rPr>
      </w:pPr>
      <w:r w:rsidRPr="00442156">
        <w:rPr>
          <w:szCs w:val="24"/>
          <w:rtl/>
        </w:rPr>
        <w:t xml:space="preserve">בתחילת הפרויקט </w:t>
      </w:r>
      <w:r w:rsidR="00780F70">
        <w:rPr>
          <w:rFonts w:hint="cs"/>
          <w:szCs w:val="24"/>
          <w:rtl/>
        </w:rPr>
        <w:t>הזוכה</w:t>
      </w:r>
      <w:r w:rsidRPr="00442156">
        <w:rPr>
          <w:szCs w:val="24"/>
          <w:rtl/>
        </w:rPr>
        <w:t xml:space="preserve"> יעניק הדרכה ראשונית לגורמים </w:t>
      </w:r>
      <w:r w:rsidR="00F9509B">
        <w:rPr>
          <w:rFonts w:hint="cs"/>
          <w:szCs w:val="24"/>
          <w:rtl/>
        </w:rPr>
        <w:t>שיוגדרו כ</w:t>
      </w:r>
      <w:r w:rsidRPr="00442156">
        <w:rPr>
          <w:szCs w:val="24"/>
          <w:rtl/>
        </w:rPr>
        <w:t xml:space="preserve">מעורבים מטעם המשרד, במטרה להכיר להם את המערכת מטעמו (ככל שקיימת) ושלבי הפרויקט, כך שיוכלו להשתתף בפרויקט באופן אפקטיבי. תינתן גם הדרכה שתכלול היכרות עם תשתיות החומרה והתוכנה של המערכת, כלי אבטחת מידע, ממשקים, גיבוי/שחזור, כלי ניהול ובקרה וכדומה. </w:t>
      </w:r>
    </w:p>
    <w:p w:rsidR="00470B58" w:rsidRPr="00442156" w:rsidRDefault="00470B58" w:rsidP="000A51F9">
      <w:pPr>
        <w:pStyle w:val="af5"/>
        <w:numPr>
          <w:ilvl w:val="2"/>
          <w:numId w:val="99"/>
        </w:numPr>
        <w:spacing w:before="120" w:line="360" w:lineRule="auto"/>
        <w:jc w:val="both"/>
        <w:rPr>
          <w:szCs w:val="24"/>
          <w:rtl/>
        </w:rPr>
      </w:pPr>
      <w:r w:rsidRPr="00442156">
        <w:rPr>
          <w:szCs w:val="24"/>
          <w:rtl/>
        </w:rPr>
        <w:t xml:space="preserve">על </w:t>
      </w:r>
      <w:r w:rsidR="00780F70">
        <w:rPr>
          <w:rFonts w:hint="cs"/>
          <w:szCs w:val="24"/>
          <w:rtl/>
        </w:rPr>
        <w:t>הזוכה</w:t>
      </w:r>
      <w:r w:rsidR="00A46B81">
        <w:rPr>
          <w:rFonts w:hint="cs"/>
          <w:szCs w:val="24"/>
          <w:rtl/>
        </w:rPr>
        <w:t xml:space="preserve"> יהיה</w:t>
      </w:r>
      <w:r w:rsidRPr="00442156">
        <w:rPr>
          <w:szCs w:val="24"/>
          <w:rtl/>
        </w:rPr>
        <w:t xml:space="preserve"> להכין אפיון מפורט אשר יכסה לפחות את הנושאים הבאים:</w:t>
      </w:r>
    </w:p>
    <w:p w:rsidR="00470B58" w:rsidRPr="00442156" w:rsidRDefault="00470B58" w:rsidP="000A51F9">
      <w:pPr>
        <w:pStyle w:val="af5"/>
        <w:numPr>
          <w:ilvl w:val="3"/>
          <w:numId w:val="99"/>
        </w:numPr>
        <w:spacing w:before="120" w:line="360" w:lineRule="auto"/>
        <w:jc w:val="both"/>
        <w:rPr>
          <w:szCs w:val="24"/>
          <w:rtl/>
        </w:rPr>
      </w:pPr>
      <w:r w:rsidRPr="00442156">
        <w:rPr>
          <w:szCs w:val="24"/>
          <w:rtl/>
        </w:rPr>
        <w:t>ממשק עם מפעילי עמדות טעינה, לרבות תהליך טעינה ראשוני ושוטף של נתונים.</w:t>
      </w:r>
    </w:p>
    <w:p w:rsidR="00470B58" w:rsidRPr="00442156" w:rsidRDefault="00470B58" w:rsidP="000A51F9">
      <w:pPr>
        <w:pStyle w:val="af5"/>
        <w:numPr>
          <w:ilvl w:val="3"/>
          <w:numId w:val="99"/>
        </w:numPr>
        <w:spacing w:before="120" w:line="360" w:lineRule="auto"/>
        <w:jc w:val="both"/>
        <w:rPr>
          <w:szCs w:val="24"/>
          <w:rtl/>
        </w:rPr>
      </w:pPr>
      <w:r w:rsidRPr="00442156">
        <w:rPr>
          <w:szCs w:val="24"/>
          <w:rtl/>
        </w:rPr>
        <w:t>סכימת בסיס נתוני הפורטל למשרד, טבלאות וקשרים ביניהן, שדות לחיפוש, רשימת דוחות עיקריים מהפורטל.</w:t>
      </w:r>
    </w:p>
    <w:p w:rsidR="00470B58" w:rsidRPr="00442156" w:rsidRDefault="00470B58" w:rsidP="000A51F9">
      <w:pPr>
        <w:pStyle w:val="af5"/>
        <w:numPr>
          <w:ilvl w:val="3"/>
          <w:numId w:val="99"/>
        </w:numPr>
        <w:spacing w:before="120" w:line="360" w:lineRule="auto"/>
        <w:jc w:val="both"/>
        <w:rPr>
          <w:szCs w:val="24"/>
          <w:rtl/>
        </w:rPr>
      </w:pPr>
      <w:r w:rsidRPr="00442156">
        <w:rPr>
          <w:szCs w:val="24"/>
          <w:rtl/>
        </w:rPr>
        <w:t>אתר רספונסיבי</w:t>
      </w:r>
      <w:r w:rsidR="0099082B" w:rsidRPr="00442156">
        <w:rPr>
          <w:rFonts w:hint="cs"/>
          <w:szCs w:val="24"/>
          <w:rtl/>
        </w:rPr>
        <w:t xml:space="preserve"> עם מפת עמדות הטעינה</w:t>
      </w:r>
      <w:r w:rsidRPr="00442156">
        <w:rPr>
          <w:szCs w:val="24"/>
          <w:rtl/>
        </w:rPr>
        <w:t xml:space="preserve"> לשימוש </w:t>
      </w:r>
      <w:r w:rsidR="00F9509B">
        <w:rPr>
          <w:rFonts w:hint="cs"/>
          <w:szCs w:val="24"/>
          <w:rtl/>
        </w:rPr>
        <w:t>ה</w:t>
      </w:r>
      <w:r w:rsidR="0056465A">
        <w:rPr>
          <w:rFonts w:hint="cs"/>
          <w:szCs w:val="24"/>
          <w:rtl/>
        </w:rPr>
        <w:t>ציבור</w:t>
      </w:r>
      <w:r w:rsidRPr="00442156">
        <w:rPr>
          <w:szCs w:val="24"/>
          <w:rtl/>
        </w:rPr>
        <w:t xml:space="preserve">. </w:t>
      </w:r>
    </w:p>
    <w:p w:rsidR="00470B58" w:rsidRPr="00442156" w:rsidRDefault="00470B58" w:rsidP="000A51F9">
      <w:pPr>
        <w:pStyle w:val="af5"/>
        <w:numPr>
          <w:ilvl w:val="3"/>
          <w:numId w:val="99"/>
        </w:numPr>
        <w:spacing w:before="120" w:line="360" w:lineRule="auto"/>
        <w:jc w:val="both"/>
        <w:rPr>
          <w:szCs w:val="24"/>
          <w:rtl/>
        </w:rPr>
      </w:pPr>
      <w:r w:rsidRPr="00442156">
        <w:rPr>
          <w:szCs w:val="24"/>
          <w:rtl/>
        </w:rPr>
        <w:t xml:space="preserve">ממשק </w:t>
      </w:r>
      <w:r w:rsidR="0099082B" w:rsidRPr="00442156">
        <w:rPr>
          <w:rFonts w:hint="cs"/>
          <w:szCs w:val="24"/>
          <w:rtl/>
        </w:rPr>
        <w:t>להעברת נתוני זמן אמת</w:t>
      </w:r>
      <w:r w:rsidRPr="00442156">
        <w:rPr>
          <w:szCs w:val="24"/>
          <w:rtl/>
        </w:rPr>
        <w:t xml:space="preserve"> צד ג'</w:t>
      </w:r>
      <w:r w:rsidR="007763AF">
        <w:rPr>
          <w:rFonts w:hint="cs"/>
          <w:szCs w:val="24"/>
          <w:rtl/>
        </w:rPr>
        <w:t xml:space="preserve"> + </w:t>
      </w:r>
      <w:r w:rsidR="007763AF" w:rsidRPr="007763AF">
        <w:rPr>
          <w:szCs w:val="24"/>
          <w:rtl/>
        </w:rPr>
        <w:t>הנחיות בכתב לאופן העבודה עם הממשק</w:t>
      </w:r>
      <w:r w:rsidRPr="00442156">
        <w:rPr>
          <w:szCs w:val="24"/>
          <w:rtl/>
        </w:rPr>
        <w:t>.</w:t>
      </w:r>
    </w:p>
    <w:p w:rsidR="00470B58" w:rsidRPr="00442156" w:rsidRDefault="00470B58" w:rsidP="000A51F9">
      <w:pPr>
        <w:pStyle w:val="af5"/>
        <w:numPr>
          <w:ilvl w:val="3"/>
          <w:numId w:val="99"/>
        </w:numPr>
        <w:spacing w:before="120" w:line="360" w:lineRule="auto"/>
        <w:jc w:val="both"/>
        <w:rPr>
          <w:szCs w:val="24"/>
          <w:rtl/>
        </w:rPr>
      </w:pPr>
      <w:r w:rsidRPr="00442156">
        <w:rPr>
          <w:szCs w:val="24"/>
          <w:rtl/>
        </w:rPr>
        <w:t>ארכיטקטורה טכנולוגית.</w:t>
      </w:r>
    </w:p>
    <w:p w:rsidR="00470B58" w:rsidRPr="00442156" w:rsidRDefault="00470B58" w:rsidP="000A51F9">
      <w:pPr>
        <w:pStyle w:val="af5"/>
        <w:numPr>
          <w:ilvl w:val="3"/>
          <w:numId w:val="99"/>
        </w:numPr>
        <w:spacing w:before="120" w:line="360" w:lineRule="auto"/>
        <w:jc w:val="both"/>
        <w:rPr>
          <w:szCs w:val="24"/>
          <w:rtl/>
        </w:rPr>
      </w:pPr>
      <w:r w:rsidRPr="00442156">
        <w:rPr>
          <w:szCs w:val="24"/>
          <w:rtl/>
        </w:rPr>
        <w:t>הקמת/ התאמת מרכז שירות, לרבות מדדי אמנת שירות (</w:t>
      </w:r>
      <w:r w:rsidRPr="00442156">
        <w:rPr>
          <w:szCs w:val="24"/>
        </w:rPr>
        <w:t>SLA</w:t>
      </w:r>
      <w:r w:rsidRPr="00442156">
        <w:rPr>
          <w:szCs w:val="24"/>
          <w:rtl/>
        </w:rPr>
        <w:t>).</w:t>
      </w:r>
    </w:p>
    <w:p w:rsidR="00470B58" w:rsidRPr="00442156" w:rsidRDefault="00470B58" w:rsidP="000A51F9">
      <w:pPr>
        <w:pStyle w:val="af5"/>
        <w:numPr>
          <w:ilvl w:val="2"/>
          <w:numId w:val="99"/>
        </w:numPr>
        <w:spacing w:before="120" w:line="360" w:lineRule="auto"/>
        <w:jc w:val="both"/>
        <w:rPr>
          <w:szCs w:val="24"/>
          <w:rtl/>
        </w:rPr>
      </w:pPr>
      <w:r w:rsidRPr="00442156">
        <w:rPr>
          <w:szCs w:val="24"/>
          <w:rtl/>
        </w:rPr>
        <w:t xml:space="preserve">המשרד יהיה רשאי לשנות את תכולת המידע </w:t>
      </w:r>
      <w:r w:rsidR="00CA6865" w:rsidRPr="00442156">
        <w:rPr>
          <w:rFonts w:hint="cs"/>
          <w:szCs w:val="24"/>
          <w:rtl/>
        </w:rPr>
        <w:t>שייכל</w:t>
      </w:r>
      <w:r w:rsidR="00CA6865" w:rsidRPr="00442156">
        <w:rPr>
          <w:rFonts w:hint="eastAsia"/>
          <w:szCs w:val="24"/>
          <w:rtl/>
        </w:rPr>
        <w:t>ל</w:t>
      </w:r>
      <w:r w:rsidRPr="00442156">
        <w:rPr>
          <w:szCs w:val="24"/>
          <w:rtl/>
        </w:rPr>
        <w:t xml:space="preserve"> בבסיסי הנתונים או להוסיף עליה, עד תום שלב האפיון, וזאת ללא </w:t>
      </w:r>
      <w:r w:rsidR="00F9509B">
        <w:rPr>
          <w:rFonts w:hint="cs"/>
          <w:szCs w:val="24"/>
          <w:rtl/>
        </w:rPr>
        <w:t xml:space="preserve">כל </w:t>
      </w:r>
      <w:r w:rsidRPr="00442156">
        <w:rPr>
          <w:szCs w:val="24"/>
          <w:rtl/>
        </w:rPr>
        <w:t xml:space="preserve">עלות נוספת. </w:t>
      </w:r>
    </w:p>
    <w:p w:rsidR="00470B58" w:rsidRPr="00442156" w:rsidRDefault="00470B58" w:rsidP="000A51F9">
      <w:pPr>
        <w:pStyle w:val="af5"/>
        <w:numPr>
          <w:ilvl w:val="1"/>
          <w:numId w:val="99"/>
        </w:numPr>
        <w:spacing w:before="120" w:line="360" w:lineRule="auto"/>
        <w:jc w:val="both"/>
        <w:rPr>
          <w:szCs w:val="24"/>
          <w:u w:val="single"/>
          <w:rtl/>
        </w:rPr>
      </w:pPr>
      <w:r w:rsidRPr="00442156">
        <w:rPr>
          <w:szCs w:val="24"/>
          <w:u w:val="single"/>
          <w:rtl/>
        </w:rPr>
        <w:t>אישור האפיון ע"י המשרד</w:t>
      </w:r>
    </w:p>
    <w:p w:rsidR="00470B58" w:rsidRPr="00442156" w:rsidRDefault="00470B58" w:rsidP="000A51F9">
      <w:pPr>
        <w:pStyle w:val="af5"/>
        <w:numPr>
          <w:ilvl w:val="2"/>
          <w:numId w:val="99"/>
        </w:numPr>
        <w:spacing w:before="120" w:line="360" w:lineRule="auto"/>
        <w:jc w:val="both"/>
        <w:rPr>
          <w:szCs w:val="24"/>
          <w:rtl/>
        </w:rPr>
      </w:pPr>
      <w:r w:rsidRPr="00442156">
        <w:rPr>
          <w:szCs w:val="24"/>
          <w:rtl/>
        </w:rPr>
        <w:t xml:space="preserve">האפיון המפורט יוצג </w:t>
      </w:r>
      <w:r w:rsidR="009F0804" w:rsidRPr="00442156">
        <w:rPr>
          <w:rFonts w:hint="cs"/>
          <w:szCs w:val="24"/>
          <w:rtl/>
        </w:rPr>
        <w:t xml:space="preserve">למשרד </w:t>
      </w:r>
      <w:r w:rsidRPr="00442156">
        <w:rPr>
          <w:szCs w:val="24"/>
          <w:rtl/>
        </w:rPr>
        <w:t xml:space="preserve">ויאושר </w:t>
      </w:r>
      <w:r w:rsidR="009F0804" w:rsidRPr="00442156">
        <w:rPr>
          <w:rFonts w:hint="cs"/>
          <w:szCs w:val="24"/>
          <w:rtl/>
        </w:rPr>
        <w:t>על ידו.</w:t>
      </w:r>
    </w:p>
    <w:p w:rsidR="00470B58" w:rsidRPr="00442156" w:rsidRDefault="00470B58" w:rsidP="000A51F9">
      <w:pPr>
        <w:pStyle w:val="af5"/>
        <w:numPr>
          <w:ilvl w:val="2"/>
          <w:numId w:val="99"/>
        </w:numPr>
        <w:spacing w:before="120" w:line="360" w:lineRule="auto"/>
        <w:jc w:val="both"/>
        <w:rPr>
          <w:szCs w:val="24"/>
          <w:rtl/>
        </w:rPr>
      </w:pPr>
      <w:r w:rsidRPr="00442156">
        <w:rPr>
          <w:szCs w:val="24"/>
          <w:rtl/>
        </w:rPr>
        <w:t>אישור האפיון, לרבות השלמות ותיקונים שיעלו במהלך תהליך האישור, יהוו תנאי לתחילת הקמת המערכת.</w:t>
      </w:r>
    </w:p>
    <w:p w:rsidR="00470B58" w:rsidRPr="00442156" w:rsidRDefault="00470B58" w:rsidP="000A51F9">
      <w:pPr>
        <w:pStyle w:val="af5"/>
        <w:numPr>
          <w:ilvl w:val="1"/>
          <w:numId w:val="99"/>
        </w:numPr>
        <w:spacing w:before="120" w:line="360" w:lineRule="auto"/>
        <w:jc w:val="both"/>
        <w:rPr>
          <w:szCs w:val="24"/>
          <w:u w:val="single"/>
          <w:rtl/>
        </w:rPr>
      </w:pPr>
      <w:r w:rsidRPr="00442156">
        <w:rPr>
          <w:szCs w:val="24"/>
          <w:u w:val="single"/>
          <w:rtl/>
        </w:rPr>
        <w:t>הקמת המערכת</w:t>
      </w:r>
    </w:p>
    <w:p w:rsidR="00470B58" w:rsidRPr="00442156" w:rsidRDefault="00470B58" w:rsidP="000A51F9">
      <w:pPr>
        <w:pStyle w:val="af5"/>
        <w:numPr>
          <w:ilvl w:val="2"/>
          <w:numId w:val="99"/>
        </w:numPr>
        <w:spacing w:before="120" w:line="360" w:lineRule="auto"/>
        <w:jc w:val="both"/>
        <w:rPr>
          <w:szCs w:val="24"/>
          <w:rtl/>
        </w:rPr>
      </w:pPr>
      <w:r w:rsidRPr="00442156">
        <w:rPr>
          <w:szCs w:val="24"/>
          <w:rtl/>
        </w:rPr>
        <w:t>פיתוח/ התאמת המערכות והממשקים</w:t>
      </w:r>
      <w:r w:rsidR="00F9509B">
        <w:rPr>
          <w:rFonts w:hint="cs"/>
          <w:szCs w:val="24"/>
          <w:rtl/>
        </w:rPr>
        <w:t xml:space="preserve"> </w:t>
      </w:r>
      <w:r w:rsidRPr="00442156">
        <w:rPr>
          <w:szCs w:val="24"/>
          <w:rtl/>
        </w:rPr>
        <w:t xml:space="preserve">לדרישות המשרד. </w:t>
      </w:r>
    </w:p>
    <w:p w:rsidR="00470B58" w:rsidRPr="00442156" w:rsidRDefault="00470B58" w:rsidP="000A51F9">
      <w:pPr>
        <w:pStyle w:val="af5"/>
        <w:numPr>
          <w:ilvl w:val="2"/>
          <w:numId w:val="99"/>
        </w:numPr>
        <w:spacing w:before="120" w:line="360" w:lineRule="auto"/>
        <w:jc w:val="both"/>
        <w:rPr>
          <w:szCs w:val="24"/>
          <w:rtl/>
        </w:rPr>
      </w:pPr>
      <w:r w:rsidRPr="00442156">
        <w:rPr>
          <w:szCs w:val="24"/>
          <w:rtl/>
        </w:rPr>
        <w:t>הקמת/ התאמת מרכז שירות ותמיכה, לרבות מדדי אמנת שירות (</w:t>
      </w:r>
      <w:r w:rsidRPr="00442156">
        <w:rPr>
          <w:szCs w:val="24"/>
        </w:rPr>
        <w:t>SLA</w:t>
      </w:r>
      <w:r w:rsidRPr="00442156">
        <w:rPr>
          <w:szCs w:val="24"/>
          <w:rtl/>
        </w:rPr>
        <w:t>).</w:t>
      </w:r>
    </w:p>
    <w:p w:rsidR="00470B58" w:rsidRPr="00442156" w:rsidRDefault="00470B58" w:rsidP="000A51F9">
      <w:pPr>
        <w:pStyle w:val="af5"/>
        <w:numPr>
          <w:ilvl w:val="2"/>
          <w:numId w:val="99"/>
        </w:numPr>
        <w:spacing w:before="120" w:line="360" w:lineRule="auto"/>
        <w:jc w:val="both"/>
        <w:rPr>
          <w:szCs w:val="24"/>
          <w:rtl/>
        </w:rPr>
      </w:pPr>
      <w:r w:rsidRPr="00442156">
        <w:rPr>
          <w:szCs w:val="24"/>
          <w:rtl/>
        </w:rPr>
        <w:lastRenderedPageBreak/>
        <w:t>הכנת תיעוד ונהלים, עבור כל הגורמים המעורבים.</w:t>
      </w:r>
    </w:p>
    <w:p w:rsidR="00470B58" w:rsidRPr="00442156" w:rsidRDefault="00470B58" w:rsidP="000A51F9">
      <w:pPr>
        <w:pStyle w:val="af5"/>
        <w:numPr>
          <w:ilvl w:val="2"/>
          <w:numId w:val="99"/>
        </w:numPr>
        <w:spacing w:before="120" w:line="360" w:lineRule="auto"/>
        <w:jc w:val="both"/>
        <w:rPr>
          <w:szCs w:val="24"/>
          <w:rtl/>
        </w:rPr>
      </w:pPr>
      <w:r w:rsidRPr="00442156">
        <w:rPr>
          <w:szCs w:val="24"/>
          <w:rtl/>
        </w:rPr>
        <w:t>ביצוע בדיקות יחידה (</w:t>
      </w:r>
      <w:r w:rsidRPr="00442156">
        <w:rPr>
          <w:szCs w:val="24"/>
        </w:rPr>
        <w:t>Unit Test</w:t>
      </w:r>
      <w:r w:rsidRPr="00442156">
        <w:rPr>
          <w:szCs w:val="24"/>
          <w:rtl/>
        </w:rPr>
        <w:t>).</w:t>
      </w:r>
    </w:p>
    <w:p w:rsidR="00470B58" w:rsidRPr="00442156" w:rsidRDefault="00470B58" w:rsidP="000A51F9">
      <w:pPr>
        <w:pStyle w:val="af5"/>
        <w:numPr>
          <w:ilvl w:val="2"/>
          <w:numId w:val="99"/>
        </w:numPr>
        <w:spacing w:before="120" w:line="360" w:lineRule="auto"/>
        <w:jc w:val="both"/>
        <w:rPr>
          <w:szCs w:val="24"/>
          <w:rtl/>
        </w:rPr>
      </w:pPr>
      <w:r w:rsidRPr="00442156">
        <w:rPr>
          <w:szCs w:val="24"/>
          <w:rtl/>
        </w:rPr>
        <w:t>הכנת תכנית ותסריטים למבחני מסירה</w:t>
      </w:r>
      <w:r w:rsidR="00A322A5" w:rsidRPr="00442156">
        <w:rPr>
          <w:rFonts w:hint="cs"/>
          <w:szCs w:val="24"/>
          <w:rtl/>
        </w:rPr>
        <w:t>:</w:t>
      </w:r>
    </w:p>
    <w:p w:rsidR="00470B58" w:rsidRPr="00442156" w:rsidRDefault="00470B58" w:rsidP="000A51F9">
      <w:pPr>
        <w:pStyle w:val="af5"/>
        <w:numPr>
          <w:ilvl w:val="3"/>
          <w:numId w:val="99"/>
        </w:numPr>
        <w:spacing w:before="120" w:line="360" w:lineRule="auto"/>
        <w:jc w:val="both"/>
        <w:rPr>
          <w:color w:val="FF0000"/>
          <w:szCs w:val="24"/>
          <w:rtl/>
        </w:rPr>
      </w:pPr>
      <w:r w:rsidRPr="00442156">
        <w:rPr>
          <w:szCs w:val="24"/>
          <w:rtl/>
        </w:rPr>
        <w:t xml:space="preserve">תסריטי בדיקות מסירה יסווגו לנושאים הכלולים בפתרון. רשימת הנושאים תתואם מול המשרד ותאושר על ידו. </w:t>
      </w:r>
    </w:p>
    <w:p w:rsidR="00470B58" w:rsidRPr="00442156" w:rsidRDefault="00470B58" w:rsidP="000A51F9">
      <w:pPr>
        <w:pStyle w:val="af5"/>
        <w:numPr>
          <w:ilvl w:val="3"/>
          <w:numId w:val="99"/>
        </w:numPr>
        <w:spacing w:before="120" w:line="360" w:lineRule="auto"/>
        <w:jc w:val="both"/>
        <w:rPr>
          <w:szCs w:val="24"/>
          <w:rtl/>
        </w:rPr>
      </w:pPr>
      <w:r w:rsidRPr="00442156">
        <w:rPr>
          <w:szCs w:val="24"/>
          <w:rtl/>
        </w:rPr>
        <w:t>כל תסריט יכלול בין השאר: תיאור בדיקה, תוצאה צפ</w:t>
      </w:r>
      <w:r w:rsidR="00A322A5" w:rsidRPr="00442156">
        <w:rPr>
          <w:szCs w:val="24"/>
          <w:rtl/>
        </w:rPr>
        <w:t>ויה, ושדות לתיעוד ביצוע הבדיקה</w:t>
      </w:r>
      <w:r w:rsidR="00A322A5" w:rsidRPr="00442156">
        <w:rPr>
          <w:rFonts w:hint="cs"/>
          <w:szCs w:val="24"/>
          <w:rtl/>
        </w:rPr>
        <w:t xml:space="preserve">, </w:t>
      </w:r>
      <w:r w:rsidRPr="00442156">
        <w:rPr>
          <w:szCs w:val="24"/>
          <w:rtl/>
        </w:rPr>
        <w:t>תאריך ביצוע בדיקה, תוצאת בדיקה בפועל, אינדיקציה אם תוצאת הבדיקה תקינה או לא, חומרת תקלה (למקרה שהבדיקה אינה תקינה).</w:t>
      </w:r>
    </w:p>
    <w:p w:rsidR="00470B58" w:rsidRPr="00442156" w:rsidRDefault="00470B58" w:rsidP="000A51F9">
      <w:pPr>
        <w:pStyle w:val="af5"/>
        <w:numPr>
          <w:ilvl w:val="3"/>
          <w:numId w:val="99"/>
        </w:numPr>
        <w:spacing w:before="120" w:line="360" w:lineRule="auto"/>
        <w:jc w:val="both"/>
        <w:rPr>
          <w:szCs w:val="24"/>
          <w:rtl/>
        </w:rPr>
      </w:pPr>
      <w:r w:rsidRPr="00442156">
        <w:rPr>
          <w:szCs w:val="24"/>
          <w:rtl/>
        </w:rPr>
        <w:t>תסריטים עבור בדיקות הקשורות לתהליך הדורש אינטגרציה בין מספר מערכות יכללו גם את רשימת המערכות המעורבות בבדיקה.</w:t>
      </w:r>
    </w:p>
    <w:p w:rsidR="00470B58" w:rsidRPr="00442156" w:rsidRDefault="00470B58" w:rsidP="000A51F9">
      <w:pPr>
        <w:pStyle w:val="af5"/>
        <w:numPr>
          <w:ilvl w:val="1"/>
          <w:numId w:val="99"/>
        </w:numPr>
        <w:spacing w:before="120" w:line="360" w:lineRule="auto"/>
        <w:jc w:val="both"/>
        <w:rPr>
          <w:szCs w:val="24"/>
          <w:u w:val="single"/>
          <w:rtl/>
        </w:rPr>
      </w:pPr>
      <w:r w:rsidRPr="00442156">
        <w:rPr>
          <w:szCs w:val="24"/>
          <w:u w:val="single"/>
          <w:rtl/>
        </w:rPr>
        <w:t>קליטת נתוני עמדות טעינה</w:t>
      </w:r>
    </w:p>
    <w:p w:rsidR="00470B58" w:rsidRPr="00442156" w:rsidRDefault="00470B58" w:rsidP="000A51F9">
      <w:pPr>
        <w:pStyle w:val="af5"/>
        <w:numPr>
          <w:ilvl w:val="2"/>
          <w:numId w:val="99"/>
        </w:numPr>
        <w:spacing w:before="120" w:line="360" w:lineRule="auto"/>
        <w:jc w:val="both"/>
        <w:rPr>
          <w:szCs w:val="24"/>
          <w:rtl/>
        </w:rPr>
      </w:pPr>
      <w:r w:rsidRPr="00442156">
        <w:rPr>
          <w:szCs w:val="24"/>
          <w:rtl/>
        </w:rPr>
        <w:t xml:space="preserve">קליטת מלוא הנתונים של כל מפעילי עמדות טעינה. </w:t>
      </w:r>
    </w:p>
    <w:p w:rsidR="00470B58" w:rsidRPr="00442156" w:rsidRDefault="00470B58" w:rsidP="000A51F9">
      <w:pPr>
        <w:pStyle w:val="af5"/>
        <w:numPr>
          <w:ilvl w:val="2"/>
          <w:numId w:val="99"/>
        </w:numPr>
        <w:spacing w:before="120" w:line="360" w:lineRule="auto"/>
        <w:jc w:val="both"/>
        <w:rPr>
          <w:szCs w:val="24"/>
          <w:rtl/>
        </w:rPr>
      </w:pPr>
      <w:r w:rsidRPr="00442156">
        <w:rPr>
          <w:szCs w:val="24"/>
          <w:rtl/>
        </w:rPr>
        <w:t xml:space="preserve">בשלב ראשון תבוצע טעינה ניסיונית של מדגם מייצג של סוגי הנתונים השונים במטרה לבדוק את תכניות הטעינה, שלימות הנתונים, איכותם ויכולת אחזורם. </w:t>
      </w:r>
    </w:p>
    <w:p w:rsidR="00470B58" w:rsidRPr="00442156" w:rsidRDefault="00470B58" w:rsidP="000A51F9">
      <w:pPr>
        <w:pStyle w:val="af5"/>
        <w:numPr>
          <w:ilvl w:val="1"/>
          <w:numId w:val="99"/>
        </w:numPr>
        <w:spacing w:before="120" w:line="360" w:lineRule="auto"/>
        <w:jc w:val="both"/>
        <w:rPr>
          <w:szCs w:val="24"/>
          <w:u w:val="single"/>
          <w:rtl/>
        </w:rPr>
      </w:pPr>
      <w:r w:rsidRPr="00442156">
        <w:rPr>
          <w:szCs w:val="24"/>
          <w:u w:val="single"/>
          <w:rtl/>
        </w:rPr>
        <w:t xml:space="preserve">מבחני מסירה </w:t>
      </w:r>
    </w:p>
    <w:p w:rsidR="00470B58" w:rsidRPr="00442156" w:rsidRDefault="00470B58" w:rsidP="000A51F9">
      <w:pPr>
        <w:pStyle w:val="af5"/>
        <w:numPr>
          <w:ilvl w:val="2"/>
          <w:numId w:val="99"/>
        </w:numPr>
        <w:spacing w:before="120" w:line="360" w:lineRule="auto"/>
        <w:jc w:val="both"/>
        <w:rPr>
          <w:szCs w:val="24"/>
          <w:rtl/>
        </w:rPr>
      </w:pPr>
      <w:r w:rsidRPr="00442156">
        <w:rPr>
          <w:szCs w:val="24"/>
          <w:rtl/>
        </w:rPr>
        <w:t xml:space="preserve">עם השלמת הקמת כל מרכיבי המערכת הכלולים באפיון, לרבות קליטת מלוא נתוני עמדות הטעינה, </w:t>
      </w:r>
      <w:r w:rsidR="002A18C2">
        <w:rPr>
          <w:rFonts w:hint="cs"/>
          <w:szCs w:val="24"/>
          <w:rtl/>
        </w:rPr>
        <w:t>הזוכה</w:t>
      </w:r>
      <w:r w:rsidRPr="00442156">
        <w:rPr>
          <w:szCs w:val="24"/>
          <w:rtl/>
        </w:rPr>
        <w:t xml:space="preserve"> יבצע בדיקות מסירה בהתאם לתכנית הבדיקות ותסריטי הבדיקות שהכין בשלב הקמת המערכת.</w:t>
      </w:r>
    </w:p>
    <w:p w:rsidR="00470B58" w:rsidRPr="00442156" w:rsidRDefault="00470B58" w:rsidP="000A51F9">
      <w:pPr>
        <w:pStyle w:val="af5"/>
        <w:numPr>
          <w:ilvl w:val="2"/>
          <w:numId w:val="99"/>
        </w:numPr>
        <w:spacing w:before="120" w:line="360" w:lineRule="auto"/>
        <w:jc w:val="both"/>
        <w:rPr>
          <w:szCs w:val="24"/>
          <w:rtl/>
        </w:rPr>
      </w:pPr>
      <w:r w:rsidRPr="00442156">
        <w:rPr>
          <w:szCs w:val="24"/>
          <w:rtl/>
        </w:rPr>
        <w:t xml:space="preserve">המבחנים יבוצעו על נתוני אמת מלאים </w:t>
      </w:r>
      <w:r w:rsidR="00F9509B">
        <w:rPr>
          <w:rFonts w:hint="cs"/>
          <w:szCs w:val="24"/>
          <w:rtl/>
        </w:rPr>
        <w:t>המתקבלים</w:t>
      </w:r>
      <w:r w:rsidR="00F9509B" w:rsidRPr="00442156">
        <w:rPr>
          <w:szCs w:val="24"/>
          <w:rtl/>
        </w:rPr>
        <w:t xml:space="preserve"> </w:t>
      </w:r>
      <w:r w:rsidR="00F9509B">
        <w:rPr>
          <w:rFonts w:hint="cs"/>
          <w:szCs w:val="24"/>
          <w:rtl/>
        </w:rPr>
        <w:t>מ</w:t>
      </w:r>
      <w:r w:rsidRPr="00442156">
        <w:rPr>
          <w:szCs w:val="24"/>
          <w:rtl/>
        </w:rPr>
        <w:t xml:space="preserve">מפעילי עמדות טעינה. </w:t>
      </w:r>
    </w:p>
    <w:p w:rsidR="00470B58" w:rsidRPr="00442156" w:rsidRDefault="00470B58" w:rsidP="000A51F9">
      <w:pPr>
        <w:pStyle w:val="af5"/>
        <w:numPr>
          <w:ilvl w:val="2"/>
          <w:numId w:val="99"/>
        </w:numPr>
        <w:spacing w:before="120" w:line="360" w:lineRule="auto"/>
        <w:jc w:val="both"/>
        <w:rPr>
          <w:szCs w:val="24"/>
          <w:rtl/>
        </w:rPr>
      </w:pPr>
      <w:r w:rsidRPr="00442156">
        <w:rPr>
          <w:szCs w:val="24"/>
          <w:rtl/>
        </w:rPr>
        <w:t>המבחנים יכללו הפעלת מכשירי מובייל מדגמיים</w:t>
      </w:r>
      <w:r w:rsidR="00FC64C3">
        <w:rPr>
          <w:rFonts w:hint="cs"/>
          <w:szCs w:val="24"/>
          <w:rtl/>
        </w:rPr>
        <w:t xml:space="preserve"> מסוגים שונים</w:t>
      </w:r>
      <w:r w:rsidRPr="00442156">
        <w:rPr>
          <w:szCs w:val="24"/>
          <w:rtl/>
        </w:rPr>
        <w:t>.</w:t>
      </w:r>
    </w:p>
    <w:p w:rsidR="00470B58" w:rsidRPr="00442156" w:rsidRDefault="00470B58" w:rsidP="000A51F9">
      <w:pPr>
        <w:pStyle w:val="af5"/>
        <w:numPr>
          <w:ilvl w:val="2"/>
          <w:numId w:val="99"/>
        </w:numPr>
        <w:spacing w:before="120" w:line="360" w:lineRule="auto"/>
        <w:jc w:val="both"/>
        <w:rPr>
          <w:szCs w:val="24"/>
          <w:rtl/>
        </w:rPr>
      </w:pPr>
      <w:r w:rsidRPr="00442156">
        <w:rPr>
          <w:szCs w:val="24"/>
          <w:rtl/>
        </w:rPr>
        <w:t>המבחנים יכסו את הממשקים מול כל הגורמים המעורבים (משרד, צד ג', מפעילי עמדות).</w:t>
      </w:r>
    </w:p>
    <w:p w:rsidR="00470B58" w:rsidRPr="00442156" w:rsidRDefault="00470B58" w:rsidP="000A51F9">
      <w:pPr>
        <w:pStyle w:val="af5"/>
        <w:numPr>
          <w:ilvl w:val="2"/>
          <w:numId w:val="99"/>
        </w:numPr>
        <w:spacing w:before="120" w:line="360" w:lineRule="auto"/>
        <w:jc w:val="both"/>
        <w:rPr>
          <w:szCs w:val="24"/>
          <w:rtl/>
        </w:rPr>
      </w:pPr>
      <w:r w:rsidRPr="00442156">
        <w:rPr>
          <w:szCs w:val="24"/>
          <w:rtl/>
        </w:rPr>
        <w:t>המבחנים יכסו את מרכז השירות, לרבות מדדים הכלולים באמנת השירות.</w:t>
      </w:r>
    </w:p>
    <w:p w:rsidR="00470B58" w:rsidRPr="00442156" w:rsidRDefault="002A18C2" w:rsidP="000A51F9">
      <w:pPr>
        <w:pStyle w:val="af5"/>
        <w:numPr>
          <w:ilvl w:val="2"/>
          <w:numId w:val="99"/>
        </w:numPr>
        <w:spacing w:before="120" w:line="360" w:lineRule="auto"/>
        <w:jc w:val="both"/>
        <w:rPr>
          <w:szCs w:val="24"/>
          <w:rtl/>
        </w:rPr>
      </w:pPr>
      <w:r>
        <w:rPr>
          <w:rFonts w:hint="cs"/>
          <w:szCs w:val="24"/>
          <w:rtl/>
        </w:rPr>
        <w:t>הזוכה</w:t>
      </w:r>
      <w:r w:rsidR="00470B58" w:rsidRPr="00442156">
        <w:rPr>
          <w:szCs w:val="24"/>
          <w:rtl/>
        </w:rPr>
        <w:t xml:space="preserve"> ימסור </w:t>
      </w:r>
      <w:r w:rsidR="00D0797D" w:rsidRPr="00442156">
        <w:rPr>
          <w:rFonts w:hint="cs"/>
          <w:szCs w:val="24"/>
          <w:rtl/>
        </w:rPr>
        <w:t>למשרד</w:t>
      </w:r>
      <w:r w:rsidR="00470B58" w:rsidRPr="00442156">
        <w:rPr>
          <w:szCs w:val="24"/>
          <w:rtl/>
        </w:rPr>
        <w:t xml:space="preserve"> את תוצאות בדיקות המסירה ברמת פירוט של תסריטי הבדיקות שבוצעו ורשימת תקלות פתוחות ככל שישנן, כולל דרגת חומרה וקיום מעקף (ראה סוגי דרגות חומרה בסעיף </w:t>
      </w:r>
      <w:r w:rsidR="00027544">
        <w:rPr>
          <w:szCs w:val="24"/>
        </w:rPr>
        <w:t>2.6.7</w:t>
      </w:r>
      <w:r w:rsidR="00BE115A">
        <w:rPr>
          <w:rFonts w:hint="cs"/>
          <w:szCs w:val="24"/>
          <w:rtl/>
        </w:rPr>
        <w:t xml:space="preserve"> ל</w:t>
      </w:r>
      <w:r w:rsidR="00470B58" w:rsidRPr="00442156">
        <w:rPr>
          <w:szCs w:val="24"/>
          <w:rtl/>
        </w:rPr>
        <w:t>הלן).</w:t>
      </w:r>
    </w:p>
    <w:p w:rsidR="00470B58" w:rsidRPr="00442156" w:rsidRDefault="00470B58" w:rsidP="000A51F9">
      <w:pPr>
        <w:pStyle w:val="af5"/>
        <w:numPr>
          <w:ilvl w:val="2"/>
          <w:numId w:val="99"/>
        </w:numPr>
        <w:spacing w:before="120" w:line="360" w:lineRule="auto"/>
        <w:jc w:val="both"/>
        <w:rPr>
          <w:szCs w:val="24"/>
          <w:rtl/>
        </w:rPr>
      </w:pPr>
      <w:r w:rsidRPr="00442156">
        <w:rPr>
          <w:szCs w:val="24"/>
          <w:rtl/>
        </w:rPr>
        <w:t>עבור כל תסריט שלא יסתיים בהצלחה תפתח תקלה ותסווג לאחת מדרגות החומרה הבאות:</w:t>
      </w:r>
    </w:p>
    <w:p w:rsidR="00470B58" w:rsidRPr="00442156" w:rsidRDefault="0069146B" w:rsidP="000A51F9">
      <w:pPr>
        <w:pStyle w:val="af5"/>
        <w:numPr>
          <w:ilvl w:val="3"/>
          <w:numId w:val="99"/>
        </w:numPr>
        <w:spacing w:before="120" w:line="360" w:lineRule="auto"/>
        <w:jc w:val="both"/>
        <w:rPr>
          <w:szCs w:val="24"/>
          <w:rtl/>
        </w:rPr>
      </w:pPr>
      <w:r>
        <w:rPr>
          <w:rFonts w:hint="cs"/>
          <w:szCs w:val="24"/>
          <w:rtl/>
        </w:rPr>
        <w:t>חמורה</w:t>
      </w:r>
      <w:r w:rsidR="00470B58" w:rsidRPr="00442156">
        <w:rPr>
          <w:szCs w:val="24"/>
          <w:rtl/>
        </w:rPr>
        <w:t xml:space="preserve"> – התקלה לא מאפשרת המשך ביצוע בדיקות.</w:t>
      </w:r>
    </w:p>
    <w:p w:rsidR="00470B58" w:rsidRPr="00442156" w:rsidRDefault="0069146B" w:rsidP="000A51F9">
      <w:pPr>
        <w:pStyle w:val="af5"/>
        <w:numPr>
          <w:ilvl w:val="3"/>
          <w:numId w:val="99"/>
        </w:numPr>
        <w:spacing w:before="120" w:line="360" w:lineRule="auto"/>
        <w:jc w:val="both"/>
        <w:rPr>
          <w:szCs w:val="24"/>
          <w:rtl/>
        </w:rPr>
      </w:pPr>
      <w:r>
        <w:rPr>
          <w:rFonts w:hint="cs"/>
          <w:szCs w:val="24"/>
          <w:rtl/>
        </w:rPr>
        <w:t>בינונית</w:t>
      </w:r>
      <w:r w:rsidR="00470B58" w:rsidRPr="00442156">
        <w:rPr>
          <w:szCs w:val="24"/>
          <w:rtl/>
        </w:rPr>
        <w:t xml:space="preserve"> – תוצאה צפוייה לא תקינה בנושא מהותי. אפשר להמשיך בדיקת תסריטים אחרים.</w:t>
      </w:r>
    </w:p>
    <w:p w:rsidR="00470B58" w:rsidRPr="00442156" w:rsidRDefault="0069146B" w:rsidP="000A51F9">
      <w:pPr>
        <w:pStyle w:val="af5"/>
        <w:numPr>
          <w:ilvl w:val="3"/>
          <w:numId w:val="99"/>
        </w:numPr>
        <w:spacing w:before="120" w:line="360" w:lineRule="auto"/>
        <w:jc w:val="both"/>
        <w:rPr>
          <w:szCs w:val="24"/>
          <w:rtl/>
        </w:rPr>
      </w:pPr>
      <w:r>
        <w:rPr>
          <w:rFonts w:hint="cs"/>
          <w:szCs w:val="24"/>
          <w:rtl/>
        </w:rPr>
        <w:t>קלה</w:t>
      </w:r>
      <w:r w:rsidR="00470B58" w:rsidRPr="00442156">
        <w:rPr>
          <w:szCs w:val="24"/>
          <w:rtl/>
        </w:rPr>
        <w:t xml:space="preserve"> – תוצאה צפוייה לא תקינה, אך קיים מעקף (</w:t>
      </w:r>
      <w:r w:rsidR="00BE115A">
        <w:rPr>
          <w:szCs w:val="24"/>
        </w:rPr>
        <w:t>Work A</w:t>
      </w:r>
      <w:r w:rsidR="00470B58" w:rsidRPr="00442156">
        <w:rPr>
          <w:szCs w:val="24"/>
        </w:rPr>
        <w:t>round</w:t>
      </w:r>
      <w:r w:rsidR="00470B58" w:rsidRPr="00442156">
        <w:rPr>
          <w:szCs w:val="24"/>
          <w:rtl/>
        </w:rPr>
        <w:t>).</w:t>
      </w:r>
    </w:p>
    <w:p w:rsidR="00FC5E34" w:rsidRPr="00442156" w:rsidRDefault="00FC5E34" w:rsidP="000A51F9">
      <w:pPr>
        <w:pStyle w:val="af5"/>
        <w:numPr>
          <w:ilvl w:val="2"/>
          <w:numId w:val="99"/>
        </w:numPr>
        <w:spacing w:before="120" w:line="360" w:lineRule="auto"/>
        <w:jc w:val="both"/>
        <w:rPr>
          <w:szCs w:val="24"/>
          <w:rtl/>
        </w:rPr>
      </w:pPr>
      <w:r w:rsidRPr="00442156">
        <w:rPr>
          <w:szCs w:val="24"/>
          <w:rtl/>
        </w:rPr>
        <w:t>מבחני מסירה יודגמו בפני המשרד, תקלות שתתגלנה במהלך ההדגמה תטופלנה עד תום השלב</w:t>
      </w:r>
      <w:r w:rsidR="00FC64C3">
        <w:rPr>
          <w:rFonts w:hint="cs"/>
          <w:szCs w:val="24"/>
          <w:rtl/>
        </w:rPr>
        <w:t>/אבן הדרך</w:t>
      </w:r>
      <w:r w:rsidRPr="00442156">
        <w:rPr>
          <w:szCs w:val="24"/>
          <w:rtl/>
        </w:rPr>
        <w:t>.</w:t>
      </w:r>
    </w:p>
    <w:p w:rsidR="00470B58" w:rsidRDefault="00470B58" w:rsidP="000A51F9">
      <w:pPr>
        <w:pStyle w:val="af5"/>
        <w:numPr>
          <w:ilvl w:val="2"/>
          <w:numId w:val="99"/>
        </w:numPr>
        <w:spacing w:before="120" w:line="360" w:lineRule="auto"/>
        <w:jc w:val="both"/>
        <w:rPr>
          <w:szCs w:val="24"/>
        </w:rPr>
      </w:pPr>
      <w:r w:rsidRPr="00442156">
        <w:rPr>
          <w:szCs w:val="24"/>
          <w:rtl/>
        </w:rPr>
        <w:lastRenderedPageBreak/>
        <w:t xml:space="preserve">באחריות </w:t>
      </w:r>
      <w:r w:rsidR="00A520D2" w:rsidRPr="00442156">
        <w:rPr>
          <w:rFonts w:hint="cs"/>
          <w:szCs w:val="24"/>
          <w:rtl/>
        </w:rPr>
        <w:t>הזוכה</w:t>
      </w:r>
      <w:r w:rsidRPr="00442156">
        <w:rPr>
          <w:szCs w:val="24"/>
          <w:rtl/>
        </w:rPr>
        <w:t xml:space="preserve"> לתכנן ולבצע סבבי תיקונים בהם תינתן עדיפות לתיקון תקלות קריטיות וחמורות. ואולם, </w:t>
      </w:r>
      <w:r w:rsidR="002A18C2">
        <w:rPr>
          <w:rFonts w:hint="cs"/>
          <w:szCs w:val="24"/>
          <w:rtl/>
        </w:rPr>
        <w:t>הזוכה</w:t>
      </w:r>
      <w:r w:rsidRPr="00442156">
        <w:rPr>
          <w:szCs w:val="24"/>
          <w:rtl/>
        </w:rPr>
        <w:t xml:space="preserve"> נדרש לספק מענה מתאים לכלל התקלות שנפתחו.</w:t>
      </w:r>
    </w:p>
    <w:p w:rsidR="00915606" w:rsidRPr="00FE74B9" w:rsidRDefault="00915606" w:rsidP="000A51F9">
      <w:pPr>
        <w:pStyle w:val="af5"/>
        <w:numPr>
          <w:ilvl w:val="2"/>
          <w:numId w:val="99"/>
        </w:numPr>
        <w:spacing w:before="120" w:line="360" w:lineRule="auto"/>
        <w:jc w:val="both"/>
        <w:rPr>
          <w:szCs w:val="24"/>
          <w:rtl/>
        </w:rPr>
      </w:pPr>
      <w:r w:rsidRPr="00915606">
        <w:rPr>
          <w:rFonts w:hint="eastAsia"/>
          <w:szCs w:val="24"/>
          <w:rtl/>
        </w:rPr>
        <w:t>סיום</w:t>
      </w:r>
      <w:r w:rsidRPr="00915606">
        <w:rPr>
          <w:szCs w:val="24"/>
          <w:rtl/>
        </w:rPr>
        <w:t xml:space="preserve"> מבחני </w:t>
      </w:r>
      <w:r w:rsidRPr="00915606">
        <w:rPr>
          <w:rFonts w:hint="eastAsia"/>
          <w:szCs w:val="24"/>
          <w:rtl/>
        </w:rPr>
        <w:t>המסירה</w:t>
      </w:r>
      <w:r w:rsidRPr="00915606">
        <w:rPr>
          <w:szCs w:val="24"/>
          <w:rtl/>
        </w:rPr>
        <w:t xml:space="preserve"> יאושרו ע"י </w:t>
      </w:r>
      <w:r w:rsidRPr="00915606">
        <w:rPr>
          <w:rFonts w:hint="cs"/>
          <w:szCs w:val="24"/>
          <w:rtl/>
        </w:rPr>
        <w:t>המשרד,</w:t>
      </w:r>
      <w:r w:rsidRPr="00915606">
        <w:rPr>
          <w:szCs w:val="24"/>
          <w:rtl/>
        </w:rPr>
        <w:t xml:space="preserve"> כתנאי למעבר לשלב תקופת הרצה.</w:t>
      </w:r>
    </w:p>
    <w:p w:rsidR="00470B58" w:rsidRPr="00442156" w:rsidRDefault="00470B58" w:rsidP="000A51F9">
      <w:pPr>
        <w:pStyle w:val="af5"/>
        <w:numPr>
          <w:ilvl w:val="1"/>
          <w:numId w:val="99"/>
        </w:numPr>
        <w:spacing w:before="120" w:line="360" w:lineRule="auto"/>
        <w:jc w:val="both"/>
        <w:rPr>
          <w:szCs w:val="24"/>
          <w:u w:val="single"/>
          <w:rtl/>
        </w:rPr>
      </w:pPr>
      <w:r w:rsidRPr="00442156">
        <w:rPr>
          <w:szCs w:val="24"/>
          <w:u w:val="single"/>
          <w:rtl/>
        </w:rPr>
        <w:t xml:space="preserve">תקופת הרצה </w:t>
      </w:r>
    </w:p>
    <w:p w:rsidR="00470B58" w:rsidRPr="00442156" w:rsidRDefault="00470B58" w:rsidP="000A51F9">
      <w:pPr>
        <w:pStyle w:val="af5"/>
        <w:numPr>
          <w:ilvl w:val="2"/>
          <w:numId w:val="99"/>
        </w:numPr>
        <w:spacing w:before="120" w:line="360" w:lineRule="auto"/>
        <w:jc w:val="both"/>
        <w:rPr>
          <w:szCs w:val="24"/>
          <w:rtl/>
        </w:rPr>
      </w:pPr>
      <w:r w:rsidRPr="00442156">
        <w:rPr>
          <w:szCs w:val="24"/>
          <w:rtl/>
        </w:rPr>
        <w:t xml:space="preserve">תקופת הרצה תחל </w:t>
      </w:r>
      <w:r w:rsidR="003766DD" w:rsidRPr="00442156">
        <w:rPr>
          <w:rFonts w:hint="cs"/>
          <w:szCs w:val="24"/>
          <w:rtl/>
        </w:rPr>
        <w:t xml:space="preserve">בתום </w:t>
      </w:r>
      <w:r w:rsidR="00A520D2" w:rsidRPr="00442156">
        <w:rPr>
          <w:rFonts w:hint="cs"/>
          <w:szCs w:val="24"/>
          <w:rtl/>
        </w:rPr>
        <w:t xml:space="preserve">סיום מבחני המסירה וסגירת כלל התקלות </w:t>
      </w:r>
      <w:r w:rsidR="003766DD" w:rsidRPr="00442156">
        <w:rPr>
          <w:rFonts w:hint="cs"/>
          <w:szCs w:val="24"/>
          <w:rtl/>
        </w:rPr>
        <w:t xml:space="preserve">שהתגלו </w:t>
      </w:r>
      <w:r w:rsidR="00A520D2" w:rsidRPr="00442156">
        <w:rPr>
          <w:rFonts w:hint="cs"/>
          <w:szCs w:val="24"/>
          <w:rtl/>
        </w:rPr>
        <w:t>קודם לכן</w:t>
      </w:r>
      <w:r w:rsidR="003766DD" w:rsidRPr="00442156">
        <w:rPr>
          <w:rFonts w:hint="cs"/>
          <w:szCs w:val="24"/>
          <w:rtl/>
        </w:rPr>
        <w:t>.</w:t>
      </w:r>
      <w:r w:rsidRPr="00442156">
        <w:rPr>
          <w:szCs w:val="24"/>
          <w:rtl/>
        </w:rPr>
        <w:t xml:space="preserve"> בשלב זה </w:t>
      </w:r>
      <w:r w:rsidR="00A520D2" w:rsidRPr="00442156">
        <w:rPr>
          <w:rFonts w:hint="cs"/>
          <w:szCs w:val="24"/>
          <w:rtl/>
        </w:rPr>
        <w:t xml:space="preserve">המערכת </w:t>
      </w:r>
      <w:r w:rsidRPr="00442156">
        <w:rPr>
          <w:szCs w:val="24"/>
          <w:rtl/>
        </w:rPr>
        <w:t>תהיה פעילה ותשמש את כלל הגורמים המעורבים.</w:t>
      </w:r>
    </w:p>
    <w:p w:rsidR="00470B58" w:rsidRPr="00442156" w:rsidRDefault="00470B58" w:rsidP="000A51F9">
      <w:pPr>
        <w:pStyle w:val="af5"/>
        <w:numPr>
          <w:ilvl w:val="2"/>
          <w:numId w:val="99"/>
        </w:numPr>
        <w:spacing w:before="120" w:line="360" w:lineRule="auto"/>
        <w:jc w:val="both"/>
        <w:rPr>
          <w:szCs w:val="24"/>
          <w:rtl/>
        </w:rPr>
      </w:pPr>
      <w:r w:rsidRPr="00442156">
        <w:rPr>
          <w:szCs w:val="24"/>
          <w:rtl/>
        </w:rPr>
        <w:t xml:space="preserve">בתקופה זו </w:t>
      </w:r>
      <w:r w:rsidR="00D407B8" w:rsidRPr="00442156">
        <w:rPr>
          <w:rFonts w:hint="cs"/>
          <w:szCs w:val="24"/>
          <w:rtl/>
        </w:rPr>
        <w:t>הזוכה יבצע</w:t>
      </w:r>
      <w:r w:rsidRPr="00442156">
        <w:rPr>
          <w:szCs w:val="24"/>
          <w:rtl/>
        </w:rPr>
        <w:t xml:space="preserve"> התאמות ושינויים </w:t>
      </w:r>
      <w:r w:rsidR="00D407B8" w:rsidRPr="00442156">
        <w:rPr>
          <w:rFonts w:hint="cs"/>
          <w:szCs w:val="24"/>
          <w:rtl/>
        </w:rPr>
        <w:t>נדרשים</w:t>
      </w:r>
      <w:r w:rsidRPr="00442156">
        <w:rPr>
          <w:szCs w:val="24"/>
          <w:rtl/>
        </w:rPr>
        <w:t xml:space="preserve"> כתוצאה מתקלות חדשות שיקרו בעת הפעלת המערכת בייצור.</w:t>
      </w:r>
    </w:p>
    <w:p w:rsidR="00470B58" w:rsidRPr="008701D8" w:rsidRDefault="00470B58" w:rsidP="000A51F9">
      <w:pPr>
        <w:pStyle w:val="af5"/>
        <w:numPr>
          <w:ilvl w:val="2"/>
          <w:numId w:val="99"/>
        </w:numPr>
        <w:spacing w:before="120" w:line="360" w:lineRule="auto"/>
        <w:jc w:val="both"/>
        <w:rPr>
          <w:szCs w:val="24"/>
          <w:rtl/>
        </w:rPr>
      </w:pPr>
      <w:r w:rsidRPr="008701D8">
        <w:rPr>
          <w:szCs w:val="24"/>
          <w:rtl/>
        </w:rPr>
        <w:t xml:space="preserve">על </w:t>
      </w:r>
      <w:r w:rsidR="00D407B8" w:rsidRPr="008701D8">
        <w:rPr>
          <w:rFonts w:hint="cs"/>
          <w:szCs w:val="24"/>
          <w:rtl/>
        </w:rPr>
        <w:t>הזוכה</w:t>
      </w:r>
      <w:r w:rsidRPr="008701D8">
        <w:rPr>
          <w:szCs w:val="24"/>
          <w:rtl/>
        </w:rPr>
        <w:t xml:space="preserve"> ללוות </w:t>
      </w:r>
      <w:r w:rsidR="00953AF8">
        <w:rPr>
          <w:szCs w:val="24"/>
          <w:rtl/>
        </w:rPr>
        <w:t xml:space="preserve">מקרוב את כל הגורמים המעורבים, </w:t>
      </w:r>
      <w:r w:rsidRPr="008701D8">
        <w:rPr>
          <w:szCs w:val="24"/>
          <w:rtl/>
        </w:rPr>
        <w:t xml:space="preserve">להדריך, ולטפל בתקלות ככל שיתגלו. המשרד מצפה לזמינות גבוהה של עובדים מיומנים מטעם </w:t>
      </w:r>
      <w:r w:rsidR="00D407B8" w:rsidRPr="008701D8">
        <w:rPr>
          <w:rFonts w:hint="cs"/>
          <w:szCs w:val="24"/>
          <w:rtl/>
        </w:rPr>
        <w:t>הזוכה</w:t>
      </w:r>
      <w:r w:rsidRPr="008701D8">
        <w:rPr>
          <w:szCs w:val="24"/>
          <w:rtl/>
        </w:rPr>
        <w:t xml:space="preserve"> בתקופת ההרצה.</w:t>
      </w:r>
    </w:p>
    <w:p w:rsidR="00470B58" w:rsidRPr="008701D8" w:rsidRDefault="00470B58" w:rsidP="000A51F9">
      <w:pPr>
        <w:pStyle w:val="af5"/>
        <w:numPr>
          <w:ilvl w:val="2"/>
          <w:numId w:val="99"/>
        </w:numPr>
        <w:spacing w:before="120" w:line="360" w:lineRule="auto"/>
        <w:jc w:val="both"/>
        <w:rPr>
          <w:szCs w:val="24"/>
          <w:rtl/>
        </w:rPr>
      </w:pPr>
      <w:r w:rsidRPr="008701D8">
        <w:rPr>
          <w:szCs w:val="24"/>
          <w:rtl/>
        </w:rPr>
        <w:t xml:space="preserve">בתקופת ההרצה תחל מדידה שוטפת של </w:t>
      </w:r>
      <w:r w:rsidRPr="008701D8">
        <w:rPr>
          <w:szCs w:val="24"/>
        </w:rPr>
        <w:t>SLA</w:t>
      </w:r>
      <w:r w:rsidRPr="008701D8">
        <w:rPr>
          <w:szCs w:val="24"/>
          <w:rtl/>
        </w:rPr>
        <w:t xml:space="preserve"> על פי המפורט בסעיף </w:t>
      </w:r>
      <w:r w:rsidR="00BD4D18" w:rsidRPr="008701D8">
        <w:rPr>
          <w:szCs w:val="24"/>
          <w:rtl/>
        </w:rPr>
        <w:t xml:space="preserve">3 </w:t>
      </w:r>
      <w:r w:rsidRPr="008701D8">
        <w:rPr>
          <w:szCs w:val="24"/>
          <w:rtl/>
        </w:rPr>
        <w:t>להלן, בעוד מנגנון פיצוי מוסכם</w:t>
      </w:r>
      <w:r w:rsidR="00BF5E4D" w:rsidRPr="008701D8">
        <w:rPr>
          <w:szCs w:val="24"/>
          <w:rtl/>
        </w:rPr>
        <w:t xml:space="preserve"> </w:t>
      </w:r>
      <w:r w:rsidR="003710E0" w:rsidRPr="008701D8">
        <w:rPr>
          <w:rFonts w:hint="cs"/>
          <w:szCs w:val="24"/>
          <w:rtl/>
        </w:rPr>
        <w:t>לפי סעיף 3.</w:t>
      </w:r>
      <w:r w:rsidR="008670AE" w:rsidRPr="008701D8">
        <w:rPr>
          <w:rFonts w:hint="cs"/>
          <w:szCs w:val="24"/>
          <w:rtl/>
        </w:rPr>
        <w:t>9</w:t>
      </w:r>
      <w:r w:rsidR="00BF5E4D" w:rsidRPr="008701D8">
        <w:rPr>
          <w:szCs w:val="24"/>
          <w:rtl/>
        </w:rPr>
        <w:t xml:space="preserve"> </w:t>
      </w:r>
      <w:r w:rsidR="00BF5E4D" w:rsidRPr="008701D8">
        <w:rPr>
          <w:rFonts w:hint="eastAsia"/>
          <w:szCs w:val="24"/>
          <w:rtl/>
        </w:rPr>
        <w:t>להלן</w:t>
      </w:r>
      <w:r w:rsidR="00BF5E4D" w:rsidRPr="008701D8">
        <w:rPr>
          <w:szCs w:val="24"/>
          <w:rtl/>
        </w:rPr>
        <w:t>,</w:t>
      </w:r>
      <w:r w:rsidRPr="008701D8">
        <w:rPr>
          <w:szCs w:val="24"/>
          <w:rtl/>
        </w:rPr>
        <w:t xml:space="preserve"> יחל רק בתום תקופת ההרצה.</w:t>
      </w:r>
    </w:p>
    <w:p w:rsidR="00470B58" w:rsidRPr="008701D8" w:rsidRDefault="00470B58" w:rsidP="000A51F9">
      <w:pPr>
        <w:pStyle w:val="af5"/>
        <w:numPr>
          <w:ilvl w:val="1"/>
          <w:numId w:val="99"/>
        </w:numPr>
        <w:spacing w:before="120" w:line="360" w:lineRule="auto"/>
        <w:jc w:val="both"/>
        <w:rPr>
          <w:szCs w:val="24"/>
          <w:u w:val="single"/>
          <w:rtl/>
        </w:rPr>
      </w:pPr>
      <w:r w:rsidRPr="008701D8">
        <w:rPr>
          <w:szCs w:val="24"/>
          <w:u w:val="single"/>
          <w:rtl/>
        </w:rPr>
        <w:t>נוהל שינויים</w:t>
      </w:r>
    </w:p>
    <w:p w:rsidR="00470B58" w:rsidRPr="004378B9" w:rsidRDefault="00D407B8" w:rsidP="000A51F9">
      <w:pPr>
        <w:pStyle w:val="af5"/>
        <w:numPr>
          <w:ilvl w:val="2"/>
          <w:numId w:val="99"/>
        </w:numPr>
        <w:spacing w:before="120" w:line="360" w:lineRule="auto"/>
        <w:jc w:val="both"/>
        <w:rPr>
          <w:szCs w:val="24"/>
          <w:rtl/>
        </w:rPr>
      </w:pPr>
      <w:r w:rsidRPr="00442156">
        <w:rPr>
          <w:rFonts w:hint="cs"/>
          <w:szCs w:val="24"/>
          <w:rtl/>
        </w:rPr>
        <w:t>הזוכה</w:t>
      </w:r>
      <w:r w:rsidR="00470B58" w:rsidRPr="00442156">
        <w:rPr>
          <w:szCs w:val="24"/>
          <w:rtl/>
        </w:rPr>
        <w:t xml:space="preserve"> עתיד להידרש לבצע במהלך תקופת ההתקשרות, משימות ופרויקטים נוספים שאינם כלולים במכרז, בתשלום נוסף לפי תעריפון שיוצע על ידו </w:t>
      </w:r>
      <w:r w:rsidR="008504AD">
        <w:rPr>
          <w:rFonts w:hint="cs"/>
          <w:szCs w:val="24"/>
          <w:rtl/>
        </w:rPr>
        <w:t>בהצעת המחיר</w:t>
      </w:r>
      <w:r w:rsidRPr="004378B9">
        <w:rPr>
          <w:rFonts w:hint="cs"/>
          <w:szCs w:val="24"/>
          <w:rtl/>
        </w:rPr>
        <w:t xml:space="preserve"> </w:t>
      </w:r>
      <w:r w:rsidR="008504AD">
        <w:rPr>
          <w:rFonts w:hint="cs"/>
          <w:szCs w:val="24"/>
          <w:rtl/>
        </w:rPr>
        <w:t xml:space="preserve">המצ"ב </w:t>
      </w:r>
      <w:r w:rsidRPr="004378B9">
        <w:rPr>
          <w:rFonts w:hint="cs"/>
          <w:szCs w:val="24"/>
          <w:rtl/>
        </w:rPr>
        <w:t xml:space="preserve">בנספח </w:t>
      </w:r>
      <w:r w:rsidR="004378B9" w:rsidRPr="004378B9">
        <w:rPr>
          <w:rFonts w:hint="cs"/>
          <w:szCs w:val="24"/>
          <w:rtl/>
        </w:rPr>
        <w:t>י</w:t>
      </w:r>
      <w:r w:rsidR="008504AD">
        <w:rPr>
          <w:rFonts w:hint="cs"/>
          <w:szCs w:val="24"/>
          <w:rtl/>
        </w:rPr>
        <w:t xml:space="preserve"> למכרז</w:t>
      </w:r>
      <w:r w:rsidR="00470B58" w:rsidRPr="004378B9">
        <w:rPr>
          <w:szCs w:val="24"/>
          <w:rtl/>
        </w:rPr>
        <w:t>.</w:t>
      </w:r>
    </w:p>
    <w:p w:rsidR="00470B58" w:rsidRPr="00442156" w:rsidRDefault="00470B58" w:rsidP="000A51F9">
      <w:pPr>
        <w:pStyle w:val="af5"/>
        <w:numPr>
          <w:ilvl w:val="2"/>
          <w:numId w:val="99"/>
        </w:numPr>
        <w:spacing w:before="120" w:line="360" w:lineRule="auto"/>
        <w:jc w:val="both"/>
        <w:rPr>
          <w:szCs w:val="24"/>
          <w:rtl/>
        </w:rPr>
      </w:pPr>
      <w:r w:rsidRPr="00442156">
        <w:rPr>
          <w:szCs w:val="24"/>
          <w:rtl/>
        </w:rPr>
        <w:t xml:space="preserve">במסגרת ביצוע שינוי, </w:t>
      </w:r>
      <w:r w:rsidR="00EF48D0" w:rsidRPr="00442156">
        <w:rPr>
          <w:rFonts w:hint="cs"/>
          <w:szCs w:val="24"/>
          <w:rtl/>
        </w:rPr>
        <w:t>הזוכה</w:t>
      </w:r>
      <w:r w:rsidR="008504AD">
        <w:rPr>
          <w:rFonts w:hint="cs"/>
          <w:szCs w:val="24"/>
          <w:rtl/>
        </w:rPr>
        <w:t xml:space="preserve"> או מי מטעמו</w:t>
      </w:r>
      <w:r w:rsidRPr="00442156">
        <w:rPr>
          <w:szCs w:val="24"/>
          <w:rtl/>
        </w:rPr>
        <w:t xml:space="preserve"> </w:t>
      </w:r>
      <w:r w:rsidR="00A2429D" w:rsidRPr="00442156">
        <w:rPr>
          <w:rFonts w:hint="cs"/>
          <w:szCs w:val="24"/>
          <w:rtl/>
        </w:rPr>
        <w:t xml:space="preserve">יגיע </w:t>
      </w:r>
      <w:r w:rsidR="00A2429D" w:rsidRPr="00442156">
        <w:rPr>
          <w:szCs w:val="24"/>
          <w:rtl/>
        </w:rPr>
        <w:t>למשרד</w:t>
      </w:r>
      <w:r w:rsidR="00A2429D" w:rsidRPr="00442156">
        <w:rPr>
          <w:rFonts w:hint="cs"/>
          <w:szCs w:val="24"/>
          <w:rtl/>
        </w:rPr>
        <w:t xml:space="preserve"> האנרגיה במידת הצורך</w:t>
      </w:r>
      <w:r w:rsidRPr="00442156">
        <w:rPr>
          <w:szCs w:val="24"/>
          <w:rtl/>
        </w:rPr>
        <w:t xml:space="preserve">, על פי דרישת </w:t>
      </w:r>
      <w:r w:rsidR="00A2429D" w:rsidRPr="00442156">
        <w:rPr>
          <w:rFonts w:hint="cs"/>
          <w:szCs w:val="24"/>
          <w:rtl/>
        </w:rPr>
        <w:t>המשרד</w:t>
      </w:r>
      <w:r w:rsidRPr="00442156">
        <w:rPr>
          <w:szCs w:val="24"/>
          <w:rtl/>
        </w:rPr>
        <w:t>.</w:t>
      </w:r>
    </w:p>
    <w:p w:rsidR="00470B58" w:rsidRPr="00442156" w:rsidRDefault="00470B58" w:rsidP="000A51F9">
      <w:pPr>
        <w:pStyle w:val="af5"/>
        <w:numPr>
          <w:ilvl w:val="2"/>
          <w:numId w:val="99"/>
        </w:numPr>
        <w:spacing w:before="120" w:line="360" w:lineRule="auto"/>
        <w:jc w:val="both"/>
        <w:rPr>
          <w:szCs w:val="24"/>
          <w:rtl/>
        </w:rPr>
      </w:pPr>
      <w:r w:rsidRPr="00442156">
        <w:rPr>
          <w:szCs w:val="24"/>
          <w:rtl/>
        </w:rPr>
        <w:t xml:space="preserve">דרישה לביצוע משימה/ פרויקט תועבר </w:t>
      </w:r>
      <w:r w:rsidR="00EF48D0" w:rsidRPr="00442156">
        <w:rPr>
          <w:rFonts w:hint="cs"/>
          <w:szCs w:val="24"/>
          <w:rtl/>
        </w:rPr>
        <w:t>לזוכה</w:t>
      </w:r>
      <w:r w:rsidRPr="00442156">
        <w:rPr>
          <w:szCs w:val="24"/>
          <w:rtl/>
        </w:rPr>
        <w:t xml:space="preserve"> </w:t>
      </w:r>
      <w:r w:rsidR="00BF5E4D">
        <w:rPr>
          <w:rFonts w:hint="cs"/>
          <w:szCs w:val="24"/>
          <w:rtl/>
        </w:rPr>
        <w:t xml:space="preserve">בכתב </w:t>
      </w:r>
      <w:r w:rsidRPr="00442156">
        <w:rPr>
          <w:szCs w:val="24"/>
          <w:rtl/>
        </w:rPr>
        <w:t>עם תיאור הדרישה ורמת עדיפות.</w:t>
      </w:r>
    </w:p>
    <w:p w:rsidR="00470B58" w:rsidRPr="00442156" w:rsidRDefault="00EF48D0" w:rsidP="000A51F9">
      <w:pPr>
        <w:pStyle w:val="af5"/>
        <w:numPr>
          <w:ilvl w:val="2"/>
          <w:numId w:val="99"/>
        </w:numPr>
        <w:spacing w:before="120" w:line="360" w:lineRule="auto"/>
        <w:jc w:val="both"/>
        <w:rPr>
          <w:szCs w:val="24"/>
          <w:rtl/>
        </w:rPr>
      </w:pPr>
      <w:r w:rsidRPr="00442156">
        <w:rPr>
          <w:rFonts w:hint="cs"/>
          <w:szCs w:val="24"/>
          <w:rtl/>
        </w:rPr>
        <w:t>הזוכה</w:t>
      </w:r>
      <w:r w:rsidR="00470B58" w:rsidRPr="00442156">
        <w:rPr>
          <w:szCs w:val="24"/>
          <w:rtl/>
        </w:rPr>
        <w:t xml:space="preserve"> יכין הצעה לביצוע השינוי ויציע מועד סיום אפשרי מבחינתו. הגשת הצעה תהיה בהתאם ללוח הזמנים המופיע במדד משך טיפול בבקשות שירות</w:t>
      </w:r>
      <w:r w:rsidR="001747AE">
        <w:rPr>
          <w:rFonts w:hint="cs"/>
          <w:szCs w:val="24"/>
          <w:rtl/>
        </w:rPr>
        <w:t xml:space="preserve"> בסעיף 3.12</w:t>
      </w:r>
      <w:r w:rsidR="00470B58" w:rsidRPr="00442156">
        <w:rPr>
          <w:szCs w:val="24"/>
          <w:rtl/>
        </w:rPr>
        <w:t>.</w:t>
      </w:r>
    </w:p>
    <w:p w:rsidR="00470B58" w:rsidRPr="00442156" w:rsidRDefault="00470B58" w:rsidP="000A51F9">
      <w:pPr>
        <w:pStyle w:val="af5"/>
        <w:numPr>
          <w:ilvl w:val="2"/>
          <w:numId w:val="99"/>
        </w:numPr>
        <w:spacing w:before="120" w:line="360" w:lineRule="auto"/>
        <w:jc w:val="both"/>
        <w:rPr>
          <w:szCs w:val="24"/>
        </w:rPr>
      </w:pPr>
      <w:r w:rsidRPr="00442156">
        <w:rPr>
          <w:szCs w:val="24"/>
          <w:rtl/>
        </w:rPr>
        <w:t>המשרד רשאי לקבל הצע</w:t>
      </w:r>
      <w:r w:rsidR="00BF5E4D">
        <w:rPr>
          <w:rFonts w:hint="cs"/>
          <w:szCs w:val="24"/>
          <w:rtl/>
        </w:rPr>
        <w:t>ת השינוי</w:t>
      </w:r>
      <w:r w:rsidRPr="00442156">
        <w:rPr>
          <w:szCs w:val="24"/>
          <w:rtl/>
        </w:rPr>
        <w:t xml:space="preserve"> כלשונה, לדחותה, או לנסות ולשנות את תנאיה במו"מ עם </w:t>
      </w:r>
      <w:r w:rsidR="001E5285">
        <w:rPr>
          <w:rFonts w:hint="cs"/>
          <w:szCs w:val="24"/>
          <w:rtl/>
        </w:rPr>
        <w:t>הזוכה</w:t>
      </w:r>
      <w:r w:rsidRPr="00442156">
        <w:rPr>
          <w:szCs w:val="24"/>
          <w:rtl/>
        </w:rPr>
        <w:t>.</w:t>
      </w:r>
    </w:p>
    <w:p w:rsidR="00242495" w:rsidRPr="00442156" w:rsidRDefault="00242495" w:rsidP="000A51F9">
      <w:pPr>
        <w:pStyle w:val="af5"/>
        <w:numPr>
          <w:ilvl w:val="1"/>
          <w:numId w:val="99"/>
        </w:numPr>
        <w:spacing w:before="120" w:line="360" w:lineRule="auto"/>
        <w:jc w:val="both"/>
        <w:rPr>
          <w:szCs w:val="24"/>
          <w:u w:val="single"/>
          <w:rtl/>
        </w:rPr>
      </w:pPr>
      <w:r w:rsidRPr="00442156">
        <w:rPr>
          <w:szCs w:val="24"/>
          <w:u w:val="single"/>
          <w:rtl/>
        </w:rPr>
        <w:t>פיצוי מוסכם בגין אי עמידה בלו"ז פרויקט ההקמה</w:t>
      </w:r>
    </w:p>
    <w:p w:rsidR="00242495" w:rsidRPr="00442156" w:rsidRDefault="00242495" w:rsidP="000A51F9">
      <w:pPr>
        <w:pStyle w:val="af5"/>
        <w:numPr>
          <w:ilvl w:val="2"/>
          <w:numId w:val="99"/>
        </w:numPr>
        <w:spacing w:before="120" w:line="360" w:lineRule="auto"/>
        <w:jc w:val="both"/>
        <w:rPr>
          <w:szCs w:val="24"/>
          <w:rtl/>
        </w:rPr>
      </w:pPr>
      <w:r w:rsidRPr="00442156">
        <w:rPr>
          <w:szCs w:val="24"/>
          <w:rtl/>
        </w:rPr>
        <w:t xml:space="preserve">המשרד יהיה זכאי לפיצוי מוסכם בגין אי עמידה של </w:t>
      </w:r>
      <w:r w:rsidR="0085341A" w:rsidRPr="00442156">
        <w:rPr>
          <w:rFonts w:hint="cs"/>
          <w:szCs w:val="24"/>
          <w:rtl/>
        </w:rPr>
        <w:t>הזוכה</w:t>
      </w:r>
      <w:r w:rsidRPr="00442156">
        <w:rPr>
          <w:szCs w:val="24"/>
          <w:rtl/>
        </w:rPr>
        <w:t xml:space="preserve"> במועד סיום </w:t>
      </w:r>
      <w:r w:rsidR="0085341A" w:rsidRPr="00442156">
        <w:rPr>
          <w:rFonts w:hint="cs"/>
          <w:szCs w:val="24"/>
          <w:rtl/>
        </w:rPr>
        <w:t>תוכנית העבודה</w:t>
      </w:r>
      <w:r w:rsidR="00BF5E4D">
        <w:rPr>
          <w:rFonts w:hint="cs"/>
          <w:szCs w:val="24"/>
          <w:rtl/>
        </w:rPr>
        <w:t xml:space="preserve"> שאושרה ע"י המשרד</w:t>
      </w:r>
      <w:r w:rsidR="0085341A" w:rsidRPr="00442156">
        <w:rPr>
          <w:rFonts w:hint="cs"/>
          <w:szCs w:val="24"/>
          <w:rtl/>
        </w:rPr>
        <w:t xml:space="preserve">. </w:t>
      </w:r>
    </w:p>
    <w:p w:rsidR="00242495" w:rsidRPr="00442156" w:rsidRDefault="00242495" w:rsidP="000A51F9">
      <w:pPr>
        <w:pStyle w:val="af5"/>
        <w:numPr>
          <w:ilvl w:val="2"/>
          <w:numId w:val="99"/>
        </w:numPr>
        <w:spacing w:before="120" w:line="360" w:lineRule="auto"/>
        <w:jc w:val="both"/>
        <w:rPr>
          <w:szCs w:val="24"/>
        </w:rPr>
      </w:pPr>
      <w:r w:rsidRPr="00442156">
        <w:rPr>
          <w:szCs w:val="24"/>
          <w:rtl/>
        </w:rPr>
        <w:t xml:space="preserve">הפיצוי יחושב בהתאם להיקף החריגה ממועד הסיום על פי תוכנית העבודה שאושרה + תקופת </w:t>
      </w:r>
      <w:r w:rsidRPr="00442156">
        <w:rPr>
          <w:szCs w:val="24"/>
        </w:rPr>
        <w:t>Grace</w:t>
      </w:r>
      <w:r w:rsidRPr="00442156">
        <w:rPr>
          <w:szCs w:val="24"/>
          <w:rtl/>
        </w:rPr>
        <w:t xml:space="preserve"> של </w:t>
      </w:r>
      <w:r w:rsidR="00E31973">
        <w:rPr>
          <w:rFonts w:hint="cs"/>
          <w:szCs w:val="24"/>
          <w:rtl/>
        </w:rPr>
        <w:t>ארבעה שבועות</w:t>
      </w:r>
      <w:r w:rsidRPr="00442156">
        <w:rPr>
          <w:szCs w:val="24"/>
          <w:rtl/>
        </w:rPr>
        <w:t xml:space="preserve">. </w:t>
      </w:r>
      <w:r w:rsidR="00945C39">
        <w:rPr>
          <w:rFonts w:hint="cs"/>
          <w:szCs w:val="24"/>
          <w:rtl/>
        </w:rPr>
        <w:t xml:space="preserve">עבור כל חריגה של שבוע, לאחר ארבעה שבעות, יפצה הזוכה את המשרד ב </w:t>
      </w:r>
      <w:r w:rsidR="00945C39">
        <w:rPr>
          <w:szCs w:val="24"/>
          <w:rtl/>
        </w:rPr>
        <w:t>–</w:t>
      </w:r>
      <w:r w:rsidR="00945C39">
        <w:rPr>
          <w:rFonts w:hint="cs"/>
          <w:szCs w:val="24"/>
          <w:rtl/>
        </w:rPr>
        <w:t xml:space="preserve"> 2,100 ש''ח</w:t>
      </w:r>
      <w:r w:rsidR="00950E40">
        <w:rPr>
          <w:rFonts w:hint="cs"/>
          <w:szCs w:val="24"/>
          <w:rtl/>
        </w:rPr>
        <w:t xml:space="preserve"> לשבוע</w:t>
      </w:r>
      <w:r w:rsidR="00945C39">
        <w:rPr>
          <w:rFonts w:hint="cs"/>
          <w:szCs w:val="24"/>
          <w:rtl/>
        </w:rPr>
        <w:t>.</w:t>
      </w:r>
    </w:p>
    <w:p w:rsidR="00242495" w:rsidRPr="00442156" w:rsidRDefault="00242495" w:rsidP="00242495">
      <w:pPr>
        <w:pStyle w:val="af5"/>
        <w:tabs>
          <w:tab w:val="right" w:pos="948"/>
        </w:tabs>
        <w:spacing w:before="120" w:line="360" w:lineRule="auto"/>
        <w:ind w:left="1656"/>
        <w:jc w:val="both"/>
        <w:rPr>
          <w:szCs w:val="24"/>
          <w:rtl/>
        </w:rPr>
      </w:pPr>
    </w:p>
    <w:p w:rsidR="00A02CEB" w:rsidRPr="000C0D48" w:rsidRDefault="00AC6D05" w:rsidP="000A51F9">
      <w:pPr>
        <w:pStyle w:val="af5"/>
        <w:numPr>
          <w:ilvl w:val="0"/>
          <w:numId w:val="99"/>
        </w:numPr>
        <w:spacing w:before="120" w:line="360" w:lineRule="auto"/>
        <w:jc w:val="both"/>
        <w:rPr>
          <w:b/>
          <w:bCs/>
          <w:sz w:val="28"/>
          <w:szCs w:val="28"/>
          <w:u w:val="single"/>
        </w:rPr>
      </w:pPr>
      <w:r w:rsidRPr="000C0D48">
        <w:rPr>
          <w:rFonts w:hint="cs"/>
          <w:b/>
          <w:bCs/>
          <w:sz w:val="28"/>
          <w:szCs w:val="28"/>
          <w:u w:val="single"/>
          <w:rtl/>
        </w:rPr>
        <w:t xml:space="preserve">שירותי </w:t>
      </w:r>
      <w:r w:rsidR="00897489" w:rsidRPr="000C0D48">
        <w:rPr>
          <w:rFonts w:hint="cs"/>
          <w:b/>
          <w:bCs/>
          <w:sz w:val="28"/>
          <w:szCs w:val="28"/>
          <w:u w:val="single"/>
          <w:rtl/>
        </w:rPr>
        <w:t>תחזוקה ותפעול</w:t>
      </w:r>
    </w:p>
    <w:p w:rsidR="00AC6D05" w:rsidRPr="00CB7429" w:rsidRDefault="00AC6D05" w:rsidP="000A51F9">
      <w:pPr>
        <w:pStyle w:val="af5"/>
        <w:numPr>
          <w:ilvl w:val="1"/>
          <w:numId w:val="99"/>
        </w:numPr>
        <w:spacing w:before="120" w:line="360" w:lineRule="auto"/>
        <w:jc w:val="both"/>
        <w:rPr>
          <w:szCs w:val="24"/>
          <w:u w:val="single"/>
          <w:rtl/>
        </w:rPr>
      </w:pPr>
      <w:r w:rsidRPr="00CB7429">
        <w:rPr>
          <w:szCs w:val="24"/>
          <w:u w:val="single"/>
          <w:rtl/>
        </w:rPr>
        <w:t>כללי</w:t>
      </w:r>
    </w:p>
    <w:p w:rsidR="00AC6D05" w:rsidRPr="00442156" w:rsidRDefault="00CB7429" w:rsidP="000A51F9">
      <w:pPr>
        <w:pStyle w:val="af5"/>
        <w:numPr>
          <w:ilvl w:val="2"/>
          <w:numId w:val="99"/>
        </w:numPr>
        <w:spacing w:before="120" w:line="360" w:lineRule="auto"/>
        <w:jc w:val="both"/>
        <w:rPr>
          <w:szCs w:val="24"/>
          <w:rtl/>
        </w:rPr>
      </w:pPr>
      <w:r>
        <w:rPr>
          <w:rFonts w:hint="cs"/>
          <w:szCs w:val="24"/>
          <w:rtl/>
        </w:rPr>
        <w:t>הזוכה</w:t>
      </w:r>
      <w:r w:rsidR="00AC6D05" w:rsidRPr="00442156">
        <w:rPr>
          <w:szCs w:val="24"/>
          <w:rtl/>
        </w:rPr>
        <w:t xml:space="preserve"> אחראי למכלול שירותי התחזוקה והתפעול</w:t>
      </w:r>
      <w:r w:rsidR="00D93DCA">
        <w:rPr>
          <w:rFonts w:hint="cs"/>
          <w:szCs w:val="24"/>
          <w:rtl/>
        </w:rPr>
        <w:t xml:space="preserve"> למשך חמש שנים</w:t>
      </w:r>
      <w:r w:rsidR="00AC6D05" w:rsidRPr="00442156">
        <w:rPr>
          <w:szCs w:val="24"/>
          <w:rtl/>
        </w:rPr>
        <w:t xml:space="preserve">, החל ממתן אישור המשרד </w:t>
      </w:r>
      <w:r w:rsidR="00D93DCA">
        <w:rPr>
          <w:rFonts w:hint="cs"/>
          <w:szCs w:val="24"/>
          <w:rtl/>
        </w:rPr>
        <w:t>לסיום תקופת ההרצה</w:t>
      </w:r>
      <w:r w:rsidR="00AC6D05" w:rsidRPr="00442156">
        <w:rPr>
          <w:szCs w:val="24"/>
          <w:rtl/>
        </w:rPr>
        <w:t xml:space="preserve">. </w:t>
      </w:r>
    </w:p>
    <w:p w:rsidR="00AC6D05" w:rsidRPr="00442156" w:rsidRDefault="00AC6D05" w:rsidP="000A51F9">
      <w:pPr>
        <w:pStyle w:val="af5"/>
        <w:numPr>
          <w:ilvl w:val="3"/>
          <w:numId w:val="99"/>
        </w:numPr>
        <w:spacing w:before="120" w:line="360" w:lineRule="auto"/>
        <w:jc w:val="both"/>
        <w:rPr>
          <w:szCs w:val="24"/>
          <w:rtl/>
        </w:rPr>
      </w:pPr>
      <w:r w:rsidRPr="00442156">
        <w:rPr>
          <w:szCs w:val="24"/>
          <w:rtl/>
        </w:rPr>
        <w:lastRenderedPageBreak/>
        <w:t>שירותי התחזוקה והתפעול יסופקו לכל הגורמים המעורבים, בגין חלק המערכת שבה הם משתתפים, כדלקמן:</w:t>
      </w:r>
    </w:p>
    <w:tbl>
      <w:tblPr>
        <w:tblStyle w:val="5e"/>
        <w:bidiVisual/>
        <w:tblW w:w="0" w:type="auto"/>
        <w:tblInd w:w="1083" w:type="dxa"/>
        <w:tblLook w:val="04A0" w:firstRow="1" w:lastRow="0" w:firstColumn="1" w:lastColumn="0" w:noHBand="0" w:noVBand="1"/>
      </w:tblPr>
      <w:tblGrid>
        <w:gridCol w:w="468"/>
        <w:gridCol w:w="2517"/>
        <w:gridCol w:w="4880"/>
      </w:tblGrid>
      <w:tr w:rsidR="00A6600C" w:rsidRPr="00442156" w:rsidTr="00A6600C">
        <w:tc>
          <w:tcPr>
            <w:tcW w:w="472" w:type="dxa"/>
            <w:shd w:val="clear" w:color="auto" w:fill="D9D9D9"/>
          </w:tcPr>
          <w:p w:rsidR="00A6600C" w:rsidRPr="00442156" w:rsidRDefault="00A6600C" w:rsidP="00A6600C">
            <w:pPr>
              <w:spacing w:before="120" w:line="320" w:lineRule="exact"/>
              <w:jc w:val="center"/>
              <w:rPr>
                <w:b/>
                <w:bCs/>
                <w:szCs w:val="24"/>
                <w:rtl/>
                <w:lang w:eastAsia="he-IL"/>
              </w:rPr>
            </w:pPr>
            <w:r w:rsidRPr="00442156">
              <w:rPr>
                <w:rFonts w:hint="cs"/>
                <w:b/>
                <w:bCs/>
                <w:szCs w:val="24"/>
                <w:rtl/>
                <w:lang w:eastAsia="he-IL"/>
              </w:rPr>
              <w:t>#</w:t>
            </w:r>
          </w:p>
        </w:tc>
        <w:tc>
          <w:tcPr>
            <w:tcW w:w="2551" w:type="dxa"/>
            <w:shd w:val="clear" w:color="auto" w:fill="D9D9D9"/>
          </w:tcPr>
          <w:p w:rsidR="00A6600C" w:rsidRPr="00442156" w:rsidRDefault="00A6600C" w:rsidP="00A6600C">
            <w:pPr>
              <w:spacing w:before="120" w:line="320" w:lineRule="exact"/>
              <w:jc w:val="center"/>
              <w:rPr>
                <w:b/>
                <w:bCs/>
                <w:szCs w:val="24"/>
                <w:rtl/>
                <w:lang w:eastAsia="he-IL"/>
              </w:rPr>
            </w:pPr>
            <w:r w:rsidRPr="00442156">
              <w:rPr>
                <w:rFonts w:hint="cs"/>
                <w:b/>
                <w:bCs/>
                <w:szCs w:val="24"/>
                <w:rtl/>
                <w:lang w:eastAsia="he-IL"/>
              </w:rPr>
              <w:t>גורם מעורב</w:t>
            </w:r>
          </w:p>
        </w:tc>
        <w:tc>
          <w:tcPr>
            <w:tcW w:w="4955" w:type="dxa"/>
            <w:shd w:val="clear" w:color="auto" w:fill="D9D9D9"/>
          </w:tcPr>
          <w:p w:rsidR="00A6600C" w:rsidRPr="00442156" w:rsidRDefault="00A6600C" w:rsidP="00A6600C">
            <w:pPr>
              <w:spacing w:before="120" w:line="320" w:lineRule="exact"/>
              <w:jc w:val="center"/>
              <w:rPr>
                <w:b/>
                <w:bCs/>
                <w:szCs w:val="24"/>
                <w:rtl/>
                <w:lang w:eastAsia="he-IL"/>
              </w:rPr>
            </w:pPr>
            <w:r w:rsidRPr="00442156">
              <w:rPr>
                <w:rFonts w:hint="cs"/>
                <w:b/>
                <w:bCs/>
                <w:szCs w:val="24"/>
                <w:rtl/>
                <w:lang w:eastAsia="he-IL"/>
              </w:rPr>
              <w:t>מערכת</w:t>
            </w:r>
          </w:p>
        </w:tc>
      </w:tr>
      <w:tr w:rsidR="00A6600C" w:rsidRPr="00442156" w:rsidTr="00AA1163">
        <w:tc>
          <w:tcPr>
            <w:tcW w:w="472" w:type="dxa"/>
          </w:tcPr>
          <w:p w:rsidR="00A6600C" w:rsidRPr="00442156" w:rsidRDefault="00A6600C" w:rsidP="000A51F9">
            <w:pPr>
              <w:pStyle w:val="TableNumeric"/>
              <w:numPr>
                <w:ilvl w:val="0"/>
                <w:numId w:val="101"/>
              </w:numPr>
              <w:jc w:val="center"/>
              <w:rPr>
                <w:sz w:val="24"/>
                <w:rtl/>
              </w:rPr>
            </w:pPr>
          </w:p>
        </w:tc>
        <w:tc>
          <w:tcPr>
            <w:tcW w:w="2551" w:type="dxa"/>
          </w:tcPr>
          <w:p w:rsidR="00A6600C" w:rsidRPr="00442156" w:rsidRDefault="00A6600C" w:rsidP="00A6600C">
            <w:pPr>
              <w:spacing w:before="60" w:line="240" w:lineRule="exact"/>
              <w:rPr>
                <w:szCs w:val="24"/>
                <w:rtl/>
                <w:lang w:eastAsia="he-IL"/>
              </w:rPr>
            </w:pPr>
            <w:r w:rsidRPr="00442156">
              <w:rPr>
                <w:rFonts w:hint="cs"/>
                <w:szCs w:val="24"/>
                <w:rtl/>
                <w:lang w:eastAsia="he-IL"/>
              </w:rPr>
              <w:t>המשרד</w:t>
            </w:r>
          </w:p>
        </w:tc>
        <w:tc>
          <w:tcPr>
            <w:tcW w:w="4955" w:type="dxa"/>
          </w:tcPr>
          <w:p w:rsidR="00A6600C" w:rsidRPr="00442156" w:rsidRDefault="00A6600C" w:rsidP="00A6600C">
            <w:pPr>
              <w:spacing w:before="60" w:line="240" w:lineRule="exact"/>
              <w:rPr>
                <w:szCs w:val="24"/>
                <w:rtl/>
                <w:lang w:eastAsia="he-IL"/>
              </w:rPr>
            </w:pPr>
            <w:r w:rsidRPr="00442156">
              <w:rPr>
                <w:rFonts w:hint="cs"/>
                <w:szCs w:val="24"/>
                <w:rtl/>
                <w:lang w:eastAsia="he-IL"/>
              </w:rPr>
              <w:t>פורטל</w:t>
            </w:r>
          </w:p>
        </w:tc>
      </w:tr>
      <w:tr w:rsidR="00A6600C" w:rsidRPr="00442156" w:rsidTr="00AA1163">
        <w:tc>
          <w:tcPr>
            <w:tcW w:w="472" w:type="dxa"/>
          </w:tcPr>
          <w:p w:rsidR="00A6600C" w:rsidRPr="00442156" w:rsidRDefault="00A6600C" w:rsidP="000A51F9">
            <w:pPr>
              <w:numPr>
                <w:ilvl w:val="0"/>
                <w:numId w:val="89"/>
              </w:numPr>
              <w:spacing w:before="60" w:line="240" w:lineRule="exact"/>
              <w:ind w:left="502"/>
              <w:jc w:val="center"/>
              <w:rPr>
                <w:szCs w:val="24"/>
                <w:rtl/>
                <w:lang w:eastAsia="he-IL"/>
              </w:rPr>
            </w:pPr>
          </w:p>
        </w:tc>
        <w:tc>
          <w:tcPr>
            <w:tcW w:w="2551" w:type="dxa"/>
          </w:tcPr>
          <w:p w:rsidR="00A6600C" w:rsidRPr="00442156" w:rsidRDefault="00A6600C" w:rsidP="00A6600C">
            <w:pPr>
              <w:spacing w:before="60" w:line="240" w:lineRule="exact"/>
              <w:rPr>
                <w:szCs w:val="24"/>
                <w:rtl/>
                <w:lang w:eastAsia="he-IL"/>
              </w:rPr>
            </w:pPr>
            <w:r w:rsidRPr="00442156">
              <w:rPr>
                <w:rFonts w:hint="cs"/>
                <w:szCs w:val="24"/>
                <w:rtl/>
                <w:lang w:eastAsia="he-IL"/>
              </w:rPr>
              <w:t>ציבור הנהגים</w:t>
            </w:r>
          </w:p>
        </w:tc>
        <w:tc>
          <w:tcPr>
            <w:tcW w:w="4955" w:type="dxa"/>
          </w:tcPr>
          <w:p w:rsidR="00A6600C" w:rsidRPr="00442156" w:rsidRDefault="00A6600C" w:rsidP="00A6600C">
            <w:pPr>
              <w:spacing w:before="60" w:line="240" w:lineRule="exact"/>
              <w:rPr>
                <w:szCs w:val="24"/>
                <w:rtl/>
                <w:lang w:eastAsia="he-IL"/>
              </w:rPr>
            </w:pPr>
            <w:r w:rsidRPr="00442156">
              <w:rPr>
                <w:rFonts w:hint="cs"/>
                <w:szCs w:val="24"/>
                <w:rtl/>
                <w:lang w:eastAsia="he-IL"/>
              </w:rPr>
              <w:t xml:space="preserve">אתר </w:t>
            </w:r>
            <w:r w:rsidR="000C5809">
              <w:rPr>
                <w:rFonts w:hint="cs"/>
                <w:szCs w:val="24"/>
                <w:rtl/>
                <w:lang w:eastAsia="he-IL"/>
              </w:rPr>
              <w:t>מפת טעינה</w:t>
            </w:r>
          </w:p>
        </w:tc>
      </w:tr>
      <w:tr w:rsidR="00A6600C" w:rsidRPr="00442156" w:rsidTr="00AA1163">
        <w:tc>
          <w:tcPr>
            <w:tcW w:w="472" w:type="dxa"/>
          </w:tcPr>
          <w:p w:rsidR="00A6600C" w:rsidRPr="00442156" w:rsidRDefault="00A6600C" w:rsidP="000A51F9">
            <w:pPr>
              <w:numPr>
                <w:ilvl w:val="0"/>
                <w:numId w:val="89"/>
              </w:numPr>
              <w:spacing w:before="60" w:line="240" w:lineRule="exact"/>
              <w:ind w:left="502"/>
              <w:jc w:val="center"/>
              <w:rPr>
                <w:szCs w:val="24"/>
                <w:rtl/>
                <w:lang w:eastAsia="he-IL"/>
              </w:rPr>
            </w:pPr>
          </w:p>
        </w:tc>
        <w:tc>
          <w:tcPr>
            <w:tcW w:w="2551" w:type="dxa"/>
          </w:tcPr>
          <w:p w:rsidR="00A6600C" w:rsidRPr="00442156" w:rsidRDefault="00A6600C" w:rsidP="00A6600C">
            <w:pPr>
              <w:spacing w:before="60" w:line="240" w:lineRule="exact"/>
              <w:rPr>
                <w:szCs w:val="24"/>
                <w:rtl/>
                <w:lang w:eastAsia="he-IL"/>
              </w:rPr>
            </w:pPr>
            <w:r w:rsidRPr="00442156">
              <w:rPr>
                <w:rFonts w:hint="cs"/>
                <w:szCs w:val="24"/>
                <w:rtl/>
                <w:lang w:eastAsia="he-IL"/>
              </w:rPr>
              <w:t>מפעילי עמדות טעינה</w:t>
            </w:r>
          </w:p>
        </w:tc>
        <w:tc>
          <w:tcPr>
            <w:tcW w:w="4955" w:type="dxa"/>
          </w:tcPr>
          <w:p w:rsidR="00A6600C" w:rsidRPr="00442156" w:rsidRDefault="00A6600C" w:rsidP="000C5809">
            <w:pPr>
              <w:spacing w:before="60" w:line="240" w:lineRule="exact"/>
              <w:rPr>
                <w:szCs w:val="24"/>
                <w:rtl/>
                <w:lang w:eastAsia="he-IL"/>
              </w:rPr>
            </w:pPr>
            <w:r w:rsidRPr="00442156">
              <w:rPr>
                <w:rFonts w:hint="cs"/>
                <w:szCs w:val="24"/>
                <w:rtl/>
                <w:lang w:eastAsia="he-IL"/>
              </w:rPr>
              <w:t xml:space="preserve">ממשק להעברת נתוני עמדות טעינה מהמפעילים </w:t>
            </w:r>
            <w:r w:rsidR="000C5809">
              <w:rPr>
                <w:rFonts w:hint="cs"/>
                <w:szCs w:val="24"/>
                <w:rtl/>
                <w:lang w:eastAsia="he-IL"/>
              </w:rPr>
              <w:t>לזוכה</w:t>
            </w:r>
          </w:p>
        </w:tc>
      </w:tr>
      <w:tr w:rsidR="00A6600C" w:rsidRPr="00442156" w:rsidTr="00AA1163">
        <w:tc>
          <w:tcPr>
            <w:tcW w:w="472" w:type="dxa"/>
          </w:tcPr>
          <w:p w:rsidR="00A6600C" w:rsidRPr="00442156" w:rsidRDefault="00A6600C" w:rsidP="000A51F9">
            <w:pPr>
              <w:numPr>
                <w:ilvl w:val="0"/>
                <w:numId w:val="89"/>
              </w:numPr>
              <w:spacing w:before="60" w:line="240" w:lineRule="exact"/>
              <w:ind w:left="502"/>
              <w:jc w:val="center"/>
              <w:rPr>
                <w:szCs w:val="24"/>
                <w:rtl/>
                <w:lang w:eastAsia="he-IL"/>
              </w:rPr>
            </w:pPr>
          </w:p>
        </w:tc>
        <w:tc>
          <w:tcPr>
            <w:tcW w:w="2551" w:type="dxa"/>
          </w:tcPr>
          <w:p w:rsidR="00A6600C" w:rsidRPr="00442156" w:rsidRDefault="00A6600C" w:rsidP="00A6600C">
            <w:pPr>
              <w:spacing w:before="60" w:line="240" w:lineRule="exact"/>
              <w:rPr>
                <w:szCs w:val="24"/>
                <w:rtl/>
                <w:lang w:eastAsia="he-IL"/>
              </w:rPr>
            </w:pPr>
            <w:r w:rsidRPr="00442156">
              <w:rPr>
                <w:rFonts w:hint="cs"/>
                <w:szCs w:val="24"/>
                <w:rtl/>
                <w:lang w:eastAsia="he-IL"/>
              </w:rPr>
              <w:t>צד ג'</w:t>
            </w:r>
          </w:p>
        </w:tc>
        <w:tc>
          <w:tcPr>
            <w:tcW w:w="4955" w:type="dxa"/>
          </w:tcPr>
          <w:p w:rsidR="00A6600C" w:rsidRPr="00442156" w:rsidRDefault="00A6600C" w:rsidP="00DF6EBF">
            <w:pPr>
              <w:spacing w:before="60" w:line="240" w:lineRule="exact"/>
              <w:rPr>
                <w:szCs w:val="24"/>
                <w:rtl/>
                <w:lang w:eastAsia="he-IL"/>
              </w:rPr>
            </w:pPr>
            <w:bookmarkStart w:id="10" w:name="_Hlk38039134"/>
            <w:r w:rsidRPr="00442156">
              <w:rPr>
                <w:rFonts w:hint="cs"/>
                <w:szCs w:val="24"/>
                <w:rtl/>
                <w:lang w:eastAsia="he-IL"/>
              </w:rPr>
              <w:t xml:space="preserve">ממשק להעברת נתוני עמדות טעינה </w:t>
            </w:r>
            <w:r w:rsidR="00DF6EBF">
              <w:rPr>
                <w:rFonts w:hint="cs"/>
                <w:szCs w:val="24"/>
                <w:rtl/>
                <w:lang w:eastAsia="he-IL"/>
              </w:rPr>
              <w:t>מהזוכה</w:t>
            </w:r>
            <w:r w:rsidRPr="00442156">
              <w:rPr>
                <w:rFonts w:hint="cs"/>
                <w:szCs w:val="24"/>
                <w:rtl/>
                <w:lang w:eastAsia="he-IL"/>
              </w:rPr>
              <w:t xml:space="preserve"> לצד ג'</w:t>
            </w:r>
            <w:bookmarkEnd w:id="10"/>
          </w:p>
        </w:tc>
      </w:tr>
    </w:tbl>
    <w:p w:rsidR="00DC4038" w:rsidRPr="00442156" w:rsidRDefault="00DC4038" w:rsidP="001E7EB8">
      <w:pPr>
        <w:pStyle w:val="TableNumeric"/>
        <w:numPr>
          <w:ilvl w:val="0"/>
          <w:numId w:val="0"/>
        </w:numPr>
        <w:rPr>
          <w:sz w:val="24"/>
          <w:rtl/>
        </w:rPr>
      </w:pPr>
    </w:p>
    <w:p w:rsidR="00252E6E" w:rsidRPr="00442156" w:rsidRDefault="00252E6E" w:rsidP="000A51F9">
      <w:pPr>
        <w:pStyle w:val="af5"/>
        <w:numPr>
          <w:ilvl w:val="1"/>
          <w:numId w:val="99"/>
        </w:numPr>
        <w:spacing w:before="120" w:line="360" w:lineRule="auto"/>
        <w:jc w:val="both"/>
        <w:rPr>
          <w:szCs w:val="24"/>
          <w:rtl/>
        </w:rPr>
      </w:pPr>
      <w:r w:rsidRPr="00EC753E">
        <w:rPr>
          <w:szCs w:val="24"/>
          <w:u w:val="single"/>
          <w:rtl/>
        </w:rPr>
        <w:t>להלן תיאור שירותי התחזוקה והתפעול, עפ"י החלוקה שלהלן</w:t>
      </w:r>
      <w:r w:rsidRPr="00442156">
        <w:rPr>
          <w:szCs w:val="24"/>
          <w:rtl/>
        </w:rPr>
        <w:t xml:space="preserve">: </w:t>
      </w:r>
    </w:p>
    <w:p w:rsidR="00252E6E" w:rsidRPr="00442156" w:rsidRDefault="00252E6E" w:rsidP="000A51F9">
      <w:pPr>
        <w:pStyle w:val="af5"/>
        <w:numPr>
          <w:ilvl w:val="2"/>
          <w:numId w:val="99"/>
        </w:numPr>
        <w:spacing w:before="120" w:line="360" w:lineRule="auto"/>
        <w:jc w:val="both"/>
        <w:rPr>
          <w:szCs w:val="24"/>
          <w:rtl/>
        </w:rPr>
      </w:pPr>
      <w:r w:rsidRPr="00442156">
        <w:rPr>
          <w:szCs w:val="24"/>
          <w:rtl/>
        </w:rPr>
        <w:t>תחזוקת יישומים</w:t>
      </w:r>
      <w:r w:rsidR="0003208D">
        <w:rPr>
          <w:rFonts w:hint="cs"/>
          <w:szCs w:val="24"/>
          <w:rtl/>
        </w:rPr>
        <w:t xml:space="preserve"> ייעודיים של המערכת;</w:t>
      </w:r>
    </w:p>
    <w:p w:rsidR="00252E6E" w:rsidRPr="00442156" w:rsidRDefault="00252E6E" w:rsidP="000A51F9">
      <w:pPr>
        <w:pStyle w:val="af5"/>
        <w:numPr>
          <w:ilvl w:val="2"/>
          <w:numId w:val="99"/>
        </w:numPr>
        <w:spacing w:before="120" w:line="360" w:lineRule="auto"/>
        <w:jc w:val="both"/>
        <w:rPr>
          <w:szCs w:val="24"/>
          <w:rtl/>
        </w:rPr>
      </w:pPr>
      <w:r w:rsidRPr="00442156">
        <w:rPr>
          <w:szCs w:val="24"/>
          <w:rtl/>
        </w:rPr>
        <w:t xml:space="preserve">תחזוקה ותפעול </w:t>
      </w:r>
      <w:r w:rsidR="0003208D">
        <w:rPr>
          <w:rFonts w:hint="cs"/>
          <w:szCs w:val="24"/>
          <w:rtl/>
        </w:rPr>
        <w:t>כלל ה</w:t>
      </w:r>
      <w:r w:rsidRPr="00442156">
        <w:rPr>
          <w:szCs w:val="24"/>
          <w:rtl/>
        </w:rPr>
        <w:t>תשתיות</w:t>
      </w:r>
      <w:r w:rsidR="0003208D">
        <w:rPr>
          <w:rFonts w:hint="cs"/>
          <w:szCs w:val="24"/>
          <w:rtl/>
        </w:rPr>
        <w:t xml:space="preserve"> הרלוונטיות, נשוא מכרז זה;</w:t>
      </w:r>
      <w:r w:rsidRPr="00442156">
        <w:rPr>
          <w:szCs w:val="24"/>
          <w:rtl/>
        </w:rPr>
        <w:t xml:space="preserve"> </w:t>
      </w:r>
    </w:p>
    <w:p w:rsidR="00252E6E" w:rsidRPr="00442156" w:rsidRDefault="00252E6E" w:rsidP="000A51F9">
      <w:pPr>
        <w:pStyle w:val="af5"/>
        <w:numPr>
          <w:ilvl w:val="2"/>
          <w:numId w:val="99"/>
        </w:numPr>
        <w:spacing w:before="120" w:line="360" w:lineRule="auto"/>
        <w:jc w:val="both"/>
        <w:rPr>
          <w:szCs w:val="24"/>
          <w:rtl/>
        </w:rPr>
      </w:pPr>
      <w:r w:rsidRPr="00442156">
        <w:rPr>
          <w:szCs w:val="24"/>
          <w:rtl/>
        </w:rPr>
        <w:t>מרכז שירות</w:t>
      </w:r>
      <w:r w:rsidR="00AB0FA7">
        <w:rPr>
          <w:rFonts w:hint="cs"/>
          <w:szCs w:val="24"/>
          <w:rtl/>
        </w:rPr>
        <w:t xml:space="preserve"> </w:t>
      </w:r>
      <w:r w:rsidR="004F0660">
        <w:rPr>
          <w:rFonts w:hint="cs"/>
          <w:szCs w:val="24"/>
          <w:rtl/>
        </w:rPr>
        <w:t xml:space="preserve">לפי </w:t>
      </w:r>
      <w:r w:rsidR="00AB0FA7">
        <w:rPr>
          <w:rFonts w:hint="cs"/>
          <w:szCs w:val="24"/>
          <w:rtl/>
        </w:rPr>
        <w:t>סעיף 3.5.</w:t>
      </w:r>
    </w:p>
    <w:p w:rsidR="00A6600C" w:rsidRPr="00EC753E" w:rsidRDefault="00252E6E" w:rsidP="000A51F9">
      <w:pPr>
        <w:pStyle w:val="af5"/>
        <w:numPr>
          <w:ilvl w:val="1"/>
          <w:numId w:val="99"/>
        </w:numPr>
        <w:spacing w:before="120" w:line="360" w:lineRule="auto"/>
        <w:jc w:val="both"/>
        <w:rPr>
          <w:szCs w:val="24"/>
          <w:u w:val="single"/>
        </w:rPr>
      </w:pPr>
      <w:r w:rsidRPr="00EC753E">
        <w:rPr>
          <w:rFonts w:hint="cs"/>
          <w:szCs w:val="24"/>
          <w:u w:val="single"/>
          <w:rtl/>
        </w:rPr>
        <w:t>תחזוקת יישומים</w:t>
      </w:r>
    </w:p>
    <w:p w:rsidR="00C16D8B" w:rsidRPr="00442156" w:rsidRDefault="00C16D8B" w:rsidP="000A51F9">
      <w:pPr>
        <w:pStyle w:val="af5"/>
        <w:numPr>
          <w:ilvl w:val="2"/>
          <w:numId w:val="99"/>
        </w:numPr>
        <w:spacing w:before="120" w:line="360" w:lineRule="auto"/>
        <w:jc w:val="both"/>
        <w:rPr>
          <w:szCs w:val="24"/>
          <w:rtl/>
        </w:rPr>
      </w:pPr>
      <w:r w:rsidRPr="00442156">
        <w:rPr>
          <w:szCs w:val="24"/>
          <w:rtl/>
        </w:rPr>
        <w:t xml:space="preserve">תחזוקת יישומים תחול על כל מרכיבי המערכת והיא תכלול את הפעילויות העיקריות הבאות: </w:t>
      </w:r>
    </w:p>
    <w:p w:rsidR="00C16D8B" w:rsidRPr="00442156" w:rsidRDefault="00C16D8B" w:rsidP="000A51F9">
      <w:pPr>
        <w:pStyle w:val="af5"/>
        <w:numPr>
          <w:ilvl w:val="3"/>
          <w:numId w:val="99"/>
        </w:numPr>
        <w:spacing w:before="120" w:line="360" w:lineRule="auto"/>
        <w:jc w:val="both"/>
        <w:rPr>
          <w:szCs w:val="24"/>
          <w:rtl/>
        </w:rPr>
      </w:pPr>
      <w:r w:rsidRPr="00442156">
        <w:rPr>
          <w:szCs w:val="24"/>
          <w:rtl/>
        </w:rPr>
        <w:t>טיפול בתקלות בגין: פורטל, אתר אינטרנט, ממשקים למפעילי עמדות טעינה ולצד ג'.</w:t>
      </w:r>
    </w:p>
    <w:p w:rsidR="00C16D8B" w:rsidRPr="00442156" w:rsidRDefault="00C16D8B" w:rsidP="000A51F9">
      <w:pPr>
        <w:pStyle w:val="af5"/>
        <w:numPr>
          <w:ilvl w:val="3"/>
          <w:numId w:val="99"/>
        </w:numPr>
        <w:spacing w:before="120" w:line="360" w:lineRule="auto"/>
        <w:jc w:val="both"/>
        <w:rPr>
          <w:szCs w:val="24"/>
          <w:rtl/>
        </w:rPr>
      </w:pPr>
      <w:r w:rsidRPr="00442156">
        <w:rPr>
          <w:szCs w:val="24"/>
          <w:rtl/>
        </w:rPr>
        <w:t>מענה לבקשות שירות בגין היישומים, שיופנו אל הספק.</w:t>
      </w:r>
    </w:p>
    <w:p w:rsidR="00C16D8B" w:rsidRPr="00442156" w:rsidRDefault="00C16D8B" w:rsidP="000A51F9">
      <w:pPr>
        <w:pStyle w:val="af5"/>
        <w:numPr>
          <w:ilvl w:val="3"/>
          <w:numId w:val="99"/>
        </w:numPr>
        <w:spacing w:before="120" w:line="360" w:lineRule="auto"/>
        <w:jc w:val="both"/>
        <w:rPr>
          <w:szCs w:val="24"/>
          <w:rtl/>
        </w:rPr>
      </w:pPr>
      <w:r w:rsidRPr="00442156">
        <w:rPr>
          <w:szCs w:val="24"/>
          <w:rtl/>
        </w:rPr>
        <w:t xml:space="preserve">התקנת גרסאות חדשות, טלאים ועדכוני תוכנה שוטפים, בגין שדרוגים ושינויים. </w:t>
      </w:r>
    </w:p>
    <w:p w:rsidR="00C16D8B" w:rsidRPr="0006481A" w:rsidRDefault="00C16D8B" w:rsidP="000A51F9">
      <w:pPr>
        <w:pStyle w:val="af5"/>
        <w:numPr>
          <w:ilvl w:val="1"/>
          <w:numId w:val="99"/>
        </w:numPr>
        <w:spacing w:before="120" w:line="360" w:lineRule="auto"/>
        <w:jc w:val="both"/>
        <w:rPr>
          <w:szCs w:val="24"/>
          <w:u w:val="single"/>
          <w:rtl/>
        </w:rPr>
      </w:pPr>
      <w:r w:rsidRPr="0006481A">
        <w:rPr>
          <w:szCs w:val="24"/>
          <w:u w:val="single"/>
          <w:rtl/>
        </w:rPr>
        <w:t xml:space="preserve">תחזוקה ותפעול תשתיות </w:t>
      </w:r>
    </w:p>
    <w:p w:rsidR="00C16D8B" w:rsidRPr="00442156" w:rsidRDefault="009048C0" w:rsidP="000A51F9">
      <w:pPr>
        <w:pStyle w:val="af5"/>
        <w:numPr>
          <w:ilvl w:val="2"/>
          <w:numId w:val="99"/>
        </w:numPr>
        <w:spacing w:before="120" w:line="360" w:lineRule="auto"/>
        <w:jc w:val="both"/>
        <w:rPr>
          <w:szCs w:val="24"/>
          <w:rtl/>
        </w:rPr>
      </w:pPr>
      <w:r>
        <w:rPr>
          <w:rFonts w:hint="cs"/>
          <w:szCs w:val="24"/>
          <w:rtl/>
        </w:rPr>
        <w:t>הזוכה</w:t>
      </w:r>
      <w:r w:rsidR="00C16D8B" w:rsidRPr="00442156">
        <w:rPr>
          <w:szCs w:val="24"/>
          <w:rtl/>
        </w:rPr>
        <w:t xml:space="preserve"> יעניק שירותי תחזוקה ותפעול תשתיות בגין כל מרכיבי המערכת שבאחריותו, לצורך:</w:t>
      </w:r>
    </w:p>
    <w:p w:rsidR="00C16D8B" w:rsidRPr="00442156" w:rsidRDefault="00C16D8B" w:rsidP="000A51F9">
      <w:pPr>
        <w:pStyle w:val="af5"/>
        <w:numPr>
          <w:ilvl w:val="3"/>
          <w:numId w:val="99"/>
        </w:numPr>
        <w:spacing w:before="120" w:line="360" w:lineRule="auto"/>
        <w:jc w:val="both"/>
        <w:rPr>
          <w:szCs w:val="24"/>
          <w:rtl/>
        </w:rPr>
      </w:pPr>
      <w:r w:rsidRPr="00442156">
        <w:rPr>
          <w:szCs w:val="24"/>
          <w:rtl/>
        </w:rPr>
        <w:t xml:space="preserve">פעילות תקינה של חומרה ותוכנה בסיסית בהתאם לרמת השירות הנדרשת, לרבות תיקון תקלות וחידוש פעולת המערכת לאחר תקלה. </w:t>
      </w:r>
    </w:p>
    <w:p w:rsidR="00C16D8B" w:rsidRPr="00442156" w:rsidRDefault="00C16D8B" w:rsidP="000A51F9">
      <w:pPr>
        <w:pStyle w:val="af5"/>
        <w:numPr>
          <w:ilvl w:val="3"/>
          <w:numId w:val="99"/>
        </w:numPr>
        <w:spacing w:before="120" w:line="360" w:lineRule="auto"/>
        <w:jc w:val="both"/>
        <w:rPr>
          <w:szCs w:val="24"/>
          <w:rtl/>
        </w:rPr>
      </w:pPr>
      <w:r w:rsidRPr="00442156">
        <w:rPr>
          <w:szCs w:val="24"/>
          <w:rtl/>
        </w:rPr>
        <w:t xml:space="preserve">בדיקת זמינות שירותי המחשוב של המערכת, ניהול ביצועים ועומסים של המערכת, כולל בקרה, איתור בעיות, ניטור התרעות, טיפול ותיקון מצבי חריגה, על מנת להחזיר את המערכת לעמידה בדרישות. </w:t>
      </w:r>
    </w:p>
    <w:p w:rsidR="00C16D8B" w:rsidRPr="00442156" w:rsidRDefault="00C16D8B" w:rsidP="000A51F9">
      <w:pPr>
        <w:pStyle w:val="af5"/>
        <w:numPr>
          <w:ilvl w:val="3"/>
          <w:numId w:val="99"/>
        </w:numPr>
        <w:spacing w:before="120" w:line="360" w:lineRule="auto"/>
        <w:jc w:val="both"/>
        <w:rPr>
          <w:szCs w:val="24"/>
          <w:rtl/>
        </w:rPr>
      </w:pPr>
      <w:r w:rsidRPr="00442156">
        <w:rPr>
          <w:szCs w:val="24"/>
          <w:rtl/>
        </w:rPr>
        <w:t xml:space="preserve">ביצוע פעילויות תחזוקה ותפעול שוטפות ומקובלות כגון: גיבויים ושחזורים, בקרת תפוסה ותכנון קיבולת, רה-ארגון לבסיסי נתונים, בקרת תצורה, תחזוקה מונעת. </w:t>
      </w:r>
    </w:p>
    <w:p w:rsidR="00C16D8B" w:rsidRPr="00442156" w:rsidRDefault="00C16D8B" w:rsidP="000A51F9">
      <w:pPr>
        <w:pStyle w:val="af5"/>
        <w:numPr>
          <w:ilvl w:val="3"/>
          <w:numId w:val="99"/>
        </w:numPr>
        <w:spacing w:before="120" w:line="360" w:lineRule="auto"/>
        <w:jc w:val="both"/>
        <w:rPr>
          <w:szCs w:val="24"/>
          <w:rtl/>
        </w:rPr>
      </w:pPr>
      <w:r w:rsidRPr="00442156">
        <w:rPr>
          <w:szCs w:val="24"/>
          <w:rtl/>
        </w:rPr>
        <w:t xml:space="preserve">אבטחת מידע </w:t>
      </w:r>
      <w:r w:rsidR="00957E1A">
        <w:rPr>
          <w:szCs w:val="24"/>
          <w:rtl/>
        </w:rPr>
        <w:t>–</w:t>
      </w:r>
      <w:r w:rsidRPr="00442156">
        <w:rPr>
          <w:szCs w:val="24"/>
          <w:rtl/>
        </w:rPr>
        <w:t xml:space="preserve"> </w:t>
      </w:r>
      <w:r w:rsidR="00957E1A">
        <w:rPr>
          <w:rFonts w:hint="cs"/>
          <w:szCs w:val="24"/>
          <w:rtl/>
        </w:rPr>
        <w:t xml:space="preserve">עדכוני תוכנה ותשתית שוטפים, </w:t>
      </w:r>
      <w:r w:rsidRPr="00442156">
        <w:rPr>
          <w:szCs w:val="24"/>
          <w:rtl/>
        </w:rPr>
        <w:t xml:space="preserve">ניטור שוטף של רכיבי אבטחת מידע הכלולים במערכת (למשל </w:t>
      </w:r>
      <w:r w:rsidRPr="00442156">
        <w:rPr>
          <w:szCs w:val="24"/>
        </w:rPr>
        <w:t>FW</w:t>
      </w:r>
      <w:r w:rsidRPr="00442156">
        <w:rPr>
          <w:szCs w:val="24"/>
          <w:rtl/>
        </w:rPr>
        <w:t xml:space="preserve">, נתבים, לוגים של המערכת), זיהוי התראות אבטחתיות הדורשות טיפול, ביצוע תיקונים נדרשים או הפניתם לגורמים המתאימים, מעקב אחר טיפול וכן דיווח למשרד אחת לחודש.  </w:t>
      </w:r>
    </w:p>
    <w:p w:rsidR="00C16D8B" w:rsidRPr="00442156" w:rsidRDefault="00263AAC" w:rsidP="000A51F9">
      <w:pPr>
        <w:pStyle w:val="af5"/>
        <w:numPr>
          <w:ilvl w:val="2"/>
          <w:numId w:val="99"/>
        </w:numPr>
        <w:spacing w:before="120" w:line="360" w:lineRule="auto"/>
        <w:jc w:val="both"/>
        <w:rPr>
          <w:szCs w:val="24"/>
          <w:rtl/>
        </w:rPr>
      </w:pPr>
      <w:r>
        <w:rPr>
          <w:rFonts w:hint="cs"/>
          <w:szCs w:val="24"/>
          <w:rtl/>
        </w:rPr>
        <w:lastRenderedPageBreak/>
        <w:t>הזוכה</w:t>
      </w:r>
      <w:r w:rsidR="00C16D8B" w:rsidRPr="00442156">
        <w:rPr>
          <w:szCs w:val="24"/>
          <w:rtl/>
        </w:rPr>
        <w:t xml:space="preserve"> יממש את שירותי התחזוקה</w:t>
      </w:r>
      <w:r w:rsidR="00C13471">
        <w:rPr>
          <w:rFonts w:hint="cs"/>
          <w:szCs w:val="24"/>
          <w:rtl/>
        </w:rPr>
        <w:t>,</w:t>
      </w:r>
      <w:r w:rsidR="00C16D8B" w:rsidRPr="00442156">
        <w:rPr>
          <w:szCs w:val="24"/>
          <w:rtl/>
        </w:rPr>
        <w:t xml:space="preserve"> תפעול תשתיות ומרכז שירות, בהתבסס על התהליכים העיקריים הבאים (מומלץ להתבסס על </w:t>
      </w:r>
      <w:r w:rsidR="00C16D8B" w:rsidRPr="00442156">
        <w:rPr>
          <w:szCs w:val="24"/>
        </w:rPr>
        <w:t>ITIL V3</w:t>
      </w:r>
      <w:r w:rsidR="00C16D8B" w:rsidRPr="00442156">
        <w:rPr>
          <w:szCs w:val="24"/>
          <w:rtl/>
        </w:rPr>
        <w:t>):</w:t>
      </w:r>
    </w:p>
    <w:p w:rsidR="00C16D8B" w:rsidRPr="00442156" w:rsidRDefault="00C16D8B" w:rsidP="000A51F9">
      <w:pPr>
        <w:pStyle w:val="af5"/>
        <w:numPr>
          <w:ilvl w:val="3"/>
          <w:numId w:val="99"/>
        </w:numPr>
        <w:spacing w:before="120" w:line="360" w:lineRule="auto"/>
        <w:jc w:val="both"/>
        <w:rPr>
          <w:szCs w:val="24"/>
        </w:rPr>
      </w:pPr>
      <w:r w:rsidRPr="00442156">
        <w:rPr>
          <w:szCs w:val="24"/>
        </w:rPr>
        <w:t>Incident Management</w:t>
      </w:r>
    </w:p>
    <w:p w:rsidR="00C16D8B" w:rsidRPr="00442156" w:rsidRDefault="00C16D8B" w:rsidP="000A51F9">
      <w:pPr>
        <w:pStyle w:val="af5"/>
        <w:numPr>
          <w:ilvl w:val="3"/>
          <w:numId w:val="99"/>
        </w:numPr>
        <w:spacing w:before="120" w:line="360" w:lineRule="auto"/>
        <w:jc w:val="both"/>
        <w:rPr>
          <w:szCs w:val="24"/>
        </w:rPr>
      </w:pPr>
      <w:r w:rsidRPr="00442156">
        <w:rPr>
          <w:szCs w:val="24"/>
        </w:rPr>
        <w:t>Request fulfilment</w:t>
      </w:r>
    </w:p>
    <w:p w:rsidR="00C16D8B" w:rsidRPr="00442156" w:rsidRDefault="00C16D8B" w:rsidP="000A51F9">
      <w:pPr>
        <w:pStyle w:val="af5"/>
        <w:numPr>
          <w:ilvl w:val="3"/>
          <w:numId w:val="99"/>
        </w:numPr>
        <w:spacing w:before="120" w:line="360" w:lineRule="auto"/>
        <w:jc w:val="both"/>
        <w:rPr>
          <w:szCs w:val="24"/>
        </w:rPr>
      </w:pPr>
      <w:r w:rsidRPr="00442156">
        <w:rPr>
          <w:szCs w:val="24"/>
        </w:rPr>
        <w:t>Problem Management</w:t>
      </w:r>
    </w:p>
    <w:p w:rsidR="00C16D8B" w:rsidRPr="00442156" w:rsidRDefault="00C16D8B" w:rsidP="000A51F9">
      <w:pPr>
        <w:pStyle w:val="af5"/>
        <w:numPr>
          <w:ilvl w:val="3"/>
          <w:numId w:val="99"/>
        </w:numPr>
        <w:spacing w:before="120" w:line="360" w:lineRule="auto"/>
        <w:jc w:val="both"/>
        <w:rPr>
          <w:szCs w:val="24"/>
        </w:rPr>
      </w:pPr>
      <w:r w:rsidRPr="00442156">
        <w:rPr>
          <w:szCs w:val="24"/>
        </w:rPr>
        <w:t>Change, Release &amp; Deployment</w:t>
      </w:r>
    </w:p>
    <w:p w:rsidR="00C16D8B" w:rsidRPr="00442156" w:rsidRDefault="00263AAC" w:rsidP="000A51F9">
      <w:pPr>
        <w:pStyle w:val="af5"/>
        <w:numPr>
          <w:ilvl w:val="2"/>
          <w:numId w:val="99"/>
        </w:numPr>
        <w:spacing w:before="120" w:line="360" w:lineRule="auto"/>
        <w:jc w:val="both"/>
        <w:rPr>
          <w:szCs w:val="24"/>
          <w:rtl/>
        </w:rPr>
      </w:pPr>
      <w:r>
        <w:rPr>
          <w:rFonts w:hint="cs"/>
          <w:szCs w:val="24"/>
          <w:rtl/>
        </w:rPr>
        <w:t>הזוכה</w:t>
      </w:r>
      <w:r w:rsidR="00C16D8B" w:rsidRPr="00442156">
        <w:rPr>
          <w:szCs w:val="24"/>
          <w:rtl/>
        </w:rPr>
        <w:t xml:space="preserve"> יבצע תהליך שוטף ויזום בכדי למנוע תקלות כולל:</w:t>
      </w:r>
    </w:p>
    <w:p w:rsidR="00C16D8B" w:rsidRPr="00442156" w:rsidRDefault="00C16D8B" w:rsidP="000A51F9">
      <w:pPr>
        <w:pStyle w:val="af5"/>
        <w:numPr>
          <w:ilvl w:val="3"/>
          <w:numId w:val="99"/>
        </w:numPr>
        <w:spacing w:before="120" w:line="360" w:lineRule="auto"/>
        <w:jc w:val="both"/>
        <w:rPr>
          <w:szCs w:val="24"/>
          <w:rtl/>
        </w:rPr>
      </w:pPr>
      <w:r w:rsidRPr="00442156">
        <w:rPr>
          <w:szCs w:val="24"/>
          <w:rtl/>
        </w:rPr>
        <w:t>איסוף מידע שוטף על תקלות חמורות או חוזרות, תחקירים, בקרת אופן עמידה ברמת שירות וניתוח נתוני מגמה.</w:t>
      </w:r>
    </w:p>
    <w:p w:rsidR="00C16D8B" w:rsidRPr="00442156" w:rsidRDefault="00C16D8B" w:rsidP="000A51F9">
      <w:pPr>
        <w:pStyle w:val="af5"/>
        <w:numPr>
          <w:ilvl w:val="3"/>
          <w:numId w:val="99"/>
        </w:numPr>
        <w:spacing w:before="120" w:line="360" w:lineRule="auto"/>
        <w:jc w:val="both"/>
        <w:rPr>
          <w:szCs w:val="24"/>
          <w:rtl/>
        </w:rPr>
      </w:pPr>
      <w:r w:rsidRPr="00442156">
        <w:rPr>
          <w:szCs w:val="24"/>
          <w:rtl/>
        </w:rPr>
        <w:t xml:space="preserve">תיעוד של </w:t>
      </w:r>
      <w:r w:rsidRPr="00442156">
        <w:rPr>
          <w:szCs w:val="24"/>
        </w:rPr>
        <w:t>Known Errors</w:t>
      </w:r>
      <w:r w:rsidRPr="00442156">
        <w:rPr>
          <w:szCs w:val="24"/>
          <w:rtl/>
        </w:rPr>
        <w:t>.</w:t>
      </w:r>
    </w:p>
    <w:p w:rsidR="00C16D8B" w:rsidRPr="00442156" w:rsidRDefault="00C16D8B" w:rsidP="000A51F9">
      <w:pPr>
        <w:pStyle w:val="af5"/>
        <w:numPr>
          <w:ilvl w:val="3"/>
          <w:numId w:val="99"/>
        </w:numPr>
        <w:spacing w:before="120" w:line="360" w:lineRule="auto"/>
        <w:jc w:val="both"/>
        <w:rPr>
          <w:szCs w:val="24"/>
          <w:rtl/>
        </w:rPr>
      </w:pPr>
      <w:r w:rsidRPr="00442156">
        <w:rPr>
          <w:szCs w:val="24"/>
          <w:rtl/>
        </w:rPr>
        <w:t xml:space="preserve">הגדרת </w:t>
      </w:r>
      <w:r w:rsidRPr="00442156">
        <w:rPr>
          <w:szCs w:val="24"/>
        </w:rPr>
        <w:t>Workarounds</w:t>
      </w:r>
      <w:r w:rsidRPr="00442156">
        <w:rPr>
          <w:szCs w:val="24"/>
          <w:rtl/>
        </w:rPr>
        <w:t xml:space="preserve"> לתקלות חוזרות ו/או לתקלות ידועות.</w:t>
      </w:r>
    </w:p>
    <w:p w:rsidR="00C16D8B" w:rsidRPr="00442156" w:rsidRDefault="00C16D8B" w:rsidP="000A51F9">
      <w:pPr>
        <w:pStyle w:val="af5"/>
        <w:numPr>
          <w:ilvl w:val="3"/>
          <w:numId w:val="99"/>
        </w:numPr>
        <w:spacing w:before="120" w:line="360" w:lineRule="auto"/>
        <w:jc w:val="both"/>
        <w:rPr>
          <w:szCs w:val="24"/>
          <w:rtl/>
        </w:rPr>
      </w:pPr>
      <w:r w:rsidRPr="00442156">
        <w:rPr>
          <w:szCs w:val="24"/>
          <w:rtl/>
        </w:rPr>
        <w:t>ניתוח מידע לשם זיהוי שורש בעיה (</w:t>
      </w:r>
      <w:r w:rsidRPr="00442156">
        <w:rPr>
          <w:szCs w:val="24"/>
        </w:rPr>
        <w:t>Root Cause Analysis</w:t>
      </w:r>
      <w:r w:rsidRPr="00442156">
        <w:rPr>
          <w:szCs w:val="24"/>
          <w:rtl/>
        </w:rPr>
        <w:t xml:space="preserve">) וגיבוש המלצה לשיפור. </w:t>
      </w:r>
    </w:p>
    <w:p w:rsidR="00C16D8B" w:rsidRPr="00442156" w:rsidRDefault="00C16D8B" w:rsidP="000A51F9">
      <w:pPr>
        <w:pStyle w:val="af5"/>
        <w:numPr>
          <w:ilvl w:val="3"/>
          <w:numId w:val="99"/>
        </w:numPr>
        <w:spacing w:before="120" w:line="360" w:lineRule="auto"/>
        <w:jc w:val="both"/>
        <w:rPr>
          <w:szCs w:val="24"/>
          <w:rtl/>
        </w:rPr>
      </w:pPr>
      <w:r w:rsidRPr="00442156">
        <w:rPr>
          <w:szCs w:val="24"/>
          <w:rtl/>
        </w:rPr>
        <w:t>ניהול ומעקב אחר מימוש המלצות לשיפור.</w:t>
      </w:r>
    </w:p>
    <w:p w:rsidR="00C16D8B" w:rsidRPr="00442156" w:rsidRDefault="00C16D8B" w:rsidP="000A51F9">
      <w:pPr>
        <w:pStyle w:val="af5"/>
        <w:numPr>
          <w:ilvl w:val="3"/>
          <w:numId w:val="99"/>
        </w:numPr>
        <w:spacing w:before="120" w:line="360" w:lineRule="auto"/>
        <w:jc w:val="both"/>
        <w:rPr>
          <w:szCs w:val="24"/>
          <w:rtl/>
        </w:rPr>
      </w:pPr>
      <w:r w:rsidRPr="00442156">
        <w:rPr>
          <w:szCs w:val="24"/>
          <w:rtl/>
        </w:rPr>
        <w:t xml:space="preserve">דיווח תקופתי על ממצאים, בעיות, המלצות, שינויים ותוצאות לאורך זמן. </w:t>
      </w:r>
    </w:p>
    <w:p w:rsidR="00C16D8B" w:rsidRPr="001A51B7" w:rsidRDefault="00C16D8B" w:rsidP="000A51F9">
      <w:pPr>
        <w:pStyle w:val="af5"/>
        <w:numPr>
          <w:ilvl w:val="1"/>
          <w:numId w:val="99"/>
        </w:numPr>
        <w:spacing w:before="120" w:line="360" w:lineRule="auto"/>
        <w:jc w:val="both"/>
        <w:rPr>
          <w:szCs w:val="24"/>
          <w:u w:val="single"/>
          <w:rtl/>
        </w:rPr>
      </w:pPr>
      <w:r w:rsidRPr="000366CA">
        <w:rPr>
          <w:szCs w:val="24"/>
          <w:u w:val="single"/>
          <w:rtl/>
        </w:rPr>
        <w:t>מרכז שירות (</w:t>
      </w:r>
      <w:r w:rsidRPr="000366CA">
        <w:rPr>
          <w:szCs w:val="24"/>
          <w:u w:val="single"/>
        </w:rPr>
        <w:t>SERVICE DESK</w:t>
      </w:r>
      <w:r w:rsidRPr="000366CA">
        <w:rPr>
          <w:szCs w:val="24"/>
          <w:u w:val="single"/>
          <w:rtl/>
        </w:rPr>
        <w:t>)</w:t>
      </w:r>
    </w:p>
    <w:p w:rsidR="00C16D8B" w:rsidRPr="00442156" w:rsidRDefault="00C16D8B" w:rsidP="000A51F9">
      <w:pPr>
        <w:pStyle w:val="af5"/>
        <w:numPr>
          <w:ilvl w:val="2"/>
          <w:numId w:val="99"/>
        </w:numPr>
        <w:spacing w:before="120" w:line="360" w:lineRule="auto"/>
        <w:jc w:val="both"/>
        <w:rPr>
          <w:szCs w:val="24"/>
          <w:rtl/>
        </w:rPr>
      </w:pPr>
      <w:r w:rsidRPr="00442156">
        <w:rPr>
          <w:szCs w:val="24"/>
          <w:rtl/>
        </w:rPr>
        <w:t>הספק יתפעל מרכז שירות (</w:t>
      </w:r>
      <w:r w:rsidRPr="00442156">
        <w:rPr>
          <w:szCs w:val="24"/>
        </w:rPr>
        <w:t>Service Desk/ SD</w:t>
      </w:r>
      <w:r w:rsidRPr="00442156">
        <w:rPr>
          <w:szCs w:val="24"/>
          <w:rtl/>
        </w:rPr>
        <w:t>) בחצרו לתמיכה במשתמשים לצורך טיפול בפניות בנוגע לתקלות ולבקשות שירות.</w:t>
      </w:r>
    </w:p>
    <w:p w:rsidR="00C16D8B" w:rsidRPr="00442156" w:rsidRDefault="00C16D8B" w:rsidP="000A51F9">
      <w:pPr>
        <w:pStyle w:val="af5"/>
        <w:numPr>
          <w:ilvl w:val="2"/>
          <w:numId w:val="99"/>
        </w:numPr>
        <w:spacing w:before="120" w:line="360" w:lineRule="auto"/>
        <w:jc w:val="both"/>
        <w:rPr>
          <w:szCs w:val="24"/>
          <w:rtl/>
        </w:rPr>
      </w:pPr>
      <w:r w:rsidRPr="00442156">
        <w:rPr>
          <w:szCs w:val="24"/>
          <w:rtl/>
        </w:rPr>
        <w:t xml:space="preserve">מרכז השירות יפעל עפ"י מדדי רמת שירות מחייבים ותהליכי ניהול, מדידה ומעקב אחר עמידה ברמות השירות המוגדרות. </w:t>
      </w:r>
    </w:p>
    <w:p w:rsidR="00C16D8B" w:rsidRPr="00C47D4E" w:rsidRDefault="00C16D8B" w:rsidP="000A51F9">
      <w:pPr>
        <w:pStyle w:val="af5"/>
        <w:numPr>
          <w:ilvl w:val="2"/>
          <w:numId w:val="99"/>
        </w:numPr>
        <w:spacing w:before="120" w:line="360" w:lineRule="auto"/>
        <w:jc w:val="both"/>
        <w:rPr>
          <w:szCs w:val="24"/>
          <w:rtl/>
        </w:rPr>
      </w:pPr>
      <w:r w:rsidRPr="00C47D4E">
        <w:rPr>
          <w:szCs w:val="24"/>
          <w:rtl/>
        </w:rPr>
        <w:t xml:space="preserve">קריאה למרכז השירות מטעם המשרד, מפעילי עמדות טעינה וצד ג' </w:t>
      </w:r>
      <w:r w:rsidR="009F6B77">
        <w:rPr>
          <w:rFonts w:hint="cs"/>
          <w:szCs w:val="24"/>
          <w:rtl/>
        </w:rPr>
        <w:t xml:space="preserve">תתאפשר </w:t>
      </w:r>
      <w:r w:rsidR="009F6B77" w:rsidRPr="00C47D4E">
        <w:rPr>
          <w:szCs w:val="24"/>
          <w:rtl/>
        </w:rPr>
        <w:t xml:space="preserve"> </w:t>
      </w:r>
      <w:r w:rsidRPr="00C47D4E">
        <w:rPr>
          <w:szCs w:val="24"/>
          <w:rtl/>
        </w:rPr>
        <w:t>באמצעות טלפון</w:t>
      </w:r>
      <w:r w:rsidR="009F6B77">
        <w:rPr>
          <w:rFonts w:hint="cs"/>
          <w:szCs w:val="24"/>
          <w:rtl/>
        </w:rPr>
        <w:t xml:space="preserve"> </w:t>
      </w:r>
      <w:r w:rsidR="00FD32FD">
        <w:rPr>
          <w:rFonts w:hint="cs"/>
          <w:szCs w:val="24"/>
          <w:rtl/>
        </w:rPr>
        <w:t>ו</w:t>
      </w:r>
      <w:r w:rsidR="009F6B77" w:rsidRPr="00C47D4E">
        <w:rPr>
          <w:szCs w:val="24"/>
          <w:rtl/>
        </w:rPr>
        <w:t>באמצעות אתר האינטרנט ע"י מילוי טופס בקשה לסיוע/ דיווח על תקלה</w:t>
      </w:r>
      <w:r w:rsidRPr="00C47D4E">
        <w:rPr>
          <w:szCs w:val="24"/>
          <w:rtl/>
        </w:rPr>
        <w:t xml:space="preserve">. תמיכה </w:t>
      </w:r>
      <w:r w:rsidR="008C276A">
        <w:rPr>
          <w:rFonts w:hint="cs"/>
          <w:szCs w:val="24"/>
          <w:rtl/>
        </w:rPr>
        <w:t>ל</w:t>
      </w:r>
      <w:r w:rsidRPr="00C47D4E">
        <w:rPr>
          <w:szCs w:val="24"/>
          <w:rtl/>
        </w:rPr>
        <w:t xml:space="preserve">ציבור תינתן באמצעות אתר האינטרנט ע"י מילוי טופס בקשה לסיוע/ דיווח על תקלה. </w:t>
      </w:r>
    </w:p>
    <w:p w:rsidR="00C16D8B" w:rsidRPr="00442156" w:rsidRDefault="00C16D8B" w:rsidP="000A51F9">
      <w:pPr>
        <w:pStyle w:val="af5"/>
        <w:numPr>
          <w:ilvl w:val="2"/>
          <w:numId w:val="99"/>
        </w:numPr>
        <w:spacing w:before="120" w:line="360" w:lineRule="auto"/>
        <w:jc w:val="both"/>
        <w:rPr>
          <w:szCs w:val="24"/>
          <w:rtl/>
        </w:rPr>
      </w:pPr>
      <w:r w:rsidRPr="00442156">
        <w:rPr>
          <w:szCs w:val="24"/>
          <w:rtl/>
        </w:rPr>
        <w:t xml:space="preserve">כל פניה למרכז השירות תירשם במערכת לניהול הפניות ויוקצה לה מזהה ייחודי שילווה אותה עד לסגירתה. מרכז השירות יתעד את תהליך הטיפול בפניה משלב פתיחתה, דרך אבחון, מעקב אחר דרגי טיפול שונים, דיווח והסלמה ועד לסגירת הפניה לאחר קבלת אישור משתמש. </w:t>
      </w:r>
    </w:p>
    <w:p w:rsidR="00C16D8B" w:rsidRPr="00442156" w:rsidRDefault="00C16D8B" w:rsidP="000A51F9">
      <w:pPr>
        <w:pStyle w:val="af5"/>
        <w:numPr>
          <w:ilvl w:val="2"/>
          <w:numId w:val="99"/>
        </w:numPr>
        <w:spacing w:before="120" w:line="360" w:lineRule="auto"/>
        <w:jc w:val="both"/>
        <w:rPr>
          <w:szCs w:val="24"/>
          <w:rtl/>
        </w:rPr>
      </w:pPr>
      <w:r w:rsidRPr="00442156">
        <w:rPr>
          <w:szCs w:val="24"/>
          <w:rtl/>
        </w:rPr>
        <w:t xml:space="preserve">מרכז השירות יסווג את רמת חומרת תקלה בהתאם למוגדר בסעיף אמנת שירות </w:t>
      </w:r>
      <w:r w:rsidR="00170632">
        <w:rPr>
          <w:rFonts w:hint="cs"/>
          <w:szCs w:val="24"/>
          <w:rtl/>
        </w:rPr>
        <w:t>בסעיף 3.8</w:t>
      </w:r>
      <w:r w:rsidRPr="00442156">
        <w:rPr>
          <w:szCs w:val="24"/>
          <w:rtl/>
        </w:rPr>
        <w:t>. מרכז השירות יתחיל לטפל בתקלה מוקדם ככל האפשר, ידאג לטיפול רצוף בתקלה עד להשבת השירות לקדמותו, וזאת בכדי לעמוד במסגרת הזמן שנקבעה, בהתאם לחומרת התקלה.</w:t>
      </w:r>
    </w:p>
    <w:p w:rsidR="00C16D8B" w:rsidRPr="00442156" w:rsidRDefault="00C16D8B" w:rsidP="000A51F9">
      <w:pPr>
        <w:pStyle w:val="af5"/>
        <w:numPr>
          <w:ilvl w:val="2"/>
          <w:numId w:val="99"/>
        </w:numPr>
        <w:spacing w:before="120" w:line="360" w:lineRule="auto"/>
        <w:jc w:val="both"/>
        <w:rPr>
          <w:szCs w:val="24"/>
          <w:rtl/>
        </w:rPr>
      </w:pPr>
      <w:r w:rsidRPr="00442156">
        <w:rPr>
          <w:szCs w:val="24"/>
          <w:rtl/>
        </w:rPr>
        <w:t xml:space="preserve">כל אירוע שיוגדר כתקלה משביתה ברמת חומרה </w:t>
      </w:r>
      <w:r w:rsidRPr="00442156">
        <w:rPr>
          <w:szCs w:val="24"/>
        </w:rPr>
        <w:t>A</w:t>
      </w:r>
      <w:r w:rsidRPr="00442156">
        <w:rPr>
          <w:szCs w:val="24"/>
          <w:rtl/>
        </w:rPr>
        <w:t xml:space="preserve"> או </w:t>
      </w:r>
      <w:r w:rsidRPr="00442156">
        <w:rPr>
          <w:szCs w:val="24"/>
        </w:rPr>
        <w:t>B</w:t>
      </w:r>
      <w:r w:rsidRPr="00442156">
        <w:rPr>
          <w:szCs w:val="24"/>
          <w:rtl/>
        </w:rPr>
        <w:t xml:space="preserve"> (ראה סעיף אמנת שירות) יחייב תחקיר בכפוף לנוהל שייקבע לשם כך. </w:t>
      </w:r>
    </w:p>
    <w:p w:rsidR="00C16D8B" w:rsidRPr="00442156" w:rsidRDefault="00C16D8B" w:rsidP="000A51F9">
      <w:pPr>
        <w:pStyle w:val="af5"/>
        <w:numPr>
          <w:ilvl w:val="2"/>
          <w:numId w:val="99"/>
        </w:numPr>
        <w:spacing w:before="120" w:line="360" w:lineRule="auto"/>
        <w:jc w:val="both"/>
        <w:rPr>
          <w:szCs w:val="24"/>
          <w:rtl/>
        </w:rPr>
      </w:pPr>
      <w:r w:rsidRPr="00442156">
        <w:rPr>
          <w:szCs w:val="24"/>
          <w:rtl/>
        </w:rPr>
        <w:lastRenderedPageBreak/>
        <w:t xml:space="preserve">במקרה של תקלה משביתה ברמת חומרה </w:t>
      </w:r>
      <w:r w:rsidRPr="00442156">
        <w:rPr>
          <w:szCs w:val="24"/>
        </w:rPr>
        <w:t>A</w:t>
      </w:r>
      <w:r w:rsidRPr="00442156">
        <w:rPr>
          <w:szCs w:val="24"/>
          <w:rtl/>
        </w:rPr>
        <w:t xml:space="preserve"> או </w:t>
      </w:r>
      <w:r w:rsidRPr="00442156">
        <w:rPr>
          <w:szCs w:val="24"/>
        </w:rPr>
        <w:t>B</w:t>
      </w:r>
      <w:r w:rsidRPr="00442156">
        <w:rPr>
          <w:szCs w:val="24"/>
          <w:rtl/>
        </w:rPr>
        <w:t xml:space="preserve"> הספק יעדכן מידית את אתר האינטרנט ואת מערכת מרכז השירות ב- </w:t>
      </w:r>
      <w:r w:rsidRPr="00442156">
        <w:rPr>
          <w:szCs w:val="24"/>
        </w:rPr>
        <w:t>Web</w:t>
      </w:r>
      <w:r w:rsidRPr="00442156">
        <w:rPr>
          <w:szCs w:val="24"/>
          <w:rtl/>
        </w:rPr>
        <w:t xml:space="preserve"> בפרטי התקלה, וזאת בכדי לעדכן את המשתמשים ולהקטין עומס פניות צפוי. </w:t>
      </w:r>
    </w:p>
    <w:p w:rsidR="00C16D8B" w:rsidRPr="00442156" w:rsidRDefault="00C16D8B" w:rsidP="000A51F9">
      <w:pPr>
        <w:pStyle w:val="af5"/>
        <w:numPr>
          <w:ilvl w:val="2"/>
          <w:numId w:val="99"/>
        </w:numPr>
        <w:spacing w:before="120" w:line="360" w:lineRule="auto"/>
        <w:jc w:val="both"/>
        <w:rPr>
          <w:szCs w:val="24"/>
          <w:rtl/>
        </w:rPr>
      </w:pPr>
      <w:r w:rsidRPr="00442156">
        <w:rPr>
          <w:szCs w:val="24"/>
          <w:rtl/>
        </w:rPr>
        <w:t>תהליך הטיפול בפניה יכלול את השלבים הבאים:</w:t>
      </w:r>
    </w:p>
    <w:p w:rsidR="00C16D8B" w:rsidRPr="00442156" w:rsidRDefault="00C16D8B" w:rsidP="000A51F9">
      <w:pPr>
        <w:pStyle w:val="af5"/>
        <w:numPr>
          <w:ilvl w:val="3"/>
          <w:numId w:val="99"/>
        </w:numPr>
        <w:spacing w:before="120" w:line="360" w:lineRule="auto"/>
        <w:jc w:val="both"/>
        <w:rPr>
          <w:szCs w:val="24"/>
          <w:rtl/>
        </w:rPr>
      </w:pPr>
      <w:r w:rsidRPr="00442156">
        <w:rPr>
          <w:szCs w:val="24"/>
          <w:rtl/>
        </w:rPr>
        <w:t>קליטת פניה</w:t>
      </w:r>
      <w:r w:rsidR="008C276A">
        <w:rPr>
          <w:rFonts w:hint="cs"/>
          <w:szCs w:val="24"/>
          <w:rtl/>
        </w:rPr>
        <w:t>;</w:t>
      </w:r>
      <w:r w:rsidRPr="00442156">
        <w:rPr>
          <w:szCs w:val="24"/>
          <w:rtl/>
        </w:rPr>
        <w:t xml:space="preserve"> </w:t>
      </w:r>
    </w:p>
    <w:p w:rsidR="00C16D8B" w:rsidRPr="00442156" w:rsidRDefault="00C16D8B" w:rsidP="000A51F9">
      <w:pPr>
        <w:pStyle w:val="af5"/>
        <w:numPr>
          <w:ilvl w:val="3"/>
          <w:numId w:val="99"/>
        </w:numPr>
        <w:spacing w:before="120" w:line="360" w:lineRule="auto"/>
        <w:jc w:val="both"/>
        <w:rPr>
          <w:szCs w:val="24"/>
          <w:rtl/>
        </w:rPr>
      </w:pPr>
      <w:r w:rsidRPr="00442156">
        <w:rPr>
          <w:szCs w:val="24"/>
          <w:rtl/>
        </w:rPr>
        <w:t>תיעוד פניה במערכת ניהול השירות של הספק</w:t>
      </w:r>
      <w:r w:rsidR="008C276A">
        <w:rPr>
          <w:rFonts w:hint="cs"/>
          <w:szCs w:val="24"/>
          <w:rtl/>
        </w:rPr>
        <w:t>;</w:t>
      </w:r>
    </w:p>
    <w:p w:rsidR="00C16D8B" w:rsidRPr="00442156" w:rsidRDefault="00C16D8B" w:rsidP="000A51F9">
      <w:pPr>
        <w:pStyle w:val="af5"/>
        <w:numPr>
          <w:ilvl w:val="3"/>
          <w:numId w:val="99"/>
        </w:numPr>
        <w:spacing w:before="120" w:line="360" w:lineRule="auto"/>
        <w:jc w:val="both"/>
        <w:rPr>
          <w:szCs w:val="24"/>
          <w:rtl/>
        </w:rPr>
      </w:pPr>
      <w:r w:rsidRPr="00442156">
        <w:rPr>
          <w:szCs w:val="24"/>
          <w:rtl/>
        </w:rPr>
        <w:t>סיווג פניה והחלטה על אופן הפתרון</w:t>
      </w:r>
      <w:r w:rsidR="008C276A">
        <w:rPr>
          <w:rFonts w:hint="cs"/>
          <w:szCs w:val="24"/>
          <w:rtl/>
        </w:rPr>
        <w:t>;</w:t>
      </w:r>
      <w:r w:rsidRPr="00442156">
        <w:rPr>
          <w:szCs w:val="24"/>
          <w:rtl/>
        </w:rPr>
        <w:t xml:space="preserve">  </w:t>
      </w:r>
    </w:p>
    <w:p w:rsidR="00C16D8B" w:rsidRPr="00442156" w:rsidRDefault="00C16D8B" w:rsidP="000A51F9">
      <w:pPr>
        <w:pStyle w:val="af5"/>
        <w:numPr>
          <w:ilvl w:val="3"/>
          <w:numId w:val="99"/>
        </w:numPr>
        <w:spacing w:before="120" w:line="360" w:lineRule="auto"/>
        <w:jc w:val="both"/>
        <w:rPr>
          <w:szCs w:val="24"/>
          <w:rtl/>
        </w:rPr>
      </w:pPr>
      <w:r w:rsidRPr="00442156">
        <w:rPr>
          <w:szCs w:val="24"/>
          <w:rtl/>
        </w:rPr>
        <w:t>פתרון התקלה</w:t>
      </w:r>
      <w:r w:rsidR="008C276A">
        <w:rPr>
          <w:rFonts w:hint="cs"/>
          <w:szCs w:val="24"/>
          <w:rtl/>
        </w:rPr>
        <w:t>;</w:t>
      </w:r>
      <w:r w:rsidRPr="00442156">
        <w:rPr>
          <w:szCs w:val="24"/>
          <w:rtl/>
        </w:rPr>
        <w:t xml:space="preserve"> </w:t>
      </w:r>
    </w:p>
    <w:p w:rsidR="00C16D8B" w:rsidRPr="00442156" w:rsidRDefault="00C16D8B" w:rsidP="000A51F9">
      <w:pPr>
        <w:pStyle w:val="af5"/>
        <w:numPr>
          <w:ilvl w:val="3"/>
          <w:numId w:val="99"/>
        </w:numPr>
        <w:spacing w:before="120" w:line="360" w:lineRule="auto"/>
        <w:jc w:val="both"/>
        <w:rPr>
          <w:szCs w:val="24"/>
          <w:rtl/>
        </w:rPr>
      </w:pPr>
      <w:r w:rsidRPr="00442156">
        <w:rPr>
          <w:szCs w:val="24"/>
          <w:rtl/>
        </w:rPr>
        <w:t>וידוא שביעות רצון הפונה</w:t>
      </w:r>
      <w:r w:rsidR="008C276A">
        <w:rPr>
          <w:rFonts w:hint="cs"/>
          <w:szCs w:val="24"/>
          <w:rtl/>
        </w:rPr>
        <w:t>;</w:t>
      </w:r>
    </w:p>
    <w:p w:rsidR="00C16D8B" w:rsidRPr="00442156" w:rsidRDefault="00C16D8B" w:rsidP="000A51F9">
      <w:pPr>
        <w:pStyle w:val="af5"/>
        <w:numPr>
          <w:ilvl w:val="3"/>
          <w:numId w:val="99"/>
        </w:numPr>
        <w:spacing w:before="120" w:line="360" w:lineRule="auto"/>
        <w:jc w:val="both"/>
        <w:rPr>
          <w:szCs w:val="24"/>
          <w:rtl/>
        </w:rPr>
      </w:pPr>
      <w:r w:rsidRPr="00442156">
        <w:rPr>
          <w:szCs w:val="24"/>
          <w:rtl/>
        </w:rPr>
        <w:t>סגירת הפניה במערכת ניהול השירות</w:t>
      </w:r>
      <w:r w:rsidR="008C276A">
        <w:rPr>
          <w:rFonts w:hint="cs"/>
          <w:szCs w:val="24"/>
          <w:rtl/>
        </w:rPr>
        <w:t>.</w:t>
      </w:r>
      <w:r w:rsidRPr="00442156">
        <w:rPr>
          <w:szCs w:val="24"/>
          <w:rtl/>
        </w:rPr>
        <w:t xml:space="preserve"> </w:t>
      </w:r>
    </w:p>
    <w:p w:rsidR="00C16D8B" w:rsidRPr="00442156" w:rsidRDefault="00C16D8B" w:rsidP="000A51F9">
      <w:pPr>
        <w:pStyle w:val="af5"/>
        <w:numPr>
          <w:ilvl w:val="2"/>
          <w:numId w:val="99"/>
        </w:numPr>
        <w:spacing w:before="120" w:line="360" w:lineRule="auto"/>
        <w:jc w:val="both"/>
        <w:rPr>
          <w:szCs w:val="24"/>
          <w:rtl/>
        </w:rPr>
      </w:pPr>
      <w:r w:rsidRPr="00442156">
        <w:rPr>
          <w:szCs w:val="24"/>
          <w:rtl/>
        </w:rPr>
        <w:t xml:space="preserve">מנהל השירות ינתח באופן תקופתי את הפניות למרכז השירות ואת תהליכי הטיפול, במטרה לזהות מגמות, לנקוט בפעולות מתקנות, ולשפר את תפקוד מרכז השירות. </w:t>
      </w:r>
    </w:p>
    <w:p w:rsidR="00C16D8B" w:rsidRPr="00182BF1" w:rsidRDefault="00C16D8B" w:rsidP="000A51F9">
      <w:pPr>
        <w:pStyle w:val="af5"/>
        <w:numPr>
          <w:ilvl w:val="2"/>
          <w:numId w:val="99"/>
        </w:numPr>
        <w:spacing w:before="120" w:line="360" w:lineRule="auto"/>
        <w:jc w:val="both"/>
        <w:rPr>
          <w:szCs w:val="24"/>
          <w:rtl/>
        </w:rPr>
      </w:pPr>
      <w:r w:rsidRPr="00442156">
        <w:rPr>
          <w:szCs w:val="24"/>
          <w:rtl/>
        </w:rPr>
        <w:t xml:space="preserve">מערכת ניהול השירות תהיה זמינה לצפייה ולעדכון לכל הגורמים מטעם </w:t>
      </w:r>
      <w:r w:rsidR="00314C81">
        <w:rPr>
          <w:rFonts w:hint="cs"/>
          <w:szCs w:val="24"/>
          <w:rtl/>
        </w:rPr>
        <w:t>הזוכה</w:t>
      </w:r>
      <w:r w:rsidRPr="00442156">
        <w:rPr>
          <w:szCs w:val="24"/>
          <w:rtl/>
        </w:rPr>
        <w:t xml:space="preserve"> המעורבים במעגלי התמיכה השונים, וכן לאנשי המשרד לבקרת עמידת הספק ברמת השירות המוגדרת.</w:t>
      </w:r>
    </w:p>
    <w:p w:rsidR="00C16D8B" w:rsidRPr="00AE26AB" w:rsidRDefault="00C16D8B" w:rsidP="000A51F9">
      <w:pPr>
        <w:pStyle w:val="af5"/>
        <w:numPr>
          <w:ilvl w:val="1"/>
          <w:numId w:val="99"/>
        </w:numPr>
        <w:spacing w:before="120" w:line="360" w:lineRule="auto"/>
        <w:jc w:val="both"/>
        <w:rPr>
          <w:szCs w:val="24"/>
          <w:u w:val="single"/>
          <w:rtl/>
        </w:rPr>
      </w:pPr>
      <w:r w:rsidRPr="00AE26AB">
        <w:rPr>
          <w:szCs w:val="24"/>
          <w:u w:val="single"/>
          <w:rtl/>
        </w:rPr>
        <w:t>חלון שירות</w:t>
      </w:r>
    </w:p>
    <w:p w:rsidR="00C16D8B" w:rsidRPr="00442156" w:rsidRDefault="00314C81" w:rsidP="000A51F9">
      <w:pPr>
        <w:pStyle w:val="af5"/>
        <w:numPr>
          <w:ilvl w:val="2"/>
          <w:numId w:val="99"/>
        </w:numPr>
        <w:spacing w:before="120" w:line="360" w:lineRule="auto"/>
        <w:jc w:val="both"/>
        <w:rPr>
          <w:szCs w:val="24"/>
          <w:rtl/>
        </w:rPr>
      </w:pPr>
      <w:r>
        <w:rPr>
          <w:szCs w:val="24"/>
          <w:rtl/>
        </w:rPr>
        <w:t>מכרז השירות</w:t>
      </w:r>
      <w:r>
        <w:rPr>
          <w:rFonts w:hint="cs"/>
          <w:szCs w:val="24"/>
          <w:rtl/>
        </w:rPr>
        <w:t xml:space="preserve">, לרבות המענה הטלפוני, </w:t>
      </w:r>
      <w:r w:rsidR="00C16D8B" w:rsidRPr="00442156">
        <w:rPr>
          <w:szCs w:val="24"/>
          <w:rtl/>
        </w:rPr>
        <w:t>יהיה זמין למשרד, מפעילי עמדות הטעינה וצד ג' בימים א'-ה' בין השעות 9:00 ל- 1</w:t>
      </w:r>
      <w:r>
        <w:rPr>
          <w:rFonts w:hint="cs"/>
          <w:szCs w:val="24"/>
          <w:rtl/>
        </w:rPr>
        <w:t>7</w:t>
      </w:r>
      <w:r w:rsidR="00C16D8B" w:rsidRPr="00442156">
        <w:rPr>
          <w:szCs w:val="24"/>
          <w:rtl/>
        </w:rPr>
        <w:t xml:space="preserve">:00. </w:t>
      </w:r>
      <w:r w:rsidR="00035B20">
        <w:rPr>
          <w:rFonts w:hint="cs"/>
          <w:szCs w:val="24"/>
          <w:rtl/>
        </w:rPr>
        <w:t xml:space="preserve">טופס פתיחת תקלה יהיה זמין </w:t>
      </w:r>
      <w:r w:rsidR="00035B20" w:rsidRPr="00035B20">
        <w:rPr>
          <w:rFonts w:ascii="David" w:hAnsi="David"/>
          <w:szCs w:val="24"/>
        </w:rPr>
        <w:t>24/7</w:t>
      </w:r>
      <w:r w:rsidR="00035B20" w:rsidRPr="00035B20">
        <w:rPr>
          <w:rFonts w:ascii="David" w:hAnsi="David"/>
          <w:szCs w:val="24"/>
          <w:rtl/>
        </w:rPr>
        <w:t>.</w:t>
      </w:r>
    </w:p>
    <w:p w:rsidR="00C16D8B" w:rsidRPr="00442156" w:rsidRDefault="00C16D8B" w:rsidP="000A51F9">
      <w:pPr>
        <w:pStyle w:val="af5"/>
        <w:numPr>
          <w:ilvl w:val="2"/>
          <w:numId w:val="99"/>
        </w:numPr>
        <w:spacing w:before="120" w:line="360" w:lineRule="auto"/>
        <w:jc w:val="both"/>
        <w:rPr>
          <w:szCs w:val="24"/>
          <w:rtl/>
        </w:rPr>
      </w:pPr>
      <w:r w:rsidRPr="00442156">
        <w:rPr>
          <w:szCs w:val="24"/>
          <w:rtl/>
        </w:rPr>
        <w:t>טופס פ</w:t>
      </w:r>
      <w:r w:rsidR="00D710AE">
        <w:rPr>
          <w:szCs w:val="24"/>
          <w:rtl/>
        </w:rPr>
        <w:t>תיחת התקלה באתר</w:t>
      </w:r>
      <w:r w:rsidR="00855BB2">
        <w:rPr>
          <w:rFonts w:hint="cs"/>
          <w:szCs w:val="24"/>
          <w:rtl/>
        </w:rPr>
        <w:t xml:space="preserve"> עבור ציבור הנהגים</w:t>
      </w:r>
      <w:r w:rsidR="00D710AE">
        <w:rPr>
          <w:szCs w:val="24"/>
          <w:rtl/>
        </w:rPr>
        <w:t xml:space="preserve"> יהיה זמין 24/7</w:t>
      </w:r>
      <w:r w:rsidR="00D710AE">
        <w:rPr>
          <w:rFonts w:hint="cs"/>
          <w:szCs w:val="24"/>
          <w:rtl/>
        </w:rPr>
        <w:t xml:space="preserve">. </w:t>
      </w:r>
    </w:p>
    <w:p w:rsidR="00C16D8B" w:rsidRPr="00442156" w:rsidRDefault="00C16D8B" w:rsidP="000A51F9">
      <w:pPr>
        <w:pStyle w:val="af5"/>
        <w:numPr>
          <w:ilvl w:val="2"/>
          <w:numId w:val="99"/>
        </w:numPr>
        <w:spacing w:before="120" w:line="360" w:lineRule="auto"/>
        <w:jc w:val="both"/>
        <w:rPr>
          <w:szCs w:val="24"/>
          <w:rtl/>
        </w:rPr>
      </w:pPr>
      <w:r w:rsidRPr="00442156">
        <w:rPr>
          <w:szCs w:val="24"/>
          <w:rtl/>
        </w:rPr>
        <w:t>פעילות מתקנת, תחזוקה מונעת יבוצעו בשעות שאינן פוגעות או פוגעות מעט בפעילות השוטפת של הגורמים המעורבים.</w:t>
      </w:r>
    </w:p>
    <w:p w:rsidR="00C16D8B" w:rsidRPr="00E262B4" w:rsidRDefault="00C16D8B" w:rsidP="000A51F9">
      <w:pPr>
        <w:pStyle w:val="af5"/>
        <w:numPr>
          <w:ilvl w:val="1"/>
          <w:numId w:val="99"/>
        </w:numPr>
        <w:spacing w:before="120" w:line="360" w:lineRule="auto"/>
        <w:jc w:val="both"/>
        <w:rPr>
          <w:szCs w:val="24"/>
          <w:u w:val="single"/>
          <w:rtl/>
        </w:rPr>
      </w:pPr>
      <w:r w:rsidRPr="00E262B4">
        <w:rPr>
          <w:szCs w:val="24"/>
          <w:u w:val="single"/>
          <w:rtl/>
        </w:rPr>
        <w:t>דוחות שירות</w:t>
      </w:r>
    </w:p>
    <w:p w:rsidR="00C16D8B" w:rsidRPr="00442156" w:rsidRDefault="00C16D8B" w:rsidP="000A51F9">
      <w:pPr>
        <w:pStyle w:val="af5"/>
        <w:numPr>
          <w:ilvl w:val="2"/>
          <w:numId w:val="99"/>
        </w:numPr>
        <w:spacing w:before="120" w:line="360" w:lineRule="auto"/>
        <w:jc w:val="both"/>
        <w:rPr>
          <w:szCs w:val="24"/>
          <w:rtl/>
        </w:rPr>
      </w:pPr>
      <w:r w:rsidRPr="00442156">
        <w:rPr>
          <w:szCs w:val="24"/>
          <w:rtl/>
        </w:rPr>
        <w:t xml:space="preserve">כחלק מהקמת/התאמת מערך ניהול השירות, </w:t>
      </w:r>
      <w:r w:rsidR="00A665AF">
        <w:rPr>
          <w:rFonts w:hint="cs"/>
          <w:szCs w:val="24"/>
          <w:rtl/>
        </w:rPr>
        <w:t>הזוכה</w:t>
      </w:r>
      <w:r w:rsidRPr="00442156">
        <w:rPr>
          <w:szCs w:val="24"/>
          <w:rtl/>
        </w:rPr>
        <w:t xml:space="preserve"> יאפיין ויכין דוחות בקרה על פעילות מרכז השירות. הדוחות יערכו ויופצו באופן שוטף לדרגי הניהול של </w:t>
      </w:r>
      <w:r w:rsidR="00A665AF">
        <w:rPr>
          <w:rFonts w:hint="cs"/>
          <w:szCs w:val="24"/>
          <w:rtl/>
        </w:rPr>
        <w:t>הזוכה</w:t>
      </w:r>
      <w:r w:rsidRPr="00442156">
        <w:rPr>
          <w:szCs w:val="24"/>
          <w:rtl/>
        </w:rPr>
        <w:t xml:space="preserve"> ולנציגי המשרד.</w:t>
      </w:r>
    </w:p>
    <w:p w:rsidR="00C16D8B" w:rsidRPr="00442156" w:rsidRDefault="00C16D8B" w:rsidP="000A51F9">
      <w:pPr>
        <w:pStyle w:val="af5"/>
        <w:numPr>
          <w:ilvl w:val="2"/>
          <w:numId w:val="99"/>
        </w:numPr>
        <w:spacing w:before="120" w:line="360" w:lineRule="auto"/>
        <w:jc w:val="both"/>
        <w:rPr>
          <w:szCs w:val="24"/>
          <w:rtl/>
        </w:rPr>
      </w:pPr>
      <w:r w:rsidRPr="00442156">
        <w:rPr>
          <w:szCs w:val="24"/>
          <w:rtl/>
        </w:rPr>
        <w:t>דוחות רמת שירות</w:t>
      </w:r>
    </w:p>
    <w:p w:rsidR="00C16D8B" w:rsidRPr="00442156" w:rsidRDefault="00C16D8B" w:rsidP="000A51F9">
      <w:pPr>
        <w:pStyle w:val="af5"/>
        <w:numPr>
          <w:ilvl w:val="3"/>
          <w:numId w:val="99"/>
        </w:numPr>
        <w:spacing w:before="120" w:line="360" w:lineRule="auto"/>
        <w:jc w:val="both"/>
        <w:rPr>
          <w:szCs w:val="24"/>
          <w:rtl/>
        </w:rPr>
      </w:pPr>
      <w:r w:rsidRPr="00442156">
        <w:rPr>
          <w:szCs w:val="24"/>
          <w:rtl/>
        </w:rPr>
        <w:t>דוח יומי של תקלות פתוחות (לפי סוג) במיון של עד 24 שעות אחרונות ומעבר ל-24 שעות אחרונות, עם הדגשה לתקלות חמורות.</w:t>
      </w:r>
    </w:p>
    <w:p w:rsidR="00C16D8B" w:rsidRPr="00442156" w:rsidRDefault="00C16D8B" w:rsidP="000A51F9">
      <w:pPr>
        <w:pStyle w:val="af5"/>
        <w:numPr>
          <w:ilvl w:val="3"/>
          <w:numId w:val="99"/>
        </w:numPr>
        <w:spacing w:before="120" w:line="360" w:lineRule="auto"/>
        <w:jc w:val="both"/>
        <w:rPr>
          <w:szCs w:val="24"/>
          <w:rtl/>
        </w:rPr>
      </w:pPr>
      <w:r w:rsidRPr="00442156">
        <w:rPr>
          <w:szCs w:val="24"/>
          <w:rtl/>
        </w:rPr>
        <w:t>דוח שבועי</w:t>
      </w:r>
      <w:r w:rsidR="008A61A6">
        <w:rPr>
          <w:rFonts w:hint="cs"/>
          <w:szCs w:val="24"/>
          <w:rtl/>
        </w:rPr>
        <w:t xml:space="preserve"> של</w:t>
      </w:r>
      <w:r w:rsidRPr="00442156">
        <w:rPr>
          <w:szCs w:val="24"/>
          <w:rtl/>
        </w:rPr>
        <w:t xml:space="preserve"> סך פניות לפי סוג פניה, מערכת, וגורם מטפל.  </w:t>
      </w:r>
    </w:p>
    <w:p w:rsidR="00C16D8B" w:rsidRPr="00442156" w:rsidRDefault="00C16D8B" w:rsidP="000A51F9">
      <w:pPr>
        <w:pStyle w:val="af5"/>
        <w:numPr>
          <w:ilvl w:val="3"/>
          <w:numId w:val="99"/>
        </w:numPr>
        <w:spacing w:before="120" w:line="360" w:lineRule="auto"/>
        <w:jc w:val="both"/>
        <w:rPr>
          <w:szCs w:val="24"/>
          <w:rtl/>
        </w:rPr>
      </w:pPr>
      <w:r w:rsidRPr="00442156">
        <w:rPr>
          <w:szCs w:val="24"/>
          <w:rtl/>
        </w:rPr>
        <w:t xml:space="preserve">דוחות רמת השירות המפרטים את אופן עמידת </w:t>
      </w:r>
      <w:r w:rsidR="00A665AF">
        <w:rPr>
          <w:rFonts w:hint="cs"/>
          <w:szCs w:val="24"/>
          <w:rtl/>
        </w:rPr>
        <w:t>הזוכה</w:t>
      </w:r>
      <w:r w:rsidRPr="00442156">
        <w:rPr>
          <w:szCs w:val="24"/>
          <w:rtl/>
        </w:rPr>
        <w:t xml:space="preserve"> בכל אחד ממדדי רמת השירות על פי הגדרתם בסעיף אמנת שירות, לרבות חישוב פיצוי מוסכם, היכן שרלוונטי. דוחות אלו יוכנו בחתך חודשי, רבעוני ושנתי.</w:t>
      </w:r>
    </w:p>
    <w:p w:rsidR="00C16D8B" w:rsidRPr="00442156" w:rsidRDefault="00A665AF" w:rsidP="000A51F9">
      <w:pPr>
        <w:pStyle w:val="af5"/>
        <w:numPr>
          <w:ilvl w:val="2"/>
          <w:numId w:val="99"/>
        </w:numPr>
        <w:spacing w:before="120" w:line="360" w:lineRule="auto"/>
        <w:jc w:val="both"/>
        <w:rPr>
          <w:szCs w:val="24"/>
          <w:rtl/>
        </w:rPr>
      </w:pPr>
      <w:r>
        <w:rPr>
          <w:rFonts w:hint="cs"/>
          <w:szCs w:val="24"/>
          <w:rtl/>
        </w:rPr>
        <w:t>הזוכה</w:t>
      </w:r>
      <w:r w:rsidR="00C16D8B" w:rsidRPr="00442156">
        <w:rPr>
          <w:szCs w:val="24"/>
          <w:rtl/>
        </w:rPr>
        <w:t xml:space="preserve"> יבנה במהלך תקופת השירות דוחות נוספים על פי הגדרות </w:t>
      </w:r>
      <w:r>
        <w:rPr>
          <w:rFonts w:hint="cs"/>
          <w:szCs w:val="24"/>
          <w:rtl/>
        </w:rPr>
        <w:t>המשרד</w:t>
      </w:r>
      <w:r w:rsidR="00C16D8B" w:rsidRPr="00442156">
        <w:rPr>
          <w:szCs w:val="24"/>
          <w:rtl/>
        </w:rPr>
        <w:t>.</w:t>
      </w:r>
    </w:p>
    <w:p w:rsidR="00C16D8B" w:rsidRPr="00BC4366" w:rsidRDefault="00C16D8B" w:rsidP="000A51F9">
      <w:pPr>
        <w:pStyle w:val="af5"/>
        <w:numPr>
          <w:ilvl w:val="1"/>
          <w:numId w:val="99"/>
        </w:numPr>
        <w:spacing w:before="120" w:line="360" w:lineRule="auto"/>
        <w:jc w:val="both"/>
        <w:rPr>
          <w:szCs w:val="24"/>
          <w:u w:val="single"/>
          <w:rtl/>
        </w:rPr>
      </w:pPr>
      <w:r w:rsidRPr="0071301D">
        <w:rPr>
          <w:szCs w:val="24"/>
          <w:u w:val="single"/>
          <w:rtl/>
        </w:rPr>
        <w:t xml:space="preserve">אמנת שירות </w:t>
      </w:r>
      <w:r w:rsidR="0071301D" w:rsidRPr="0071301D">
        <w:rPr>
          <w:rFonts w:hint="cs"/>
          <w:szCs w:val="24"/>
          <w:u w:val="single"/>
          <w:rtl/>
        </w:rPr>
        <w:t>(</w:t>
      </w:r>
      <w:r w:rsidR="0071301D" w:rsidRPr="0071301D">
        <w:rPr>
          <w:rFonts w:hint="cs"/>
          <w:szCs w:val="24"/>
          <w:u w:val="single"/>
        </w:rPr>
        <w:t>SLA</w:t>
      </w:r>
      <w:r w:rsidR="0071301D" w:rsidRPr="0071301D">
        <w:rPr>
          <w:rFonts w:hint="cs"/>
          <w:szCs w:val="24"/>
          <w:u w:val="single"/>
          <w:rtl/>
        </w:rPr>
        <w:t>)</w:t>
      </w:r>
      <w:r w:rsidRPr="0071301D">
        <w:rPr>
          <w:szCs w:val="24"/>
          <w:u w:val="single"/>
          <w:rtl/>
        </w:rPr>
        <w:t xml:space="preserve"> </w:t>
      </w:r>
    </w:p>
    <w:p w:rsidR="00C16D8B" w:rsidRPr="00442156" w:rsidRDefault="00C16D8B" w:rsidP="000A51F9">
      <w:pPr>
        <w:pStyle w:val="af5"/>
        <w:numPr>
          <w:ilvl w:val="2"/>
          <w:numId w:val="99"/>
        </w:numPr>
        <w:spacing w:before="120" w:line="360" w:lineRule="auto"/>
        <w:jc w:val="both"/>
        <w:rPr>
          <w:szCs w:val="24"/>
          <w:rtl/>
        </w:rPr>
      </w:pPr>
      <w:r w:rsidRPr="00442156">
        <w:rPr>
          <w:szCs w:val="24"/>
          <w:rtl/>
        </w:rPr>
        <w:lastRenderedPageBreak/>
        <w:t xml:space="preserve">אמנת השירות נועדה להגדיר את רמת השירות הנדרשת ע"י המשרד. </w:t>
      </w:r>
      <w:r w:rsidR="00BC4366">
        <w:rPr>
          <w:rFonts w:hint="cs"/>
          <w:szCs w:val="24"/>
          <w:rtl/>
        </w:rPr>
        <w:t>הזוכה</w:t>
      </w:r>
      <w:r w:rsidRPr="00442156">
        <w:rPr>
          <w:szCs w:val="24"/>
          <w:rtl/>
        </w:rPr>
        <w:t xml:space="preserve"> ידאג לעמידה ברמת השירות הנדרשת וכן יפעל לשיפור מתמיד ומתואם עם המשרד. </w:t>
      </w:r>
    </w:p>
    <w:p w:rsidR="00C16D8B" w:rsidRPr="00442156" w:rsidRDefault="00C16D8B" w:rsidP="000A51F9">
      <w:pPr>
        <w:pStyle w:val="af5"/>
        <w:numPr>
          <w:ilvl w:val="2"/>
          <w:numId w:val="99"/>
        </w:numPr>
        <w:spacing w:before="120" w:line="360" w:lineRule="auto"/>
        <w:jc w:val="both"/>
        <w:rPr>
          <w:szCs w:val="24"/>
          <w:rtl/>
        </w:rPr>
      </w:pPr>
      <w:r w:rsidRPr="00442156">
        <w:rPr>
          <w:szCs w:val="24"/>
          <w:rtl/>
        </w:rPr>
        <w:t>אמנת השירות תכלול את המדדים הבאים:</w:t>
      </w:r>
    </w:p>
    <w:p w:rsidR="00C16D8B" w:rsidRPr="00442156" w:rsidRDefault="00C16D8B" w:rsidP="000A51F9">
      <w:pPr>
        <w:pStyle w:val="af5"/>
        <w:numPr>
          <w:ilvl w:val="3"/>
          <w:numId w:val="99"/>
        </w:numPr>
        <w:spacing w:before="120" w:line="360" w:lineRule="auto"/>
        <w:jc w:val="both"/>
        <w:rPr>
          <w:szCs w:val="24"/>
          <w:rtl/>
        </w:rPr>
      </w:pPr>
      <w:r w:rsidRPr="00442156">
        <w:rPr>
          <w:szCs w:val="24"/>
          <w:rtl/>
        </w:rPr>
        <w:t>משך פתרון תקלה</w:t>
      </w:r>
      <w:r w:rsidR="008C276A">
        <w:rPr>
          <w:rFonts w:hint="cs"/>
          <w:szCs w:val="24"/>
          <w:rtl/>
        </w:rPr>
        <w:t>;</w:t>
      </w:r>
    </w:p>
    <w:p w:rsidR="00C16D8B" w:rsidRPr="00442156" w:rsidRDefault="00C16D8B" w:rsidP="000A51F9">
      <w:pPr>
        <w:pStyle w:val="af5"/>
        <w:numPr>
          <w:ilvl w:val="3"/>
          <w:numId w:val="99"/>
        </w:numPr>
        <w:spacing w:before="120" w:line="360" w:lineRule="auto"/>
        <w:jc w:val="both"/>
        <w:rPr>
          <w:szCs w:val="24"/>
          <w:rtl/>
        </w:rPr>
      </w:pPr>
      <w:r w:rsidRPr="00442156">
        <w:rPr>
          <w:szCs w:val="24"/>
          <w:rtl/>
        </w:rPr>
        <w:t>משך טיפול בבקשת שירות</w:t>
      </w:r>
      <w:r w:rsidR="008C276A">
        <w:rPr>
          <w:rFonts w:hint="cs"/>
          <w:szCs w:val="24"/>
          <w:rtl/>
        </w:rPr>
        <w:t>;</w:t>
      </w:r>
    </w:p>
    <w:p w:rsidR="00C16D8B" w:rsidRPr="00442156" w:rsidRDefault="00C16D8B" w:rsidP="000A51F9">
      <w:pPr>
        <w:pStyle w:val="af5"/>
        <w:numPr>
          <w:ilvl w:val="3"/>
          <w:numId w:val="99"/>
        </w:numPr>
        <w:spacing w:before="120" w:line="360" w:lineRule="auto"/>
        <w:jc w:val="both"/>
        <w:rPr>
          <w:szCs w:val="24"/>
          <w:rtl/>
        </w:rPr>
      </w:pPr>
      <w:r w:rsidRPr="00442156">
        <w:rPr>
          <w:szCs w:val="24"/>
          <w:rtl/>
        </w:rPr>
        <w:t>זמינות מערכות</w:t>
      </w:r>
      <w:r w:rsidR="008C276A">
        <w:rPr>
          <w:rFonts w:hint="cs"/>
          <w:szCs w:val="24"/>
          <w:rtl/>
        </w:rPr>
        <w:t>;</w:t>
      </w:r>
    </w:p>
    <w:p w:rsidR="00C16D8B" w:rsidRPr="00442156" w:rsidRDefault="00023342" w:rsidP="000A51F9">
      <w:pPr>
        <w:pStyle w:val="af5"/>
        <w:numPr>
          <w:ilvl w:val="3"/>
          <w:numId w:val="99"/>
        </w:numPr>
        <w:spacing w:before="120" w:line="360" w:lineRule="auto"/>
        <w:jc w:val="both"/>
        <w:rPr>
          <w:szCs w:val="24"/>
          <w:rtl/>
        </w:rPr>
      </w:pPr>
      <w:r>
        <w:rPr>
          <w:rFonts w:hint="cs"/>
          <w:szCs w:val="24"/>
          <w:rtl/>
        </w:rPr>
        <w:t xml:space="preserve"> זמן תגובה של האתר</w:t>
      </w:r>
      <w:r w:rsidR="008C276A">
        <w:rPr>
          <w:rFonts w:hint="cs"/>
          <w:szCs w:val="24"/>
          <w:rtl/>
        </w:rPr>
        <w:t>.</w:t>
      </w:r>
    </w:p>
    <w:p w:rsidR="00C16D8B" w:rsidRPr="00442156" w:rsidRDefault="00C16D8B" w:rsidP="000A51F9">
      <w:pPr>
        <w:pStyle w:val="af5"/>
        <w:numPr>
          <w:ilvl w:val="2"/>
          <w:numId w:val="99"/>
        </w:numPr>
        <w:spacing w:before="120" w:line="360" w:lineRule="auto"/>
        <w:jc w:val="both"/>
        <w:rPr>
          <w:szCs w:val="24"/>
          <w:rtl/>
        </w:rPr>
      </w:pPr>
      <w:r w:rsidRPr="00442156">
        <w:rPr>
          <w:szCs w:val="24"/>
          <w:rtl/>
        </w:rPr>
        <w:t xml:space="preserve">במסגרת ניהול מערך ה </w:t>
      </w:r>
      <w:r w:rsidRPr="00442156">
        <w:rPr>
          <w:szCs w:val="24"/>
        </w:rPr>
        <w:t>SLA</w:t>
      </w:r>
      <w:r w:rsidRPr="00442156">
        <w:rPr>
          <w:szCs w:val="24"/>
          <w:rtl/>
        </w:rPr>
        <w:t xml:space="preserve"> </w:t>
      </w:r>
      <w:r w:rsidR="00764453">
        <w:rPr>
          <w:rFonts w:hint="cs"/>
          <w:szCs w:val="24"/>
          <w:rtl/>
        </w:rPr>
        <w:t>הזוכה</w:t>
      </w:r>
      <w:r w:rsidRPr="00442156">
        <w:rPr>
          <w:szCs w:val="24"/>
          <w:rtl/>
        </w:rPr>
        <w:t xml:space="preserve"> נדרש:  </w:t>
      </w:r>
    </w:p>
    <w:p w:rsidR="00C16D8B" w:rsidRPr="00442156" w:rsidRDefault="00C16D8B" w:rsidP="000A51F9">
      <w:pPr>
        <w:pStyle w:val="af5"/>
        <w:numPr>
          <w:ilvl w:val="3"/>
          <w:numId w:val="99"/>
        </w:numPr>
        <w:spacing w:before="120" w:line="360" w:lineRule="auto"/>
        <w:jc w:val="both"/>
        <w:rPr>
          <w:szCs w:val="24"/>
          <w:rtl/>
        </w:rPr>
      </w:pPr>
      <w:r w:rsidRPr="00442156">
        <w:rPr>
          <w:szCs w:val="24"/>
          <w:rtl/>
        </w:rPr>
        <w:t>להקים מערך מדידה מתאים לכל המדדים הנדרשים, בהתאם לתכנית העבודה הכוללת לעיל.</w:t>
      </w:r>
    </w:p>
    <w:p w:rsidR="00C16D8B" w:rsidRPr="00442156" w:rsidRDefault="00C16D8B" w:rsidP="000A51F9">
      <w:pPr>
        <w:pStyle w:val="af5"/>
        <w:numPr>
          <w:ilvl w:val="3"/>
          <w:numId w:val="99"/>
        </w:numPr>
        <w:spacing w:before="120" w:line="360" w:lineRule="auto"/>
        <w:jc w:val="both"/>
        <w:rPr>
          <w:szCs w:val="24"/>
          <w:rtl/>
        </w:rPr>
      </w:pPr>
      <w:r w:rsidRPr="00442156">
        <w:rPr>
          <w:szCs w:val="24"/>
          <w:rtl/>
        </w:rPr>
        <w:t xml:space="preserve">לעמוד ביעדי רמת השירות </w:t>
      </w:r>
      <w:r w:rsidR="00B9590F">
        <w:rPr>
          <w:rFonts w:hint="cs"/>
          <w:szCs w:val="24"/>
          <w:rtl/>
        </w:rPr>
        <w:t xml:space="preserve">בסעיף </w:t>
      </w:r>
      <w:r w:rsidR="003044FC">
        <w:rPr>
          <w:rFonts w:hint="cs"/>
          <w:szCs w:val="24"/>
          <w:rtl/>
        </w:rPr>
        <w:t>3.10, 3.12, 3.14 ו-3.16</w:t>
      </w:r>
      <w:r w:rsidRPr="00442156">
        <w:rPr>
          <w:szCs w:val="24"/>
          <w:rtl/>
        </w:rPr>
        <w:t>.</w:t>
      </w:r>
    </w:p>
    <w:p w:rsidR="00C16D8B" w:rsidRPr="00442156" w:rsidRDefault="00C16D8B" w:rsidP="000A51F9">
      <w:pPr>
        <w:pStyle w:val="af5"/>
        <w:numPr>
          <w:ilvl w:val="3"/>
          <w:numId w:val="99"/>
        </w:numPr>
        <w:spacing w:before="120" w:line="360" w:lineRule="auto"/>
        <w:jc w:val="both"/>
        <w:rPr>
          <w:szCs w:val="24"/>
          <w:rtl/>
        </w:rPr>
      </w:pPr>
      <w:r w:rsidRPr="00442156">
        <w:rPr>
          <w:szCs w:val="24"/>
          <w:rtl/>
        </w:rPr>
        <w:t>לבצע מדידה תקופתית ובאופן רציף/מדגמי.</w:t>
      </w:r>
    </w:p>
    <w:p w:rsidR="00C16D8B" w:rsidRPr="00442156" w:rsidRDefault="00C16D8B" w:rsidP="000A51F9">
      <w:pPr>
        <w:pStyle w:val="af5"/>
        <w:numPr>
          <w:ilvl w:val="3"/>
          <w:numId w:val="99"/>
        </w:numPr>
        <w:spacing w:before="120" w:line="360" w:lineRule="auto"/>
        <w:jc w:val="both"/>
        <w:rPr>
          <w:szCs w:val="24"/>
          <w:rtl/>
        </w:rPr>
      </w:pPr>
      <w:r w:rsidRPr="00442156">
        <w:rPr>
          <w:szCs w:val="24"/>
          <w:rtl/>
        </w:rPr>
        <w:t>לדווח תקופתית ללקוח על תוצאות המדידה.</w:t>
      </w:r>
    </w:p>
    <w:p w:rsidR="00C16D8B" w:rsidRPr="00442156" w:rsidRDefault="00C16D8B" w:rsidP="000A51F9">
      <w:pPr>
        <w:pStyle w:val="af5"/>
        <w:numPr>
          <w:ilvl w:val="3"/>
          <w:numId w:val="99"/>
        </w:numPr>
        <w:spacing w:before="120" w:line="360" w:lineRule="auto"/>
        <w:jc w:val="both"/>
        <w:rPr>
          <w:szCs w:val="24"/>
          <w:rtl/>
        </w:rPr>
      </w:pPr>
      <w:r w:rsidRPr="00442156">
        <w:rPr>
          <w:szCs w:val="24"/>
          <w:rtl/>
        </w:rPr>
        <w:t xml:space="preserve">להעמיד לרשות המשרד את כל המידע שנאסף במערכת ולספק דוחות בקרת שירות. </w:t>
      </w:r>
    </w:p>
    <w:p w:rsidR="00C16D8B" w:rsidRPr="00442156" w:rsidRDefault="00C16D8B" w:rsidP="000A51F9">
      <w:pPr>
        <w:pStyle w:val="af5"/>
        <w:numPr>
          <w:ilvl w:val="2"/>
          <w:numId w:val="99"/>
        </w:numPr>
        <w:spacing w:before="120" w:line="360" w:lineRule="auto"/>
        <w:jc w:val="both"/>
        <w:rPr>
          <w:szCs w:val="24"/>
          <w:rtl/>
        </w:rPr>
      </w:pPr>
      <w:r w:rsidRPr="00442156">
        <w:rPr>
          <w:szCs w:val="24"/>
          <w:rtl/>
        </w:rPr>
        <w:t xml:space="preserve">הגדרות </w:t>
      </w:r>
    </w:p>
    <w:p w:rsidR="00C16D8B" w:rsidRPr="00442156" w:rsidRDefault="00C16D8B" w:rsidP="000A51F9">
      <w:pPr>
        <w:pStyle w:val="af5"/>
        <w:numPr>
          <w:ilvl w:val="3"/>
          <w:numId w:val="99"/>
        </w:numPr>
        <w:spacing w:before="120" w:line="360" w:lineRule="auto"/>
        <w:jc w:val="both"/>
        <w:rPr>
          <w:szCs w:val="24"/>
          <w:rtl/>
        </w:rPr>
      </w:pPr>
      <w:r w:rsidRPr="00442156">
        <w:rPr>
          <w:szCs w:val="24"/>
          <w:rtl/>
        </w:rPr>
        <w:t>תקלת מערכת משביתה – אירוע שבו מערכת מושבתת כולה, או שאחת הפונקציה החיוניות שבה מושבתת או אינה פועלת עפ"י הגדרתה.</w:t>
      </w:r>
    </w:p>
    <w:p w:rsidR="00C16D8B" w:rsidRPr="00442156" w:rsidRDefault="00C16D8B" w:rsidP="000A51F9">
      <w:pPr>
        <w:pStyle w:val="af5"/>
        <w:numPr>
          <w:ilvl w:val="3"/>
          <w:numId w:val="99"/>
        </w:numPr>
        <w:spacing w:before="120" w:line="360" w:lineRule="auto"/>
        <w:jc w:val="both"/>
        <w:rPr>
          <w:szCs w:val="24"/>
          <w:rtl/>
        </w:rPr>
      </w:pPr>
      <w:r w:rsidRPr="00442156">
        <w:rPr>
          <w:szCs w:val="24"/>
          <w:rtl/>
        </w:rPr>
        <w:t xml:space="preserve">תקלת מערכת שאינה משביתה – אירוע שבו פונקציה שאינה חיונית פועלת שלא עפ"י הגדרתה. </w:t>
      </w:r>
    </w:p>
    <w:p w:rsidR="00C16D8B" w:rsidRPr="00442156" w:rsidRDefault="00C16D8B" w:rsidP="000A51F9">
      <w:pPr>
        <w:pStyle w:val="af5"/>
        <w:numPr>
          <w:ilvl w:val="3"/>
          <w:numId w:val="99"/>
        </w:numPr>
        <w:spacing w:before="120" w:line="360" w:lineRule="auto"/>
        <w:jc w:val="both"/>
        <w:rPr>
          <w:szCs w:val="24"/>
          <w:rtl/>
        </w:rPr>
      </w:pPr>
      <w:r w:rsidRPr="00442156">
        <w:rPr>
          <w:szCs w:val="24"/>
          <w:rtl/>
        </w:rPr>
        <w:t>פתרון תקלה - תיקון הליקוי או הפגם (</w:t>
      </w:r>
      <w:r w:rsidRPr="00442156">
        <w:rPr>
          <w:szCs w:val="24"/>
        </w:rPr>
        <w:t>Bug</w:t>
      </w:r>
      <w:r w:rsidRPr="00442156">
        <w:rPr>
          <w:szCs w:val="24"/>
          <w:rtl/>
        </w:rPr>
        <w:t>) שהתגלה במערכת עד להחזרתה לעבודה תקינה.</w:t>
      </w:r>
    </w:p>
    <w:p w:rsidR="00C16D8B" w:rsidRPr="00442156" w:rsidRDefault="00C16D8B" w:rsidP="000A51F9">
      <w:pPr>
        <w:pStyle w:val="af5"/>
        <w:numPr>
          <w:ilvl w:val="2"/>
          <w:numId w:val="99"/>
        </w:numPr>
        <w:spacing w:before="120" w:line="360" w:lineRule="auto"/>
        <w:jc w:val="both"/>
        <w:rPr>
          <w:szCs w:val="24"/>
          <w:rtl/>
        </w:rPr>
      </w:pPr>
      <w:r w:rsidRPr="00442156">
        <w:rPr>
          <w:szCs w:val="24"/>
          <w:rtl/>
        </w:rPr>
        <w:t xml:space="preserve">סיווג דרגת חומרה ישמש לצורך קביעת עדיפות טיפול בתקלה, לדיווח ולהסלמה. </w:t>
      </w:r>
    </w:p>
    <w:p w:rsidR="00252E6E" w:rsidRPr="00442156" w:rsidRDefault="00252E6E" w:rsidP="00815E91">
      <w:pPr>
        <w:pStyle w:val="af5"/>
        <w:spacing w:before="120" w:line="360" w:lineRule="auto"/>
        <w:ind w:left="936"/>
        <w:jc w:val="both"/>
        <w:rPr>
          <w:szCs w:val="24"/>
          <w:rtl/>
        </w:rPr>
      </w:pPr>
    </w:p>
    <w:tbl>
      <w:tblPr>
        <w:tblStyle w:val="67"/>
        <w:bidiVisual/>
        <w:tblW w:w="7977" w:type="dxa"/>
        <w:tblInd w:w="1376" w:type="dxa"/>
        <w:tblLook w:val="04A0" w:firstRow="1" w:lastRow="0" w:firstColumn="1" w:lastColumn="0" w:noHBand="0" w:noVBand="1"/>
      </w:tblPr>
      <w:tblGrid>
        <w:gridCol w:w="4863"/>
        <w:gridCol w:w="1418"/>
        <w:gridCol w:w="1696"/>
      </w:tblGrid>
      <w:tr w:rsidR="00FB113C" w:rsidRPr="00442156" w:rsidTr="00FB113C">
        <w:tc>
          <w:tcPr>
            <w:tcW w:w="4863" w:type="dxa"/>
            <w:shd w:val="clear" w:color="auto" w:fill="D9D9D9"/>
          </w:tcPr>
          <w:p w:rsidR="00FB113C" w:rsidRPr="00442156" w:rsidRDefault="00FB113C" w:rsidP="00562A6D">
            <w:pPr>
              <w:pStyle w:val="TableHead0"/>
              <w:rPr>
                <w:sz w:val="24"/>
                <w:rtl/>
              </w:rPr>
            </w:pPr>
            <w:r w:rsidRPr="00442156">
              <w:rPr>
                <w:rFonts w:hint="cs"/>
                <w:sz w:val="24"/>
                <w:rtl/>
              </w:rPr>
              <w:t>מערכת</w:t>
            </w:r>
          </w:p>
        </w:tc>
        <w:tc>
          <w:tcPr>
            <w:tcW w:w="1418" w:type="dxa"/>
            <w:shd w:val="clear" w:color="auto" w:fill="D9D9D9"/>
          </w:tcPr>
          <w:p w:rsidR="00FB113C" w:rsidRPr="00442156" w:rsidRDefault="00FB113C" w:rsidP="00FB113C">
            <w:pPr>
              <w:spacing w:before="120" w:line="320" w:lineRule="exact"/>
              <w:jc w:val="center"/>
              <w:rPr>
                <w:b/>
                <w:bCs/>
                <w:szCs w:val="24"/>
                <w:rtl/>
                <w:lang w:eastAsia="he-IL"/>
              </w:rPr>
            </w:pPr>
            <w:r w:rsidRPr="00442156">
              <w:rPr>
                <w:rFonts w:hint="cs"/>
                <w:b/>
                <w:bCs/>
                <w:szCs w:val="24"/>
                <w:rtl/>
                <w:lang w:eastAsia="he-IL"/>
              </w:rPr>
              <w:t>תקלת מערכת משביתה</w:t>
            </w:r>
          </w:p>
        </w:tc>
        <w:tc>
          <w:tcPr>
            <w:tcW w:w="1696" w:type="dxa"/>
            <w:shd w:val="clear" w:color="auto" w:fill="D9D9D9"/>
          </w:tcPr>
          <w:p w:rsidR="00FB113C" w:rsidRPr="00442156" w:rsidRDefault="00FB113C" w:rsidP="00FB113C">
            <w:pPr>
              <w:spacing w:before="120" w:line="320" w:lineRule="exact"/>
              <w:jc w:val="center"/>
              <w:rPr>
                <w:b/>
                <w:bCs/>
                <w:szCs w:val="24"/>
                <w:rtl/>
                <w:lang w:eastAsia="he-IL"/>
              </w:rPr>
            </w:pPr>
            <w:r w:rsidRPr="00442156">
              <w:rPr>
                <w:rFonts w:hint="cs"/>
                <w:b/>
                <w:bCs/>
                <w:szCs w:val="24"/>
                <w:rtl/>
                <w:lang w:eastAsia="he-IL"/>
              </w:rPr>
              <w:t>תקלה מערכת שאינה משביתה</w:t>
            </w:r>
          </w:p>
        </w:tc>
      </w:tr>
      <w:tr w:rsidR="00FB113C" w:rsidRPr="00442156" w:rsidTr="00562A6D">
        <w:tc>
          <w:tcPr>
            <w:tcW w:w="4863" w:type="dxa"/>
          </w:tcPr>
          <w:p w:rsidR="00FB113C" w:rsidRPr="00442156" w:rsidRDefault="00FB113C" w:rsidP="00FB113C">
            <w:pPr>
              <w:spacing w:before="60" w:line="240" w:lineRule="exact"/>
              <w:rPr>
                <w:szCs w:val="24"/>
                <w:rtl/>
                <w:lang w:eastAsia="he-IL"/>
              </w:rPr>
            </w:pPr>
            <w:r w:rsidRPr="00442156">
              <w:rPr>
                <w:rFonts w:hint="cs"/>
                <w:szCs w:val="24"/>
                <w:rtl/>
                <w:lang w:eastAsia="he-IL"/>
              </w:rPr>
              <w:t>אתר לציבור הנהגים</w:t>
            </w:r>
          </w:p>
        </w:tc>
        <w:tc>
          <w:tcPr>
            <w:tcW w:w="1418" w:type="dxa"/>
          </w:tcPr>
          <w:p w:rsidR="00FB113C" w:rsidRPr="00442156" w:rsidRDefault="00FB113C" w:rsidP="00FB113C">
            <w:pPr>
              <w:spacing w:before="60" w:line="240" w:lineRule="exact"/>
              <w:jc w:val="center"/>
              <w:rPr>
                <w:szCs w:val="24"/>
                <w:lang w:eastAsia="he-IL"/>
              </w:rPr>
            </w:pPr>
            <w:r w:rsidRPr="00442156">
              <w:rPr>
                <w:rFonts w:hint="cs"/>
                <w:szCs w:val="24"/>
                <w:lang w:eastAsia="he-IL"/>
              </w:rPr>
              <w:t>A</w:t>
            </w:r>
          </w:p>
        </w:tc>
        <w:tc>
          <w:tcPr>
            <w:tcW w:w="1696" w:type="dxa"/>
          </w:tcPr>
          <w:p w:rsidR="00FB113C" w:rsidRPr="00442156" w:rsidRDefault="00FB113C" w:rsidP="00FB113C">
            <w:pPr>
              <w:spacing w:before="60" w:line="240" w:lineRule="exact"/>
              <w:jc w:val="center"/>
              <w:rPr>
                <w:szCs w:val="24"/>
                <w:rtl/>
                <w:lang w:eastAsia="he-IL"/>
              </w:rPr>
            </w:pPr>
            <w:r w:rsidRPr="00442156">
              <w:rPr>
                <w:rFonts w:hint="cs"/>
                <w:szCs w:val="24"/>
                <w:lang w:eastAsia="he-IL"/>
              </w:rPr>
              <w:t>C</w:t>
            </w:r>
          </w:p>
        </w:tc>
      </w:tr>
      <w:tr w:rsidR="00FB113C" w:rsidRPr="00442156" w:rsidTr="00562A6D">
        <w:tc>
          <w:tcPr>
            <w:tcW w:w="4863" w:type="dxa"/>
          </w:tcPr>
          <w:p w:rsidR="00FB113C" w:rsidRPr="00442156" w:rsidRDefault="00FB113C" w:rsidP="00A435F7">
            <w:pPr>
              <w:spacing w:before="60" w:line="240" w:lineRule="exact"/>
              <w:rPr>
                <w:szCs w:val="24"/>
                <w:rtl/>
                <w:lang w:eastAsia="he-IL"/>
              </w:rPr>
            </w:pPr>
            <w:r w:rsidRPr="00442156">
              <w:rPr>
                <w:szCs w:val="24"/>
                <w:rtl/>
                <w:lang w:eastAsia="he-IL"/>
              </w:rPr>
              <w:t xml:space="preserve">ממשק להעברת נתוני עמדות טעינה מהמפעילים </w:t>
            </w:r>
            <w:r w:rsidR="00A435F7">
              <w:rPr>
                <w:rFonts w:hint="cs"/>
                <w:szCs w:val="24"/>
                <w:rtl/>
                <w:lang w:eastAsia="he-IL"/>
              </w:rPr>
              <w:t>לזוכה</w:t>
            </w:r>
          </w:p>
        </w:tc>
        <w:tc>
          <w:tcPr>
            <w:tcW w:w="1418" w:type="dxa"/>
          </w:tcPr>
          <w:p w:rsidR="00FB113C" w:rsidRPr="00442156" w:rsidRDefault="00FB113C" w:rsidP="00FB113C">
            <w:pPr>
              <w:spacing w:before="60" w:line="240" w:lineRule="exact"/>
              <w:jc w:val="center"/>
              <w:rPr>
                <w:szCs w:val="24"/>
                <w:rtl/>
                <w:lang w:eastAsia="he-IL"/>
              </w:rPr>
            </w:pPr>
            <w:r w:rsidRPr="00442156">
              <w:rPr>
                <w:rFonts w:hint="cs"/>
                <w:szCs w:val="24"/>
                <w:lang w:eastAsia="he-IL"/>
              </w:rPr>
              <w:t>A</w:t>
            </w:r>
          </w:p>
        </w:tc>
        <w:tc>
          <w:tcPr>
            <w:tcW w:w="1696" w:type="dxa"/>
          </w:tcPr>
          <w:p w:rsidR="00FB113C" w:rsidRPr="00442156" w:rsidRDefault="00FB113C" w:rsidP="00FB113C">
            <w:pPr>
              <w:spacing w:before="60" w:line="240" w:lineRule="exact"/>
              <w:jc w:val="center"/>
              <w:rPr>
                <w:szCs w:val="24"/>
                <w:rtl/>
                <w:lang w:eastAsia="he-IL"/>
              </w:rPr>
            </w:pPr>
            <w:r w:rsidRPr="00442156">
              <w:rPr>
                <w:rFonts w:hint="cs"/>
                <w:szCs w:val="24"/>
                <w:lang w:eastAsia="he-IL"/>
              </w:rPr>
              <w:t>C</w:t>
            </w:r>
          </w:p>
        </w:tc>
      </w:tr>
      <w:tr w:rsidR="00FB113C" w:rsidRPr="00442156" w:rsidTr="00562A6D">
        <w:tc>
          <w:tcPr>
            <w:tcW w:w="4863" w:type="dxa"/>
          </w:tcPr>
          <w:p w:rsidR="00FB113C" w:rsidRPr="00442156" w:rsidRDefault="00FB113C" w:rsidP="00A435F7">
            <w:pPr>
              <w:spacing w:before="60" w:line="240" w:lineRule="exact"/>
              <w:rPr>
                <w:szCs w:val="24"/>
                <w:rtl/>
                <w:lang w:eastAsia="he-IL"/>
              </w:rPr>
            </w:pPr>
            <w:r w:rsidRPr="00442156">
              <w:rPr>
                <w:szCs w:val="24"/>
                <w:rtl/>
                <w:lang w:eastAsia="he-IL"/>
              </w:rPr>
              <w:t xml:space="preserve">ממשק להעברת נתוני עמדות טעינה </w:t>
            </w:r>
            <w:r w:rsidR="00A435F7">
              <w:rPr>
                <w:rFonts w:hint="cs"/>
                <w:szCs w:val="24"/>
                <w:rtl/>
                <w:lang w:eastAsia="he-IL"/>
              </w:rPr>
              <w:t>מהזוכה</w:t>
            </w:r>
            <w:r w:rsidRPr="00442156">
              <w:rPr>
                <w:szCs w:val="24"/>
                <w:rtl/>
                <w:lang w:eastAsia="he-IL"/>
              </w:rPr>
              <w:t xml:space="preserve"> לצד ג'</w:t>
            </w:r>
          </w:p>
        </w:tc>
        <w:tc>
          <w:tcPr>
            <w:tcW w:w="1418" w:type="dxa"/>
          </w:tcPr>
          <w:p w:rsidR="00FB113C" w:rsidRPr="00442156" w:rsidRDefault="00FB113C" w:rsidP="00FB113C">
            <w:pPr>
              <w:spacing w:before="60" w:line="240" w:lineRule="exact"/>
              <w:jc w:val="center"/>
              <w:rPr>
                <w:szCs w:val="24"/>
                <w:rtl/>
                <w:lang w:eastAsia="he-IL"/>
              </w:rPr>
            </w:pPr>
            <w:r w:rsidRPr="00442156">
              <w:rPr>
                <w:rFonts w:hint="cs"/>
                <w:szCs w:val="24"/>
                <w:lang w:eastAsia="he-IL"/>
              </w:rPr>
              <w:t>A</w:t>
            </w:r>
          </w:p>
        </w:tc>
        <w:tc>
          <w:tcPr>
            <w:tcW w:w="1696" w:type="dxa"/>
          </w:tcPr>
          <w:p w:rsidR="00FB113C" w:rsidRPr="00442156" w:rsidRDefault="00FB113C" w:rsidP="00FB113C">
            <w:pPr>
              <w:spacing w:before="60" w:line="240" w:lineRule="exact"/>
              <w:jc w:val="center"/>
              <w:rPr>
                <w:szCs w:val="24"/>
                <w:rtl/>
                <w:lang w:eastAsia="he-IL"/>
              </w:rPr>
            </w:pPr>
            <w:r w:rsidRPr="00442156">
              <w:rPr>
                <w:rFonts w:hint="cs"/>
                <w:szCs w:val="24"/>
                <w:lang w:eastAsia="he-IL"/>
              </w:rPr>
              <w:t>C</w:t>
            </w:r>
          </w:p>
        </w:tc>
      </w:tr>
      <w:tr w:rsidR="00FB113C" w:rsidRPr="00442156" w:rsidTr="00562A6D">
        <w:tc>
          <w:tcPr>
            <w:tcW w:w="4863" w:type="dxa"/>
          </w:tcPr>
          <w:p w:rsidR="00FB113C" w:rsidRPr="00442156" w:rsidRDefault="00FB113C" w:rsidP="00FB113C">
            <w:pPr>
              <w:spacing w:before="60" w:line="240" w:lineRule="exact"/>
              <w:rPr>
                <w:szCs w:val="24"/>
                <w:rtl/>
                <w:lang w:eastAsia="he-IL"/>
              </w:rPr>
            </w:pPr>
            <w:r w:rsidRPr="00442156">
              <w:rPr>
                <w:rFonts w:hint="cs"/>
                <w:szCs w:val="24"/>
                <w:rtl/>
                <w:lang w:eastAsia="he-IL"/>
              </w:rPr>
              <w:t>פורטל למשרד</w:t>
            </w:r>
          </w:p>
        </w:tc>
        <w:tc>
          <w:tcPr>
            <w:tcW w:w="1418" w:type="dxa"/>
          </w:tcPr>
          <w:p w:rsidR="00FB113C" w:rsidRPr="00442156" w:rsidRDefault="00FB113C" w:rsidP="00FB113C">
            <w:pPr>
              <w:spacing w:before="60" w:line="240" w:lineRule="exact"/>
              <w:jc w:val="center"/>
              <w:rPr>
                <w:szCs w:val="24"/>
                <w:rtl/>
                <w:lang w:eastAsia="he-IL"/>
              </w:rPr>
            </w:pPr>
            <w:r w:rsidRPr="00442156">
              <w:rPr>
                <w:rFonts w:hint="cs"/>
                <w:szCs w:val="24"/>
                <w:lang w:eastAsia="he-IL"/>
              </w:rPr>
              <w:t>B</w:t>
            </w:r>
          </w:p>
        </w:tc>
        <w:tc>
          <w:tcPr>
            <w:tcW w:w="1696" w:type="dxa"/>
          </w:tcPr>
          <w:p w:rsidR="00FB113C" w:rsidRPr="00442156" w:rsidRDefault="00FB113C" w:rsidP="00FB113C">
            <w:pPr>
              <w:spacing w:before="60" w:line="240" w:lineRule="exact"/>
              <w:jc w:val="center"/>
              <w:rPr>
                <w:szCs w:val="24"/>
                <w:rtl/>
                <w:lang w:eastAsia="he-IL"/>
              </w:rPr>
            </w:pPr>
            <w:r w:rsidRPr="00442156">
              <w:rPr>
                <w:rFonts w:hint="cs"/>
                <w:szCs w:val="24"/>
                <w:lang w:eastAsia="he-IL"/>
              </w:rPr>
              <w:t>D</w:t>
            </w:r>
          </w:p>
        </w:tc>
      </w:tr>
    </w:tbl>
    <w:p w:rsidR="00815E91" w:rsidRPr="00442156" w:rsidRDefault="00815E91" w:rsidP="00815E91">
      <w:pPr>
        <w:pStyle w:val="af5"/>
        <w:spacing w:before="120" w:line="360" w:lineRule="auto"/>
        <w:ind w:left="936"/>
        <w:jc w:val="both"/>
        <w:rPr>
          <w:szCs w:val="24"/>
        </w:rPr>
      </w:pPr>
    </w:p>
    <w:p w:rsidR="00C62479" w:rsidRPr="00442156" w:rsidRDefault="00C62479" w:rsidP="000A51F9">
      <w:pPr>
        <w:pStyle w:val="af5"/>
        <w:numPr>
          <w:ilvl w:val="2"/>
          <w:numId w:val="99"/>
        </w:numPr>
        <w:spacing w:before="120" w:line="360" w:lineRule="auto"/>
        <w:jc w:val="both"/>
        <w:rPr>
          <w:szCs w:val="24"/>
          <w:rtl/>
        </w:rPr>
      </w:pPr>
      <w:r w:rsidRPr="00442156">
        <w:rPr>
          <w:szCs w:val="24"/>
          <w:rtl/>
        </w:rPr>
        <w:t xml:space="preserve">התחלת טיפול בקריאה - משך הזמן מרגע קבלת הקריאה אצל </w:t>
      </w:r>
      <w:r w:rsidR="00817333">
        <w:rPr>
          <w:rFonts w:hint="cs"/>
          <w:szCs w:val="24"/>
          <w:rtl/>
        </w:rPr>
        <w:t>הזוכה</w:t>
      </w:r>
      <w:r w:rsidRPr="00442156">
        <w:rPr>
          <w:szCs w:val="24"/>
          <w:rtl/>
        </w:rPr>
        <w:t xml:space="preserve"> (טלפונית או באמצעות מערכת ניטור) ועד לתחילת הטיפול באמצעות מומחה רלוונטי מטעם </w:t>
      </w:r>
      <w:r w:rsidR="002C6095">
        <w:rPr>
          <w:rFonts w:hint="cs"/>
          <w:szCs w:val="24"/>
          <w:rtl/>
        </w:rPr>
        <w:t>הזוכה</w:t>
      </w:r>
      <w:r w:rsidRPr="00442156">
        <w:rPr>
          <w:szCs w:val="24"/>
          <w:rtl/>
        </w:rPr>
        <w:t>.</w:t>
      </w:r>
    </w:p>
    <w:p w:rsidR="00C62479" w:rsidRPr="00442156" w:rsidRDefault="00C62479" w:rsidP="000A51F9">
      <w:pPr>
        <w:pStyle w:val="af5"/>
        <w:numPr>
          <w:ilvl w:val="2"/>
          <w:numId w:val="99"/>
        </w:numPr>
        <w:spacing w:before="120" w:line="360" w:lineRule="auto"/>
        <w:jc w:val="both"/>
        <w:rPr>
          <w:szCs w:val="24"/>
          <w:rtl/>
        </w:rPr>
      </w:pPr>
      <w:r w:rsidRPr="00442156">
        <w:rPr>
          <w:szCs w:val="24"/>
          <w:rtl/>
        </w:rPr>
        <w:lastRenderedPageBreak/>
        <w:t>משך פתרון תקלה - משך תיקון תקלה ו/או מציאת פתרון עוקף, החל מקבלת הקריאה ועד לסיום הטיפול</w:t>
      </w:r>
      <w:r w:rsidR="000E68B7">
        <w:rPr>
          <w:rFonts w:hint="cs"/>
          <w:szCs w:val="24"/>
          <w:rtl/>
        </w:rPr>
        <w:t xml:space="preserve"> והודעה למקים הקריאה כי התקלה טופלה</w:t>
      </w:r>
      <w:r w:rsidRPr="00442156">
        <w:rPr>
          <w:szCs w:val="24"/>
          <w:rtl/>
        </w:rPr>
        <w:t xml:space="preserve">. </w:t>
      </w:r>
    </w:p>
    <w:p w:rsidR="00C62479" w:rsidRPr="00442156" w:rsidRDefault="00C62479" w:rsidP="000A51F9">
      <w:pPr>
        <w:pStyle w:val="af5"/>
        <w:numPr>
          <w:ilvl w:val="2"/>
          <w:numId w:val="99"/>
        </w:numPr>
        <w:spacing w:before="120" w:line="360" w:lineRule="auto"/>
        <w:jc w:val="both"/>
        <w:rPr>
          <w:szCs w:val="24"/>
          <w:rtl/>
        </w:rPr>
      </w:pPr>
      <w:r w:rsidRPr="00442156">
        <w:rPr>
          <w:szCs w:val="24"/>
          <w:rtl/>
        </w:rPr>
        <w:t>הסלמה (אסקלציה)</w:t>
      </w:r>
    </w:p>
    <w:p w:rsidR="00C62479" w:rsidRPr="00442156" w:rsidRDefault="00C62479" w:rsidP="000A51F9">
      <w:pPr>
        <w:pStyle w:val="af5"/>
        <w:numPr>
          <w:ilvl w:val="3"/>
          <w:numId w:val="99"/>
        </w:numPr>
        <w:spacing w:before="120" w:line="360" w:lineRule="auto"/>
        <w:jc w:val="both"/>
        <w:rPr>
          <w:szCs w:val="24"/>
          <w:rtl/>
        </w:rPr>
      </w:pPr>
      <w:r w:rsidRPr="00442156">
        <w:rPr>
          <w:szCs w:val="24"/>
          <w:rtl/>
        </w:rPr>
        <w:t xml:space="preserve">היה ולאור התקדמות הטיפול בקריאה מתעורר חשש כי לא ימצא פתרון לתקלה בתוך פרק הזמן המוגדר לדרגת החומרה, או שבפועל הטיפול אינו מסתיים בהתאם לעיל, תתבצע הסלמה לדרגי שירות גבוהים יותר של </w:t>
      </w:r>
      <w:r w:rsidR="002B68F8">
        <w:rPr>
          <w:rFonts w:hint="cs"/>
          <w:szCs w:val="24"/>
          <w:rtl/>
        </w:rPr>
        <w:t>הזוכה</w:t>
      </w:r>
      <w:r w:rsidRPr="00442156">
        <w:rPr>
          <w:szCs w:val="24"/>
          <w:rtl/>
        </w:rPr>
        <w:t xml:space="preserve"> ובמקביל דיווח </w:t>
      </w:r>
      <w:r w:rsidR="000E68B7">
        <w:rPr>
          <w:rFonts w:hint="cs"/>
          <w:szCs w:val="24"/>
          <w:rtl/>
        </w:rPr>
        <w:t>לנציג המשרד</w:t>
      </w:r>
      <w:r w:rsidRPr="00442156">
        <w:rPr>
          <w:szCs w:val="24"/>
          <w:rtl/>
        </w:rPr>
        <w:t>. תהליכי הדיווח וההסלמה יהיו בהתאם לטבלת הדיווח וההסלמה המפורטת להלן.</w:t>
      </w:r>
    </w:p>
    <w:p w:rsidR="00C62479" w:rsidRPr="00442156" w:rsidRDefault="00C62479" w:rsidP="000A51F9">
      <w:pPr>
        <w:pStyle w:val="af5"/>
        <w:numPr>
          <w:ilvl w:val="3"/>
          <w:numId w:val="99"/>
        </w:numPr>
        <w:spacing w:before="120" w:line="360" w:lineRule="auto"/>
        <w:jc w:val="both"/>
        <w:rPr>
          <w:szCs w:val="24"/>
          <w:rtl/>
        </w:rPr>
      </w:pPr>
      <w:r w:rsidRPr="00442156">
        <w:rPr>
          <w:szCs w:val="24"/>
          <w:rtl/>
        </w:rPr>
        <w:t xml:space="preserve">בדרגת חומרה </w:t>
      </w:r>
      <w:r w:rsidRPr="00442156">
        <w:rPr>
          <w:szCs w:val="24"/>
        </w:rPr>
        <w:t>A</w:t>
      </w:r>
      <w:r w:rsidRPr="00442156">
        <w:rPr>
          <w:szCs w:val="24"/>
          <w:rtl/>
        </w:rPr>
        <w:t xml:space="preserve"> תתבצע הסלמה מידית ובכל שעה למנהל הפעילות מטעם </w:t>
      </w:r>
      <w:r w:rsidR="002B68F8">
        <w:rPr>
          <w:rFonts w:hint="cs"/>
          <w:szCs w:val="24"/>
          <w:rtl/>
        </w:rPr>
        <w:t>הזוכה</w:t>
      </w:r>
      <w:r w:rsidRPr="00442156">
        <w:rPr>
          <w:szCs w:val="24"/>
          <w:rtl/>
        </w:rPr>
        <w:t xml:space="preserve"> </w:t>
      </w:r>
      <w:r w:rsidR="00A5403B">
        <w:rPr>
          <w:rFonts w:hint="cs"/>
          <w:szCs w:val="24"/>
          <w:rtl/>
        </w:rPr>
        <w:t>ולנציג</w:t>
      </w:r>
      <w:r w:rsidR="00A5403B" w:rsidRPr="00442156">
        <w:rPr>
          <w:szCs w:val="24"/>
          <w:rtl/>
        </w:rPr>
        <w:t xml:space="preserve"> </w:t>
      </w:r>
      <w:r w:rsidRPr="00442156">
        <w:rPr>
          <w:szCs w:val="24"/>
          <w:rtl/>
        </w:rPr>
        <w:t>מטעם המשרד, ללא קשר להתקדמות הטיפול.</w:t>
      </w:r>
    </w:p>
    <w:p w:rsidR="00C62479" w:rsidRPr="00442156" w:rsidRDefault="00C62479" w:rsidP="000A51F9">
      <w:pPr>
        <w:pStyle w:val="af5"/>
        <w:numPr>
          <w:ilvl w:val="3"/>
          <w:numId w:val="99"/>
        </w:numPr>
        <w:spacing w:before="120" w:line="360" w:lineRule="auto"/>
        <w:jc w:val="both"/>
        <w:rPr>
          <w:szCs w:val="24"/>
          <w:rtl/>
        </w:rPr>
      </w:pPr>
      <w:r w:rsidRPr="00442156">
        <w:rPr>
          <w:szCs w:val="24"/>
          <w:rtl/>
        </w:rPr>
        <w:t xml:space="preserve">הדיווח יבוצע באמצעות טלפון או </w:t>
      </w:r>
      <w:r w:rsidRPr="00442156">
        <w:rPr>
          <w:szCs w:val="24"/>
        </w:rPr>
        <w:t>SMS</w:t>
      </w:r>
      <w:r w:rsidRPr="00442156">
        <w:rPr>
          <w:szCs w:val="24"/>
          <w:rtl/>
        </w:rPr>
        <w:t xml:space="preserve"> או בכל אמצעי אחר שיקבע ע"י המשרד.</w:t>
      </w:r>
    </w:p>
    <w:p w:rsidR="00031CF4" w:rsidRPr="00BC792F" w:rsidRDefault="009A7EEC" w:rsidP="000A51F9">
      <w:pPr>
        <w:pStyle w:val="af5"/>
        <w:numPr>
          <w:ilvl w:val="1"/>
          <w:numId w:val="99"/>
        </w:numPr>
        <w:spacing w:before="120" w:line="360" w:lineRule="auto"/>
        <w:jc w:val="both"/>
        <w:rPr>
          <w:szCs w:val="24"/>
          <w:u w:val="single"/>
          <w:rtl/>
        </w:rPr>
      </w:pPr>
      <w:r>
        <w:rPr>
          <w:rFonts w:hint="cs"/>
          <w:szCs w:val="24"/>
          <w:u w:val="single"/>
          <w:rtl/>
        </w:rPr>
        <w:t>פ</w:t>
      </w:r>
      <w:r w:rsidR="00267A16">
        <w:rPr>
          <w:rFonts w:hint="cs"/>
          <w:szCs w:val="24"/>
          <w:u w:val="single"/>
          <w:rtl/>
        </w:rPr>
        <w:t xml:space="preserve">יצוי מסוכם </w:t>
      </w:r>
      <w:r w:rsidR="00A361A3">
        <w:rPr>
          <w:rFonts w:hint="cs"/>
          <w:szCs w:val="24"/>
          <w:u w:val="single"/>
          <w:rtl/>
        </w:rPr>
        <w:t>בגין אי עמידה ברמת התפעול של המערכת</w:t>
      </w:r>
    </w:p>
    <w:p w:rsidR="00031CF4" w:rsidRPr="00442156" w:rsidRDefault="00031CF4" w:rsidP="000A51F9">
      <w:pPr>
        <w:pStyle w:val="af5"/>
        <w:numPr>
          <w:ilvl w:val="2"/>
          <w:numId w:val="99"/>
        </w:numPr>
        <w:spacing w:before="120" w:line="360" w:lineRule="auto"/>
        <w:jc w:val="both"/>
        <w:rPr>
          <w:szCs w:val="24"/>
          <w:rtl/>
        </w:rPr>
      </w:pPr>
      <w:r w:rsidRPr="00442156">
        <w:rPr>
          <w:szCs w:val="24"/>
          <w:rtl/>
        </w:rPr>
        <w:t xml:space="preserve">לאחר סיום תקופת ההרצה יהיה המשרד זכאי לפיצוי מוסכם ומוערך מראש בגין אי עמידה של </w:t>
      </w:r>
      <w:r w:rsidR="00B8171F">
        <w:rPr>
          <w:rFonts w:hint="cs"/>
          <w:szCs w:val="24"/>
          <w:rtl/>
        </w:rPr>
        <w:t>הזוכה</w:t>
      </w:r>
      <w:r w:rsidRPr="00442156">
        <w:rPr>
          <w:szCs w:val="24"/>
          <w:rtl/>
        </w:rPr>
        <w:t xml:space="preserve"> ברמת השירות הנדרשת.</w:t>
      </w:r>
    </w:p>
    <w:p w:rsidR="00031CF4" w:rsidRPr="00442156" w:rsidRDefault="00031CF4" w:rsidP="000A51F9">
      <w:pPr>
        <w:pStyle w:val="af5"/>
        <w:numPr>
          <w:ilvl w:val="2"/>
          <w:numId w:val="99"/>
        </w:numPr>
        <w:spacing w:before="120" w:line="360" w:lineRule="auto"/>
        <w:jc w:val="both"/>
        <w:rPr>
          <w:szCs w:val="24"/>
          <w:rtl/>
        </w:rPr>
      </w:pPr>
      <w:r w:rsidRPr="00442156">
        <w:rPr>
          <w:szCs w:val="24"/>
          <w:rtl/>
        </w:rPr>
        <w:t>הפיצוי יחושב על כל מדד בנפרד</w:t>
      </w:r>
      <w:r w:rsidR="00E760ED">
        <w:rPr>
          <w:rFonts w:hint="cs"/>
          <w:szCs w:val="24"/>
          <w:rtl/>
        </w:rPr>
        <w:t>, לפי סעיפים 3.11, 3.13</w:t>
      </w:r>
      <w:r w:rsidR="004C644D">
        <w:rPr>
          <w:rFonts w:hint="cs"/>
          <w:szCs w:val="24"/>
          <w:rtl/>
        </w:rPr>
        <w:t xml:space="preserve"> </w:t>
      </w:r>
      <w:r w:rsidR="00123F09">
        <w:rPr>
          <w:rFonts w:hint="cs"/>
          <w:szCs w:val="24"/>
          <w:rtl/>
        </w:rPr>
        <w:t xml:space="preserve"> 3.15</w:t>
      </w:r>
      <w:r w:rsidR="00E760ED">
        <w:rPr>
          <w:rFonts w:hint="cs"/>
          <w:szCs w:val="24"/>
          <w:rtl/>
        </w:rPr>
        <w:t xml:space="preserve">, </w:t>
      </w:r>
      <w:r w:rsidR="004C644D">
        <w:rPr>
          <w:rFonts w:hint="cs"/>
          <w:szCs w:val="24"/>
          <w:rtl/>
        </w:rPr>
        <w:t>ו-3.17</w:t>
      </w:r>
      <w:r w:rsidR="00370C4F">
        <w:rPr>
          <w:rFonts w:hint="cs"/>
          <w:szCs w:val="24"/>
          <w:rtl/>
        </w:rPr>
        <w:t xml:space="preserve"> ב</w:t>
      </w:r>
      <w:r w:rsidR="00E760ED">
        <w:rPr>
          <w:rFonts w:hint="cs"/>
          <w:szCs w:val="24"/>
          <w:rtl/>
        </w:rPr>
        <w:t xml:space="preserve">התאם </w:t>
      </w:r>
      <w:r w:rsidRPr="00442156">
        <w:rPr>
          <w:szCs w:val="24"/>
          <w:rtl/>
        </w:rPr>
        <w:t xml:space="preserve">להיקף החריגה מהערכים הנדרשים. </w:t>
      </w:r>
    </w:p>
    <w:p w:rsidR="00031CF4" w:rsidRPr="00442156" w:rsidRDefault="00031CF4" w:rsidP="000A51F9">
      <w:pPr>
        <w:pStyle w:val="af5"/>
        <w:numPr>
          <w:ilvl w:val="2"/>
          <w:numId w:val="99"/>
        </w:numPr>
        <w:spacing w:before="120" w:line="360" w:lineRule="auto"/>
        <w:jc w:val="both"/>
        <w:rPr>
          <w:szCs w:val="24"/>
          <w:rtl/>
        </w:rPr>
      </w:pPr>
      <w:r w:rsidRPr="00442156">
        <w:rPr>
          <w:szCs w:val="24"/>
          <w:rtl/>
        </w:rPr>
        <w:t xml:space="preserve">סך הפיצוי המוסכם שיושת על </w:t>
      </w:r>
      <w:r w:rsidR="00924625">
        <w:rPr>
          <w:rFonts w:hint="cs"/>
          <w:szCs w:val="24"/>
          <w:rtl/>
        </w:rPr>
        <w:t>הזוכה</w:t>
      </w:r>
      <w:r w:rsidRPr="00442156">
        <w:rPr>
          <w:szCs w:val="24"/>
          <w:rtl/>
        </w:rPr>
        <w:t xml:space="preserve"> בשנה נתונה בגין סעיפי הפיצוי המוסכם המוגדרים להלן</w:t>
      </w:r>
      <w:r w:rsidR="002D7083">
        <w:rPr>
          <w:rFonts w:hint="cs"/>
          <w:szCs w:val="24"/>
          <w:rtl/>
        </w:rPr>
        <w:t xml:space="preserve"> 3.11, </w:t>
      </w:r>
      <w:r w:rsidR="00E760ED">
        <w:rPr>
          <w:rFonts w:hint="cs"/>
          <w:szCs w:val="24"/>
          <w:rtl/>
        </w:rPr>
        <w:t>3.13</w:t>
      </w:r>
      <w:r w:rsidR="004C644D">
        <w:rPr>
          <w:rFonts w:hint="cs"/>
          <w:szCs w:val="24"/>
          <w:rtl/>
        </w:rPr>
        <w:t>,</w:t>
      </w:r>
      <w:r w:rsidR="00123F09">
        <w:rPr>
          <w:rFonts w:hint="cs"/>
          <w:szCs w:val="24"/>
          <w:rtl/>
        </w:rPr>
        <w:t xml:space="preserve"> </w:t>
      </w:r>
      <w:r w:rsidR="004C644D">
        <w:rPr>
          <w:rFonts w:hint="cs"/>
          <w:szCs w:val="24"/>
          <w:rtl/>
        </w:rPr>
        <w:t>3.15 ו-3.17</w:t>
      </w:r>
      <w:r w:rsidR="002D7083">
        <w:rPr>
          <w:rFonts w:hint="cs"/>
          <w:szCs w:val="24"/>
          <w:rtl/>
        </w:rPr>
        <w:t xml:space="preserve"> </w:t>
      </w:r>
      <w:r w:rsidRPr="00442156">
        <w:rPr>
          <w:szCs w:val="24"/>
          <w:rtl/>
        </w:rPr>
        <w:t xml:space="preserve">יהיה מוגבל לעד 10% מסכום </w:t>
      </w:r>
      <w:r w:rsidR="00093819">
        <w:rPr>
          <w:rFonts w:hint="cs"/>
          <w:szCs w:val="24"/>
          <w:rtl/>
        </w:rPr>
        <w:t>המענק, ללא תוספת ההרחבות</w:t>
      </w:r>
      <w:r w:rsidRPr="00442156">
        <w:rPr>
          <w:szCs w:val="24"/>
          <w:rtl/>
        </w:rPr>
        <w:t>.</w:t>
      </w:r>
    </w:p>
    <w:p w:rsidR="00031CF4" w:rsidRPr="00442156" w:rsidRDefault="00031CF4" w:rsidP="000A51F9">
      <w:pPr>
        <w:pStyle w:val="af5"/>
        <w:numPr>
          <w:ilvl w:val="2"/>
          <w:numId w:val="99"/>
        </w:numPr>
        <w:spacing w:before="120" w:line="360" w:lineRule="auto"/>
        <w:jc w:val="both"/>
        <w:rPr>
          <w:szCs w:val="24"/>
          <w:rtl/>
        </w:rPr>
      </w:pPr>
      <w:r w:rsidRPr="00442156">
        <w:rPr>
          <w:szCs w:val="24"/>
          <w:rtl/>
        </w:rPr>
        <w:t xml:space="preserve">למשרד תהיה גישה לנתונים גולמיים המשפיעים על חישוב פיצוי מוסכם לצורך בקרה על </w:t>
      </w:r>
      <w:r w:rsidR="00924625">
        <w:rPr>
          <w:rFonts w:hint="cs"/>
          <w:szCs w:val="24"/>
          <w:rtl/>
        </w:rPr>
        <w:t>הזוכה</w:t>
      </w:r>
      <w:r w:rsidRPr="00442156">
        <w:rPr>
          <w:szCs w:val="24"/>
          <w:rtl/>
        </w:rPr>
        <w:t xml:space="preserve">. </w:t>
      </w:r>
    </w:p>
    <w:p w:rsidR="00031CF4" w:rsidRPr="002743D3" w:rsidRDefault="00031CF4" w:rsidP="000A51F9">
      <w:pPr>
        <w:pStyle w:val="af5"/>
        <w:numPr>
          <w:ilvl w:val="1"/>
          <w:numId w:val="99"/>
        </w:numPr>
        <w:spacing w:before="120" w:line="360" w:lineRule="auto"/>
        <w:jc w:val="both"/>
        <w:rPr>
          <w:szCs w:val="24"/>
          <w:u w:val="single"/>
          <w:rtl/>
        </w:rPr>
      </w:pPr>
      <w:r w:rsidRPr="002743D3">
        <w:rPr>
          <w:szCs w:val="24"/>
          <w:u w:val="single"/>
          <w:rtl/>
        </w:rPr>
        <w:t>מדד משך פתרון תקלה</w:t>
      </w:r>
    </w:p>
    <w:p w:rsidR="00031CF4" w:rsidRPr="00442156" w:rsidRDefault="00031CF4" w:rsidP="000A51F9">
      <w:pPr>
        <w:pStyle w:val="af5"/>
        <w:numPr>
          <w:ilvl w:val="2"/>
          <w:numId w:val="99"/>
        </w:numPr>
        <w:spacing w:before="120" w:line="360" w:lineRule="auto"/>
        <w:jc w:val="both"/>
        <w:rPr>
          <w:szCs w:val="24"/>
          <w:rtl/>
        </w:rPr>
      </w:pPr>
      <w:r w:rsidRPr="00442156">
        <w:rPr>
          <w:szCs w:val="24"/>
          <w:rtl/>
        </w:rPr>
        <w:t>המדד יחול על "התחלת טיפול בקריאה" ועל "משך פתרון תקלה", בגין תקלות מערכת.</w:t>
      </w:r>
    </w:p>
    <w:p w:rsidR="00031CF4" w:rsidRPr="00442156" w:rsidRDefault="00031CF4" w:rsidP="000A51F9">
      <w:pPr>
        <w:pStyle w:val="af5"/>
        <w:numPr>
          <w:ilvl w:val="2"/>
          <w:numId w:val="99"/>
        </w:numPr>
        <w:spacing w:before="120" w:line="360" w:lineRule="auto"/>
        <w:jc w:val="both"/>
        <w:rPr>
          <w:szCs w:val="24"/>
          <w:rtl/>
        </w:rPr>
      </w:pPr>
      <w:r w:rsidRPr="00442156">
        <w:rPr>
          <w:szCs w:val="24"/>
          <w:rtl/>
        </w:rPr>
        <w:t xml:space="preserve">המדד יימדד בשעות זמינות המערכת, כלומר לאורך כל ימות השבוע ושעות היום (7/24). </w:t>
      </w:r>
    </w:p>
    <w:p w:rsidR="00031CF4" w:rsidRPr="00442156" w:rsidRDefault="00031CF4" w:rsidP="000A51F9">
      <w:pPr>
        <w:pStyle w:val="af5"/>
        <w:numPr>
          <w:ilvl w:val="2"/>
          <w:numId w:val="99"/>
        </w:numPr>
        <w:spacing w:before="120" w:line="360" w:lineRule="auto"/>
        <w:jc w:val="both"/>
        <w:rPr>
          <w:szCs w:val="24"/>
          <w:rtl/>
        </w:rPr>
      </w:pPr>
      <w:r w:rsidRPr="00442156">
        <w:rPr>
          <w:szCs w:val="24"/>
          <w:rtl/>
        </w:rPr>
        <w:t xml:space="preserve">טיפול בתקלה, אשר </w:t>
      </w:r>
      <w:r w:rsidR="009D028F">
        <w:rPr>
          <w:rFonts w:hint="cs"/>
          <w:szCs w:val="24"/>
          <w:rtl/>
        </w:rPr>
        <w:t xml:space="preserve">המקור שלה </w:t>
      </w:r>
      <w:r w:rsidRPr="00442156">
        <w:rPr>
          <w:szCs w:val="24"/>
          <w:rtl/>
        </w:rPr>
        <w:t>באחריות אחד הגורמים המעורבים</w:t>
      </w:r>
      <w:r w:rsidR="00F04CD2">
        <w:rPr>
          <w:rFonts w:hint="cs"/>
          <w:szCs w:val="24"/>
          <w:rtl/>
        </w:rPr>
        <w:t xml:space="preserve"> שאינם מטעם הזוכה</w:t>
      </w:r>
      <w:r w:rsidRPr="00442156">
        <w:rPr>
          <w:szCs w:val="24"/>
          <w:rtl/>
        </w:rPr>
        <w:t xml:space="preserve">, או באחריות גורם חיצוני שאינו בשליטת </w:t>
      </w:r>
      <w:r w:rsidR="00946D8A">
        <w:rPr>
          <w:rFonts w:hint="cs"/>
          <w:szCs w:val="24"/>
          <w:rtl/>
        </w:rPr>
        <w:t>הזוכה</w:t>
      </w:r>
      <w:r w:rsidRPr="00442156">
        <w:rPr>
          <w:szCs w:val="24"/>
          <w:rtl/>
        </w:rPr>
        <w:t xml:space="preserve"> (למעט קבלן משנה של </w:t>
      </w:r>
      <w:r w:rsidR="00946D8A">
        <w:rPr>
          <w:rFonts w:hint="cs"/>
          <w:szCs w:val="24"/>
          <w:rtl/>
        </w:rPr>
        <w:t>הזוכה</w:t>
      </w:r>
      <w:r w:rsidRPr="00442156">
        <w:rPr>
          <w:szCs w:val="24"/>
          <w:rtl/>
        </w:rPr>
        <w:t xml:space="preserve">), יעצור את </w:t>
      </w:r>
      <w:r w:rsidR="009D028F">
        <w:rPr>
          <w:rFonts w:hint="cs"/>
          <w:szCs w:val="24"/>
          <w:rtl/>
        </w:rPr>
        <w:t>זמני</w:t>
      </w:r>
      <w:r w:rsidR="009D028F" w:rsidRPr="00442156">
        <w:rPr>
          <w:szCs w:val="24"/>
          <w:rtl/>
        </w:rPr>
        <w:t xml:space="preserve"> </w:t>
      </w:r>
      <w:r w:rsidRPr="00442156">
        <w:rPr>
          <w:szCs w:val="24"/>
          <w:rtl/>
        </w:rPr>
        <w:t>משך</w:t>
      </w:r>
      <w:r w:rsidR="009D028F">
        <w:rPr>
          <w:rFonts w:hint="cs"/>
          <w:szCs w:val="24"/>
          <w:rtl/>
        </w:rPr>
        <w:t xml:space="preserve"> פתרון</w:t>
      </w:r>
      <w:r w:rsidRPr="00442156">
        <w:rPr>
          <w:szCs w:val="24"/>
          <w:rtl/>
        </w:rPr>
        <w:t xml:space="preserve"> התקלה (התקלה תועבר לסטאטוס </w:t>
      </w:r>
      <w:r w:rsidRPr="00442156">
        <w:rPr>
          <w:szCs w:val="24"/>
        </w:rPr>
        <w:t>Pending</w:t>
      </w:r>
      <w:r w:rsidRPr="00442156">
        <w:rPr>
          <w:szCs w:val="24"/>
          <w:rtl/>
        </w:rPr>
        <w:t xml:space="preserve">). יודגש שכל עוד מתקיים בירור לגבי מקור התקלה ולא הוכח מיהו הגורם האחראי, שעון משך התקלה ימשיך לפעול. </w:t>
      </w:r>
    </w:p>
    <w:p w:rsidR="00031CF4" w:rsidRPr="00442156" w:rsidRDefault="00031CF4" w:rsidP="000A51F9">
      <w:pPr>
        <w:pStyle w:val="af5"/>
        <w:numPr>
          <w:ilvl w:val="2"/>
          <w:numId w:val="99"/>
        </w:numPr>
        <w:spacing w:before="120" w:line="360" w:lineRule="auto"/>
        <w:jc w:val="both"/>
        <w:rPr>
          <w:szCs w:val="24"/>
          <w:rtl/>
        </w:rPr>
      </w:pPr>
      <w:r w:rsidRPr="00442156">
        <w:rPr>
          <w:szCs w:val="24"/>
          <w:rtl/>
        </w:rPr>
        <w:t>תקופת מדידה לצורך בחינת העמידה ברמת השירות - רבעון.</w:t>
      </w:r>
    </w:p>
    <w:p w:rsidR="00031CF4" w:rsidRPr="00442156" w:rsidRDefault="00031CF4" w:rsidP="000A51F9">
      <w:pPr>
        <w:pStyle w:val="af5"/>
        <w:numPr>
          <w:ilvl w:val="2"/>
          <w:numId w:val="99"/>
        </w:numPr>
        <w:spacing w:before="120" w:line="360" w:lineRule="auto"/>
        <w:jc w:val="both"/>
        <w:rPr>
          <w:szCs w:val="24"/>
          <w:rtl/>
        </w:rPr>
      </w:pPr>
      <w:r w:rsidRPr="00442156">
        <w:rPr>
          <w:szCs w:val="24"/>
          <w:rtl/>
        </w:rPr>
        <w:t>רמת השירות תקבע לפי דרגת החומרה של התקלה:</w:t>
      </w:r>
    </w:p>
    <w:p w:rsidR="00815E91" w:rsidRPr="00442156" w:rsidRDefault="00815E91" w:rsidP="007B46BB">
      <w:pPr>
        <w:pStyle w:val="af5"/>
        <w:spacing w:before="120" w:line="360" w:lineRule="auto"/>
        <w:ind w:left="936"/>
        <w:jc w:val="both"/>
        <w:rPr>
          <w:szCs w:val="24"/>
          <w:rtl/>
        </w:rPr>
      </w:pPr>
    </w:p>
    <w:tbl>
      <w:tblPr>
        <w:bidiVisual/>
        <w:tblW w:w="4342" w:type="pct"/>
        <w:tblInd w:w="11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07"/>
        <w:gridCol w:w="2631"/>
        <w:gridCol w:w="1259"/>
        <w:gridCol w:w="3073"/>
      </w:tblGrid>
      <w:tr w:rsidR="007B46BB" w:rsidRPr="00442156" w:rsidDel="00B4382B" w:rsidTr="001338F4">
        <w:trPr>
          <w:cantSplit/>
          <w:tblHeader/>
        </w:trPr>
        <w:tc>
          <w:tcPr>
            <w:tcW w:w="517" w:type="pct"/>
            <w:tcBorders>
              <w:bottom w:val="single" w:sz="4" w:space="0" w:color="auto"/>
            </w:tcBorders>
            <w:shd w:val="pct10" w:color="auto" w:fill="auto"/>
          </w:tcPr>
          <w:p w:rsidR="007B46BB" w:rsidRPr="00442156" w:rsidDel="00B4382B" w:rsidRDefault="007B46BB" w:rsidP="007B46BB">
            <w:pPr>
              <w:spacing w:before="60" w:line="240" w:lineRule="exact"/>
              <w:jc w:val="center"/>
              <w:rPr>
                <w:b/>
                <w:bCs/>
                <w:szCs w:val="24"/>
                <w:rtl/>
                <w:lang w:eastAsia="he-IL"/>
              </w:rPr>
            </w:pPr>
            <w:r w:rsidRPr="00442156" w:rsidDel="00B4382B">
              <w:rPr>
                <w:rFonts w:hint="cs"/>
                <w:b/>
                <w:bCs/>
                <w:szCs w:val="24"/>
                <w:rtl/>
                <w:lang w:eastAsia="he-IL"/>
              </w:rPr>
              <w:lastRenderedPageBreak/>
              <w:t>דרגת חומרה</w:t>
            </w:r>
          </w:p>
        </w:tc>
        <w:tc>
          <w:tcPr>
            <w:tcW w:w="1694" w:type="pct"/>
            <w:shd w:val="pct10" w:color="auto" w:fill="auto"/>
          </w:tcPr>
          <w:p w:rsidR="007B46BB" w:rsidRPr="00442156" w:rsidDel="00B4382B" w:rsidRDefault="007B46BB" w:rsidP="007B46BB">
            <w:pPr>
              <w:spacing w:before="60" w:line="240" w:lineRule="exact"/>
              <w:jc w:val="center"/>
              <w:rPr>
                <w:b/>
                <w:bCs/>
                <w:szCs w:val="24"/>
                <w:rtl/>
                <w:lang w:eastAsia="he-IL"/>
              </w:rPr>
            </w:pPr>
            <w:r w:rsidRPr="00442156" w:rsidDel="00B4382B">
              <w:rPr>
                <w:rFonts w:hint="cs"/>
                <w:b/>
                <w:bCs/>
                <w:szCs w:val="24"/>
                <w:rtl/>
                <w:lang w:eastAsia="he-IL"/>
              </w:rPr>
              <w:t>התחלת טיפול</w:t>
            </w:r>
            <w:r w:rsidRPr="00442156">
              <w:rPr>
                <w:rFonts w:hint="cs"/>
                <w:b/>
                <w:bCs/>
                <w:szCs w:val="24"/>
                <w:rtl/>
                <w:lang w:eastAsia="he-IL"/>
              </w:rPr>
              <w:t xml:space="preserve"> בקריאה</w:t>
            </w:r>
          </w:p>
        </w:tc>
        <w:tc>
          <w:tcPr>
            <w:tcW w:w="811" w:type="pct"/>
            <w:shd w:val="pct10" w:color="auto" w:fill="auto"/>
          </w:tcPr>
          <w:p w:rsidR="007B46BB" w:rsidRPr="00442156" w:rsidDel="00B4382B" w:rsidRDefault="007B46BB" w:rsidP="007B46BB">
            <w:pPr>
              <w:spacing w:before="60" w:line="240" w:lineRule="exact"/>
              <w:jc w:val="center"/>
              <w:rPr>
                <w:b/>
                <w:bCs/>
                <w:szCs w:val="24"/>
                <w:lang w:eastAsia="he-IL"/>
              </w:rPr>
            </w:pPr>
            <w:r w:rsidRPr="00442156" w:rsidDel="00B4382B">
              <w:rPr>
                <w:rFonts w:hint="cs"/>
                <w:b/>
                <w:bCs/>
                <w:szCs w:val="24"/>
                <w:rtl/>
                <w:lang w:eastAsia="he-IL"/>
              </w:rPr>
              <w:t>משך פתרון תקלה</w:t>
            </w:r>
          </w:p>
        </w:tc>
        <w:tc>
          <w:tcPr>
            <w:tcW w:w="1978" w:type="pct"/>
            <w:shd w:val="pct10" w:color="auto" w:fill="auto"/>
          </w:tcPr>
          <w:p w:rsidR="007B46BB" w:rsidRPr="00442156" w:rsidDel="00B4382B" w:rsidRDefault="007B46BB" w:rsidP="007B46BB">
            <w:pPr>
              <w:spacing w:before="60" w:line="240" w:lineRule="exact"/>
              <w:jc w:val="center"/>
              <w:rPr>
                <w:b/>
                <w:bCs/>
                <w:szCs w:val="24"/>
                <w:rtl/>
                <w:lang w:eastAsia="he-IL"/>
              </w:rPr>
            </w:pPr>
            <w:r w:rsidRPr="00442156" w:rsidDel="00B4382B">
              <w:rPr>
                <w:rFonts w:hint="cs"/>
                <w:b/>
                <w:bCs/>
                <w:szCs w:val="24"/>
                <w:rtl/>
                <w:lang w:eastAsia="he-IL"/>
              </w:rPr>
              <w:t>הערות</w:t>
            </w:r>
          </w:p>
        </w:tc>
      </w:tr>
      <w:tr w:rsidR="007B46BB" w:rsidRPr="00442156" w:rsidDel="00B4382B" w:rsidTr="001338F4">
        <w:tc>
          <w:tcPr>
            <w:tcW w:w="517" w:type="pct"/>
            <w:shd w:val="clear" w:color="auto" w:fill="D9D9D9"/>
          </w:tcPr>
          <w:p w:rsidR="007B46BB" w:rsidRPr="00442156" w:rsidDel="00B4382B" w:rsidRDefault="007B46BB" w:rsidP="007B46BB">
            <w:pPr>
              <w:spacing w:before="60" w:line="240" w:lineRule="exact"/>
              <w:ind w:right="-203"/>
              <w:jc w:val="center"/>
              <w:rPr>
                <w:b/>
                <w:bCs/>
                <w:szCs w:val="24"/>
              </w:rPr>
            </w:pPr>
            <w:r w:rsidRPr="00442156" w:rsidDel="00B4382B">
              <w:rPr>
                <w:rFonts w:hint="cs"/>
                <w:b/>
                <w:bCs/>
                <w:szCs w:val="24"/>
              </w:rPr>
              <w:t>A</w:t>
            </w:r>
          </w:p>
        </w:tc>
        <w:tc>
          <w:tcPr>
            <w:tcW w:w="1694" w:type="pct"/>
          </w:tcPr>
          <w:p w:rsidR="007B46BB" w:rsidRPr="00442156" w:rsidDel="00B4382B" w:rsidRDefault="007B46BB" w:rsidP="007B46BB">
            <w:pPr>
              <w:spacing w:before="60" w:line="240" w:lineRule="exact"/>
              <w:jc w:val="center"/>
              <w:rPr>
                <w:szCs w:val="24"/>
                <w:rtl/>
              </w:rPr>
            </w:pPr>
            <w:r w:rsidRPr="00442156" w:rsidDel="00B4382B">
              <w:rPr>
                <w:rFonts w:hint="cs"/>
                <w:szCs w:val="24"/>
                <w:rtl/>
              </w:rPr>
              <w:t>1 שעה</w:t>
            </w:r>
          </w:p>
        </w:tc>
        <w:tc>
          <w:tcPr>
            <w:tcW w:w="811" w:type="pct"/>
          </w:tcPr>
          <w:p w:rsidR="007B46BB" w:rsidRPr="00442156" w:rsidDel="00B4382B" w:rsidRDefault="007B46BB" w:rsidP="007B46BB">
            <w:pPr>
              <w:spacing w:before="60" w:line="240" w:lineRule="exact"/>
              <w:jc w:val="center"/>
              <w:rPr>
                <w:szCs w:val="24"/>
                <w:rtl/>
              </w:rPr>
            </w:pPr>
            <w:r w:rsidRPr="00442156" w:rsidDel="00B4382B">
              <w:rPr>
                <w:rFonts w:hint="cs"/>
                <w:szCs w:val="24"/>
                <w:rtl/>
              </w:rPr>
              <w:t>4 שעות</w:t>
            </w:r>
          </w:p>
        </w:tc>
        <w:tc>
          <w:tcPr>
            <w:tcW w:w="1978" w:type="pct"/>
          </w:tcPr>
          <w:p w:rsidR="007B46BB" w:rsidRPr="00442156" w:rsidDel="00B4382B" w:rsidRDefault="007B46BB" w:rsidP="007B46BB">
            <w:pPr>
              <w:spacing w:before="60" w:line="240" w:lineRule="exact"/>
              <w:rPr>
                <w:szCs w:val="24"/>
              </w:rPr>
            </w:pPr>
            <w:r w:rsidRPr="00442156" w:rsidDel="00B4382B">
              <w:rPr>
                <w:rFonts w:hint="cs"/>
                <w:szCs w:val="24"/>
                <w:rtl/>
              </w:rPr>
              <w:t>עבודה רציפה עד לפתרון התקלה</w:t>
            </w:r>
            <w:r w:rsidRPr="00442156" w:rsidDel="00B4382B">
              <w:rPr>
                <w:szCs w:val="24"/>
              </w:rPr>
              <w:t xml:space="preserve">  </w:t>
            </w:r>
          </w:p>
        </w:tc>
      </w:tr>
      <w:tr w:rsidR="007B46BB" w:rsidRPr="00442156" w:rsidDel="00B4382B" w:rsidTr="001338F4">
        <w:tc>
          <w:tcPr>
            <w:tcW w:w="517" w:type="pct"/>
            <w:shd w:val="clear" w:color="auto" w:fill="D9D9D9"/>
          </w:tcPr>
          <w:p w:rsidR="007B46BB" w:rsidRPr="00442156" w:rsidDel="00B4382B" w:rsidRDefault="007B46BB" w:rsidP="007B46BB">
            <w:pPr>
              <w:spacing w:before="60" w:line="240" w:lineRule="exact"/>
              <w:ind w:right="-203"/>
              <w:jc w:val="center"/>
              <w:rPr>
                <w:b/>
                <w:bCs/>
                <w:szCs w:val="24"/>
                <w:rtl/>
              </w:rPr>
            </w:pPr>
            <w:r w:rsidRPr="00442156" w:rsidDel="00B4382B">
              <w:rPr>
                <w:b/>
                <w:bCs/>
                <w:szCs w:val="24"/>
              </w:rPr>
              <w:t>B</w:t>
            </w:r>
          </w:p>
        </w:tc>
        <w:tc>
          <w:tcPr>
            <w:tcW w:w="1694" w:type="pct"/>
          </w:tcPr>
          <w:p w:rsidR="007B46BB" w:rsidRPr="00442156" w:rsidDel="00B4382B" w:rsidRDefault="007B46BB" w:rsidP="007B46BB">
            <w:pPr>
              <w:spacing w:before="60" w:line="240" w:lineRule="exact"/>
              <w:jc w:val="center"/>
              <w:rPr>
                <w:szCs w:val="24"/>
                <w:rtl/>
              </w:rPr>
            </w:pPr>
            <w:r w:rsidRPr="00442156">
              <w:rPr>
                <w:rFonts w:hint="cs"/>
                <w:szCs w:val="24"/>
                <w:rtl/>
              </w:rPr>
              <w:t>4</w:t>
            </w:r>
            <w:r w:rsidRPr="00442156" w:rsidDel="00B4382B">
              <w:rPr>
                <w:rFonts w:hint="cs"/>
                <w:szCs w:val="24"/>
                <w:rtl/>
              </w:rPr>
              <w:t xml:space="preserve"> שע</w:t>
            </w:r>
            <w:r w:rsidRPr="00442156">
              <w:rPr>
                <w:rFonts w:hint="cs"/>
                <w:szCs w:val="24"/>
                <w:rtl/>
              </w:rPr>
              <w:t>ות</w:t>
            </w:r>
          </w:p>
        </w:tc>
        <w:tc>
          <w:tcPr>
            <w:tcW w:w="811" w:type="pct"/>
          </w:tcPr>
          <w:p w:rsidR="007B46BB" w:rsidRPr="00442156" w:rsidDel="00B4382B" w:rsidRDefault="007B46BB" w:rsidP="007B46BB">
            <w:pPr>
              <w:spacing w:before="60" w:line="240" w:lineRule="exact"/>
              <w:jc w:val="center"/>
              <w:rPr>
                <w:szCs w:val="24"/>
                <w:rtl/>
              </w:rPr>
            </w:pPr>
            <w:r w:rsidRPr="00442156" w:rsidDel="00B4382B">
              <w:rPr>
                <w:rFonts w:hint="cs"/>
                <w:szCs w:val="24"/>
                <w:rtl/>
              </w:rPr>
              <w:t>יום עבודה</w:t>
            </w:r>
          </w:p>
        </w:tc>
        <w:tc>
          <w:tcPr>
            <w:tcW w:w="1978" w:type="pct"/>
          </w:tcPr>
          <w:p w:rsidR="007B46BB" w:rsidRPr="00442156" w:rsidDel="00B4382B" w:rsidRDefault="007B46BB" w:rsidP="007B46BB">
            <w:pPr>
              <w:spacing w:before="60" w:line="240" w:lineRule="exact"/>
              <w:rPr>
                <w:szCs w:val="24"/>
                <w:rtl/>
              </w:rPr>
            </w:pPr>
          </w:p>
        </w:tc>
      </w:tr>
      <w:tr w:rsidR="007B46BB" w:rsidRPr="00442156" w:rsidDel="00B4382B" w:rsidTr="001338F4">
        <w:tc>
          <w:tcPr>
            <w:tcW w:w="517" w:type="pct"/>
            <w:shd w:val="clear" w:color="auto" w:fill="D9D9D9"/>
          </w:tcPr>
          <w:p w:rsidR="007B46BB" w:rsidRPr="00442156" w:rsidDel="00B4382B" w:rsidRDefault="007B46BB" w:rsidP="007B46BB">
            <w:pPr>
              <w:spacing w:before="60" w:line="240" w:lineRule="exact"/>
              <w:ind w:right="-203"/>
              <w:jc w:val="center"/>
              <w:rPr>
                <w:b/>
                <w:bCs/>
                <w:szCs w:val="24"/>
              </w:rPr>
            </w:pPr>
            <w:r w:rsidRPr="00442156">
              <w:rPr>
                <w:rFonts w:hint="cs"/>
                <w:b/>
                <w:bCs/>
                <w:szCs w:val="24"/>
              </w:rPr>
              <w:t>C</w:t>
            </w:r>
          </w:p>
        </w:tc>
        <w:tc>
          <w:tcPr>
            <w:tcW w:w="1694" w:type="pct"/>
          </w:tcPr>
          <w:p w:rsidR="007B46BB" w:rsidRPr="00442156" w:rsidDel="00B4382B" w:rsidRDefault="007B46BB" w:rsidP="007B46BB">
            <w:pPr>
              <w:spacing w:before="60" w:line="240" w:lineRule="exact"/>
              <w:jc w:val="center"/>
              <w:rPr>
                <w:szCs w:val="24"/>
                <w:rtl/>
              </w:rPr>
            </w:pPr>
            <w:r w:rsidRPr="00442156">
              <w:rPr>
                <w:rFonts w:hint="cs"/>
                <w:szCs w:val="24"/>
                <w:rtl/>
              </w:rPr>
              <w:t xml:space="preserve">עד </w:t>
            </w:r>
            <w:r w:rsidRPr="00442156" w:rsidDel="00B4382B">
              <w:rPr>
                <w:rFonts w:hint="cs"/>
                <w:szCs w:val="24"/>
                <w:rtl/>
              </w:rPr>
              <w:t>תחילת יום העבודה הבא</w:t>
            </w:r>
          </w:p>
        </w:tc>
        <w:tc>
          <w:tcPr>
            <w:tcW w:w="811" w:type="pct"/>
          </w:tcPr>
          <w:p w:rsidR="007B46BB" w:rsidRPr="00442156" w:rsidDel="00B4382B" w:rsidRDefault="00360B71" w:rsidP="007B46BB">
            <w:pPr>
              <w:spacing w:before="60" w:line="240" w:lineRule="exact"/>
              <w:jc w:val="center"/>
              <w:rPr>
                <w:szCs w:val="24"/>
                <w:rtl/>
              </w:rPr>
            </w:pPr>
            <w:r w:rsidRPr="00442156" w:rsidDel="00B4382B">
              <w:rPr>
                <w:rFonts w:hint="cs"/>
                <w:szCs w:val="24"/>
                <w:rtl/>
              </w:rPr>
              <w:t>יום עבודה</w:t>
            </w:r>
          </w:p>
        </w:tc>
        <w:tc>
          <w:tcPr>
            <w:tcW w:w="1978" w:type="pct"/>
          </w:tcPr>
          <w:p w:rsidR="007B46BB" w:rsidRPr="00442156" w:rsidDel="00B4382B" w:rsidRDefault="007B46BB" w:rsidP="007B46BB">
            <w:pPr>
              <w:spacing w:before="60" w:line="240" w:lineRule="exact"/>
              <w:ind w:left="363"/>
              <w:rPr>
                <w:szCs w:val="24"/>
                <w:rtl/>
              </w:rPr>
            </w:pPr>
          </w:p>
        </w:tc>
      </w:tr>
      <w:tr w:rsidR="007B46BB" w:rsidRPr="00442156" w:rsidDel="00B4382B" w:rsidTr="001338F4">
        <w:tc>
          <w:tcPr>
            <w:tcW w:w="517" w:type="pct"/>
            <w:shd w:val="clear" w:color="auto" w:fill="D9D9D9"/>
          </w:tcPr>
          <w:p w:rsidR="007B46BB" w:rsidRPr="00442156" w:rsidDel="00B4382B" w:rsidRDefault="007B46BB" w:rsidP="007B46BB">
            <w:pPr>
              <w:spacing w:before="60" w:line="240" w:lineRule="exact"/>
              <w:ind w:right="-203"/>
              <w:jc w:val="center"/>
              <w:rPr>
                <w:b/>
                <w:bCs/>
                <w:szCs w:val="24"/>
              </w:rPr>
            </w:pPr>
            <w:r w:rsidRPr="00442156">
              <w:rPr>
                <w:rFonts w:hint="cs"/>
                <w:b/>
                <w:bCs/>
                <w:szCs w:val="24"/>
              </w:rPr>
              <w:t>D</w:t>
            </w:r>
          </w:p>
        </w:tc>
        <w:tc>
          <w:tcPr>
            <w:tcW w:w="1694" w:type="pct"/>
          </w:tcPr>
          <w:p w:rsidR="007B46BB" w:rsidRPr="00442156" w:rsidDel="00B4382B" w:rsidRDefault="007B46BB" w:rsidP="007B46BB">
            <w:pPr>
              <w:spacing w:before="60" w:line="240" w:lineRule="exact"/>
              <w:jc w:val="center"/>
              <w:rPr>
                <w:szCs w:val="24"/>
                <w:rtl/>
              </w:rPr>
            </w:pPr>
            <w:r w:rsidRPr="00442156">
              <w:rPr>
                <w:rFonts w:hint="cs"/>
                <w:szCs w:val="24"/>
                <w:rtl/>
              </w:rPr>
              <w:t xml:space="preserve">עד </w:t>
            </w:r>
            <w:r w:rsidRPr="00442156" w:rsidDel="00B4382B">
              <w:rPr>
                <w:rFonts w:hint="cs"/>
                <w:szCs w:val="24"/>
                <w:rtl/>
              </w:rPr>
              <w:t>תחילת יום העבודה הבא</w:t>
            </w:r>
          </w:p>
        </w:tc>
        <w:tc>
          <w:tcPr>
            <w:tcW w:w="811" w:type="pct"/>
          </w:tcPr>
          <w:p w:rsidR="007B46BB" w:rsidRPr="00442156" w:rsidDel="00B4382B" w:rsidRDefault="00970779" w:rsidP="00970779">
            <w:pPr>
              <w:spacing w:before="60" w:line="240" w:lineRule="exact"/>
              <w:jc w:val="center"/>
              <w:rPr>
                <w:szCs w:val="24"/>
                <w:rtl/>
              </w:rPr>
            </w:pPr>
            <w:r>
              <w:rPr>
                <w:rFonts w:hint="cs"/>
                <w:szCs w:val="24"/>
                <w:rtl/>
              </w:rPr>
              <w:t>2</w:t>
            </w:r>
            <w:r w:rsidR="00360B71" w:rsidRPr="00442156">
              <w:rPr>
                <w:rFonts w:hint="cs"/>
                <w:szCs w:val="24"/>
                <w:rtl/>
              </w:rPr>
              <w:t xml:space="preserve"> </w:t>
            </w:r>
            <w:r w:rsidR="007B46BB" w:rsidRPr="00442156">
              <w:rPr>
                <w:rFonts w:hint="cs"/>
                <w:szCs w:val="24"/>
                <w:rtl/>
              </w:rPr>
              <w:t>י"ע</w:t>
            </w:r>
          </w:p>
        </w:tc>
        <w:tc>
          <w:tcPr>
            <w:tcW w:w="1978" w:type="pct"/>
          </w:tcPr>
          <w:p w:rsidR="007B46BB" w:rsidRPr="00442156" w:rsidDel="00B4382B" w:rsidRDefault="007B46BB" w:rsidP="007B46BB">
            <w:pPr>
              <w:spacing w:before="60" w:line="240" w:lineRule="exact"/>
              <w:ind w:left="363"/>
              <w:rPr>
                <w:szCs w:val="24"/>
                <w:rtl/>
              </w:rPr>
            </w:pPr>
          </w:p>
        </w:tc>
      </w:tr>
    </w:tbl>
    <w:p w:rsidR="00ED39AE" w:rsidRDefault="00ED39AE" w:rsidP="00ED39AE">
      <w:pPr>
        <w:pStyle w:val="af5"/>
        <w:ind w:left="2592"/>
        <w:jc w:val="both"/>
        <w:rPr>
          <w:szCs w:val="24"/>
        </w:rPr>
      </w:pPr>
    </w:p>
    <w:p w:rsidR="007B46BB" w:rsidRPr="00442156" w:rsidRDefault="00CB7287" w:rsidP="000A51F9">
      <w:pPr>
        <w:pStyle w:val="af5"/>
        <w:numPr>
          <w:ilvl w:val="2"/>
          <w:numId w:val="99"/>
        </w:numPr>
        <w:spacing w:line="360" w:lineRule="auto"/>
        <w:jc w:val="both"/>
        <w:rPr>
          <w:szCs w:val="24"/>
        </w:rPr>
      </w:pPr>
      <w:r w:rsidRPr="00442156">
        <w:rPr>
          <w:szCs w:val="24"/>
          <w:rtl/>
        </w:rPr>
        <w:t xml:space="preserve">מציאת פתרון עוקף </w:t>
      </w:r>
      <w:r w:rsidR="00ED39AE">
        <w:rPr>
          <w:rFonts w:hint="cs"/>
          <w:szCs w:val="24"/>
          <w:rtl/>
        </w:rPr>
        <w:t>(</w:t>
      </w:r>
      <w:r w:rsidR="00ED39AE" w:rsidRPr="00442156">
        <w:rPr>
          <w:szCs w:val="24"/>
        </w:rPr>
        <w:t>Workaround</w:t>
      </w:r>
      <w:r w:rsidR="00ED39AE">
        <w:rPr>
          <w:rFonts w:hint="cs"/>
          <w:szCs w:val="24"/>
          <w:rtl/>
        </w:rPr>
        <w:t xml:space="preserve">) </w:t>
      </w:r>
      <w:r w:rsidRPr="00442156">
        <w:rPr>
          <w:szCs w:val="24"/>
          <w:rtl/>
        </w:rPr>
        <w:t xml:space="preserve">אינה גורעת מחובתו של הספק ליישם פתרון קבוע לבעיה שהתגלתה, פעילות שתנוהל כמשימה נפרדת. </w:t>
      </w:r>
    </w:p>
    <w:p w:rsidR="00A56532" w:rsidRPr="002743D3" w:rsidRDefault="00A56532" w:rsidP="000A51F9">
      <w:pPr>
        <w:pStyle w:val="af5"/>
        <w:numPr>
          <w:ilvl w:val="1"/>
          <w:numId w:val="99"/>
        </w:numPr>
        <w:spacing w:before="120" w:line="360" w:lineRule="auto"/>
        <w:jc w:val="both"/>
        <w:rPr>
          <w:szCs w:val="24"/>
          <w:u w:val="single"/>
          <w:rtl/>
        </w:rPr>
      </w:pPr>
      <w:r w:rsidRPr="002743D3">
        <w:rPr>
          <w:szCs w:val="24"/>
          <w:u w:val="single"/>
          <w:rtl/>
        </w:rPr>
        <w:t>פיצוי מוסכם בגין אי עמידה במדד משך פתרון תקלה</w:t>
      </w:r>
    </w:p>
    <w:p w:rsidR="00A56532" w:rsidRPr="00442156" w:rsidRDefault="00A56532" w:rsidP="000A51F9">
      <w:pPr>
        <w:pStyle w:val="af5"/>
        <w:numPr>
          <w:ilvl w:val="2"/>
          <w:numId w:val="99"/>
        </w:numPr>
        <w:spacing w:before="120" w:line="360" w:lineRule="auto"/>
        <w:jc w:val="both"/>
        <w:rPr>
          <w:szCs w:val="24"/>
          <w:rtl/>
        </w:rPr>
      </w:pPr>
      <w:r w:rsidRPr="00442156">
        <w:rPr>
          <w:szCs w:val="24"/>
          <w:rtl/>
        </w:rPr>
        <w:t xml:space="preserve">אירוע הפיצוי המוסכם: אי עמידה ברמת השירות למדד "משך פתרון תקלה". </w:t>
      </w:r>
    </w:p>
    <w:p w:rsidR="00A56532" w:rsidRPr="00442156" w:rsidRDefault="00A56532" w:rsidP="000A51F9">
      <w:pPr>
        <w:pStyle w:val="af5"/>
        <w:numPr>
          <w:ilvl w:val="2"/>
          <w:numId w:val="99"/>
        </w:numPr>
        <w:spacing w:before="120" w:line="360" w:lineRule="auto"/>
        <w:jc w:val="both"/>
        <w:rPr>
          <w:szCs w:val="24"/>
          <w:rtl/>
        </w:rPr>
      </w:pPr>
      <w:r w:rsidRPr="00442156">
        <w:rPr>
          <w:szCs w:val="24"/>
          <w:rtl/>
        </w:rPr>
        <w:t>יחידת חריגה: מספר שעות/ימים אשר מהווה/ים יחידה אחת לצורך חישוב הפיצוי המוסכם. חריגה בפועל, הנמוכה מיחידת החריגה, לא תילקח בחשבון לצורך חישוב הפיצוי המוסכם.</w:t>
      </w:r>
    </w:p>
    <w:p w:rsidR="00A56532" w:rsidRPr="00442156" w:rsidRDefault="00A56532" w:rsidP="000A51F9">
      <w:pPr>
        <w:pStyle w:val="af5"/>
        <w:numPr>
          <w:ilvl w:val="2"/>
          <w:numId w:val="99"/>
        </w:numPr>
        <w:spacing w:before="120" w:line="360" w:lineRule="auto"/>
        <w:jc w:val="both"/>
        <w:rPr>
          <w:szCs w:val="24"/>
          <w:rtl/>
        </w:rPr>
      </w:pPr>
      <w:r w:rsidRPr="00442156">
        <w:rPr>
          <w:szCs w:val="24"/>
          <w:rtl/>
        </w:rPr>
        <w:t>מועד חישוב הפיצוי: יופעל אחת לרבעון.</w:t>
      </w:r>
    </w:p>
    <w:p w:rsidR="00A56532" w:rsidRPr="00442156" w:rsidRDefault="00A56532" w:rsidP="000A51F9">
      <w:pPr>
        <w:pStyle w:val="af5"/>
        <w:numPr>
          <w:ilvl w:val="2"/>
          <w:numId w:val="99"/>
        </w:numPr>
        <w:spacing w:before="120" w:line="360" w:lineRule="auto"/>
        <w:jc w:val="both"/>
        <w:rPr>
          <w:szCs w:val="24"/>
        </w:rPr>
      </w:pPr>
      <w:r w:rsidRPr="00442156">
        <w:rPr>
          <w:szCs w:val="24"/>
          <w:rtl/>
        </w:rPr>
        <w:t xml:space="preserve">סכום הפיצוי המוסכם עבור אי עמידה ברמת השירות יחושב בנפרד, עבור כל תקלה שחרגה, עפ"י הטבלה שלהלן: </w:t>
      </w:r>
    </w:p>
    <w:tbl>
      <w:tblPr>
        <w:bidiVisual/>
        <w:tblW w:w="0" w:type="auto"/>
        <w:tblInd w:w="12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57"/>
        <w:gridCol w:w="2330"/>
        <w:gridCol w:w="1655"/>
        <w:gridCol w:w="2066"/>
      </w:tblGrid>
      <w:tr w:rsidR="003D6853" w:rsidRPr="00442156" w:rsidDel="00B4382B" w:rsidTr="003D6853">
        <w:trPr>
          <w:tblHeader/>
        </w:trPr>
        <w:tc>
          <w:tcPr>
            <w:tcW w:w="1702" w:type="dxa"/>
            <w:shd w:val="clear" w:color="auto" w:fill="D9D9D9"/>
          </w:tcPr>
          <w:p w:rsidR="003D6853" w:rsidRPr="00442156" w:rsidDel="00B4382B" w:rsidRDefault="003D6853" w:rsidP="001338F4">
            <w:pPr>
              <w:pStyle w:val="TableTitle"/>
              <w:jc w:val="center"/>
              <w:rPr>
                <w:sz w:val="24"/>
              </w:rPr>
            </w:pPr>
            <w:r w:rsidRPr="00442156" w:rsidDel="00B4382B">
              <w:rPr>
                <w:rFonts w:hint="cs"/>
                <w:sz w:val="24"/>
                <w:rtl/>
              </w:rPr>
              <w:t>רמת חומרה</w:t>
            </w:r>
          </w:p>
        </w:tc>
        <w:tc>
          <w:tcPr>
            <w:tcW w:w="2409" w:type="dxa"/>
            <w:shd w:val="clear" w:color="auto" w:fill="D9D9D9"/>
          </w:tcPr>
          <w:p w:rsidR="003D6853" w:rsidRPr="00442156" w:rsidDel="00B4382B" w:rsidRDefault="003D6853" w:rsidP="003D6853">
            <w:pPr>
              <w:spacing w:before="60" w:line="240" w:lineRule="exact"/>
              <w:jc w:val="center"/>
              <w:rPr>
                <w:b/>
                <w:bCs/>
                <w:szCs w:val="24"/>
                <w:lang w:eastAsia="he-IL"/>
              </w:rPr>
            </w:pPr>
            <w:r w:rsidRPr="00442156" w:rsidDel="00B4382B">
              <w:rPr>
                <w:rFonts w:hint="cs"/>
                <w:b/>
                <w:bCs/>
                <w:szCs w:val="24"/>
                <w:rtl/>
                <w:lang w:eastAsia="he-IL"/>
              </w:rPr>
              <w:t>רמת שירות נדרשת</w:t>
            </w:r>
            <w:r w:rsidRPr="00442156">
              <w:rPr>
                <w:rFonts w:hint="cs"/>
                <w:b/>
                <w:bCs/>
                <w:szCs w:val="24"/>
                <w:rtl/>
                <w:lang w:eastAsia="he-IL"/>
              </w:rPr>
              <w:t xml:space="preserve"> לפתרון תקלה</w:t>
            </w:r>
          </w:p>
        </w:tc>
        <w:tc>
          <w:tcPr>
            <w:tcW w:w="1701" w:type="dxa"/>
            <w:shd w:val="clear" w:color="auto" w:fill="D9D9D9"/>
          </w:tcPr>
          <w:p w:rsidR="003D6853" w:rsidRPr="00442156" w:rsidDel="00B4382B" w:rsidRDefault="003D6853" w:rsidP="003D6853">
            <w:pPr>
              <w:spacing w:before="60" w:line="240" w:lineRule="exact"/>
              <w:jc w:val="center"/>
              <w:rPr>
                <w:b/>
                <w:bCs/>
                <w:szCs w:val="24"/>
                <w:lang w:eastAsia="he-IL"/>
              </w:rPr>
            </w:pPr>
            <w:r w:rsidRPr="00442156" w:rsidDel="00B4382B">
              <w:rPr>
                <w:b/>
                <w:bCs/>
                <w:szCs w:val="24"/>
                <w:rtl/>
                <w:lang w:eastAsia="he-IL"/>
              </w:rPr>
              <w:t>יחידת חריגה</w:t>
            </w:r>
          </w:p>
        </w:tc>
        <w:tc>
          <w:tcPr>
            <w:tcW w:w="2127" w:type="dxa"/>
            <w:shd w:val="clear" w:color="auto" w:fill="D9D9D9"/>
          </w:tcPr>
          <w:p w:rsidR="003D6853" w:rsidRPr="00442156" w:rsidDel="00B4382B" w:rsidRDefault="003D6853" w:rsidP="003D6853">
            <w:pPr>
              <w:spacing w:before="60" w:line="240" w:lineRule="exact"/>
              <w:jc w:val="center"/>
              <w:rPr>
                <w:b/>
                <w:bCs/>
                <w:szCs w:val="24"/>
                <w:lang w:eastAsia="he-IL"/>
              </w:rPr>
            </w:pPr>
            <w:r w:rsidRPr="00442156" w:rsidDel="00B4382B">
              <w:rPr>
                <w:b/>
                <w:bCs/>
                <w:szCs w:val="24"/>
                <w:rtl/>
                <w:lang w:eastAsia="he-IL"/>
              </w:rPr>
              <w:t>פיצוי לכל יחידת חריגה (</w:t>
            </w:r>
            <w:r w:rsidRPr="00442156">
              <w:rPr>
                <w:rFonts w:hint="cs"/>
                <w:b/>
                <w:bCs/>
                <w:szCs w:val="24"/>
                <w:rtl/>
                <w:lang w:eastAsia="he-IL"/>
              </w:rPr>
              <w:t>₪</w:t>
            </w:r>
            <w:r w:rsidRPr="00442156" w:rsidDel="00B4382B">
              <w:rPr>
                <w:b/>
                <w:bCs/>
                <w:szCs w:val="24"/>
                <w:rtl/>
                <w:lang w:eastAsia="he-IL"/>
              </w:rPr>
              <w:t>)</w:t>
            </w:r>
          </w:p>
        </w:tc>
      </w:tr>
      <w:tr w:rsidR="003D6853" w:rsidRPr="00442156" w:rsidDel="00B4382B" w:rsidTr="003D6853">
        <w:trPr>
          <w:trHeight w:val="278"/>
        </w:trPr>
        <w:tc>
          <w:tcPr>
            <w:tcW w:w="1702" w:type="dxa"/>
            <w:shd w:val="clear" w:color="auto" w:fill="D9D9D9"/>
          </w:tcPr>
          <w:p w:rsidR="003D6853" w:rsidRPr="00442156" w:rsidDel="00B4382B" w:rsidRDefault="003D6853" w:rsidP="003D6853">
            <w:pPr>
              <w:spacing w:before="120" w:line="240" w:lineRule="atLeast"/>
              <w:jc w:val="center"/>
              <w:rPr>
                <w:szCs w:val="24"/>
                <w:rtl/>
                <w:lang w:eastAsia="he-IL"/>
              </w:rPr>
            </w:pPr>
            <w:r w:rsidRPr="00442156" w:rsidDel="00B4382B">
              <w:rPr>
                <w:szCs w:val="24"/>
                <w:lang w:eastAsia="he-IL"/>
              </w:rPr>
              <w:t>A</w:t>
            </w:r>
          </w:p>
        </w:tc>
        <w:tc>
          <w:tcPr>
            <w:tcW w:w="2409" w:type="dxa"/>
          </w:tcPr>
          <w:p w:rsidR="003D6853" w:rsidRPr="00442156" w:rsidDel="00B4382B" w:rsidRDefault="003D6853" w:rsidP="003D6853">
            <w:pPr>
              <w:spacing w:before="120" w:line="240" w:lineRule="atLeast"/>
              <w:jc w:val="center"/>
              <w:rPr>
                <w:szCs w:val="24"/>
                <w:rtl/>
                <w:lang w:eastAsia="he-IL"/>
              </w:rPr>
            </w:pPr>
            <w:r w:rsidRPr="00442156" w:rsidDel="00B4382B">
              <w:rPr>
                <w:rFonts w:hint="cs"/>
                <w:szCs w:val="24"/>
                <w:rtl/>
                <w:lang w:eastAsia="he-IL"/>
              </w:rPr>
              <w:t>עד 4 שעות</w:t>
            </w:r>
          </w:p>
        </w:tc>
        <w:tc>
          <w:tcPr>
            <w:tcW w:w="1701" w:type="dxa"/>
          </w:tcPr>
          <w:p w:rsidR="003D6853" w:rsidRPr="00442156" w:rsidDel="00B4382B" w:rsidRDefault="003D6853" w:rsidP="003D6853">
            <w:pPr>
              <w:spacing w:before="120" w:line="240" w:lineRule="atLeast"/>
              <w:jc w:val="center"/>
              <w:rPr>
                <w:szCs w:val="24"/>
                <w:rtl/>
                <w:lang w:eastAsia="he-IL"/>
              </w:rPr>
            </w:pPr>
            <w:r w:rsidRPr="00442156" w:rsidDel="00B4382B">
              <w:rPr>
                <w:rFonts w:hint="cs"/>
                <w:szCs w:val="24"/>
                <w:rtl/>
                <w:lang w:eastAsia="he-IL"/>
              </w:rPr>
              <w:t>1 שעה</w:t>
            </w:r>
          </w:p>
        </w:tc>
        <w:tc>
          <w:tcPr>
            <w:tcW w:w="2127" w:type="dxa"/>
          </w:tcPr>
          <w:p w:rsidR="003D6853" w:rsidRPr="00442156" w:rsidDel="00B4382B" w:rsidRDefault="00E53341" w:rsidP="003D6853">
            <w:pPr>
              <w:spacing w:before="120" w:line="240" w:lineRule="atLeast"/>
              <w:ind w:left="363"/>
              <w:jc w:val="center"/>
              <w:rPr>
                <w:szCs w:val="24"/>
                <w:rtl/>
                <w:lang w:eastAsia="he-IL"/>
              </w:rPr>
            </w:pPr>
            <w:r>
              <w:rPr>
                <w:rFonts w:hint="cs"/>
                <w:szCs w:val="24"/>
                <w:rtl/>
                <w:lang w:eastAsia="he-IL"/>
              </w:rPr>
              <w:t>5</w:t>
            </w:r>
            <w:r w:rsidR="003D6853" w:rsidRPr="00442156">
              <w:rPr>
                <w:rFonts w:hint="cs"/>
                <w:szCs w:val="24"/>
                <w:rtl/>
                <w:lang w:eastAsia="he-IL"/>
              </w:rPr>
              <w:t>00</w:t>
            </w:r>
          </w:p>
        </w:tc>
      </w:tr>
      <w:tr w:rsidR="003D6853" w:rsidRPr="00442156" w:rsidDel="00B4382B" w:rsidTr="003D6853">
        <w:tc>
          <w:tcPr>
            <w:tcW w:w="1702" w:type="dxa"/>
            <w:shd w:val="clear" w:color="auto" w:fill="D9D9D9"/>
          </w:tcPr>
          <w:p w:rsidR="003D6853" w:rsidRPr="00442156" w:rsidDel="00B4382B" w:rsidRDefault="003D6853" w:rsidP="003D6853">
            <w:pPr>
              <w:spacing w:before="120" w:line="240" w:lineRule="atLeast"/>
              <w:jc w:val="center"/>
              <w:rPr>
                <w:szCs w:val="24"/>
                <w:rtl/>
                <w:lang w:eastAsia="he-IL"/>
              </w:rPr>
            </w:pPr>
            <w:r w:rsidRPr="00442156" w:rsidDel="00B4382B">
              <w:rPr>
                <w:szCs w:val="24"/>
                <w:lang w:eastAsia="he-IL"/>
              </w:rPr>
              <w:t>B</w:t>
            </w:r>
          </w:p>
        </w:tc>
        <w:tc>
          <w:tcPr>
            <w:tcW w:w="2409" w:type="dxa"/>
          </w:tcPr>
          <w:p w:rsidR="003D6853" w:rsidRPr="00442156" w:rsidDel="00B4382B" w:rsidRDefault="003D6853" w:rsidP="003D6853">
            <w:pPr>
              <w:spacing w:before="120" w:line="240" w:lineRule="atLeast"/>
              <w:jc w:val="center"/>
              <w:rPr>
                <w:szCs w:val="24"/>
                <w:rtl/>
                <w:lang w:eastAsia="he-IL"/>
              </w:rPr>
            </w:pPr>
            <w:r w:rsidRPr="00442156" w:rsidDel="00B4382B">
              <w:rPr>
                <w:rFonts w:hint="cs"/>
                <w:szCs w:val="24"/>
                <w:rtl/>
                <w:lang w:eastAsia="he-IL"/>
              </w:rPr>
              <w:t>יום עבודה</w:t>
            </w:r>
          </w:p>
        </w:tc>
        <w:tc>
          <w:tcPr>
            <w:tcW w:w="1701" w:type="dxa"/>
          </w:tcPr>
          <w:p w:rsidR="003D6853" w:rsidRPr="00442156" w:rsidDel="00B4382B" w:rsidRDefault="003D6853" w:rsidP="003D6853">
            <w:pPr>
              <w:spacing w:before="120" w:line="240" w:lineRule="atLeast"/>
              <w:jc w:val="center"/>
              <w:rPr>
                <w:szCs w:val="24"/>
                <w:rtl/>
                <w:lang w:eastAsia="he-IL"/>
              </w:rPr>
            </w:pPr>
            <w:r w:rsidRPr="00442156" w:rsidDel="00B4382B">
              <w:rPr>
                <w:rFonts w:hint="cs"/>
                <w:szCs w:val="24"/>
                <w:rtl/>
                <w:lang w:eastAsia="he-IL"/>
              </w:rPr>
              <w:t>יום עבודה</w:t>
            </w:r>
          </w:p>
        </w:tc>
        <w:tc>
          <w:tcPr>
            <w:tcW w:w="2127" w:type="dxa"/>
          </w:tcPr>
          <w:p w:rsidR="003D6853" w:rsidRPr="00442156" w:rsidDel="00B4382B" w:rsidRDefault="003D6853" w:rsidP="003D6853">
            <w:pPr>
              <w:spacing w:before="120" w:line="240" w:lineRule="atLeast"/>
              <w:ind w:left="363"/>
              <w:jc w:val="center"/>
              <w:rPr>
                <w:szCs w:val="24"/>
                <w:rtl/>
                <w:lang w:eastAsia="he-IL"/>
              </w:rPr>
            </w:pPr>
            <w:r w:rsidRPr="00442156">
              <w:rPr>
                <w:rFonts w:hint="cs"/>
                <w:szCs w:val="24"/>
                <w:rtl/>
                <w:lang w:eastAsia="he-IL"/>
              </w:rPr>
              <w:t>500</w:t>
            </w:r>
          </w:p>
        </w:tc>
      </w:tr>
      <w:tr w:rsidR="003D6853" w:rsidRPr="00442156" w:rsidDel="00B4382B" w:rsidTr="003D6853">
        <w:tc>
          <w:tcPr>
            <w:tcW w:w="1702" w:type="dxa"/>
            <w:shd w:val="clear" w:color="auto" w:fill="D9D9D9"/>
          </w:tcPr>
          <w:p w:rsidR="003D6853" w:rsidRPr="00442156" w:rsidDel="00B4382B" w:rsidRDefault="003D6853" w:rsidP="003D6853">
            <w:pPr>
              <w:spacing w:before="120" w:line="240" w:lineRule="atLeast"/>
              <w:jc w:val="center"/>
              <w:rPr>
                <w:szCs w:val="24"/>
                <w:lang w:eastAsia="he-IL"/>
              </w:rPr>
            </w:pPr>
            <w:r w:rsidRPr="00442156" w:rsidDel="00B4382B">
              <w:rPr>
                <w:szCs w:val="24"/>
                <w:lang w:eastAsia="he-IL"/>
              </w:rPr>
              <w:t>C</w:t>
            </w:r>
          </w:p>
        </w:tc>
        <w:tc>
          <w:tcPr>
            <w:tcW w:w="2409" w:type="dxa"/>
          </w:tcPr>
          <w:p w:rsidR="003D6853" w:rsidRPr="00442156" w:rsidDel="00B4382B" w:rsidRDefault="00A90D75" w:rsidP="003D6853">
            <w:pPr>
              <w:spacing w:before="120" w:line="240" w:lineRule="atLeast"/>
              <w:jc w:val="center"/>
              <w:rPr>
                <w:szCs w:val="24"/>
                <w:rtl/>
                <w:lang w:eastAsia="he-IL"/>
              </w:rPr>
            </w:pPr>
            <w:r>
              <w:rPr>
                <w:rFonts w:hint="cs"/>
                <w:szCs w:val="24"/>
                <w:rtl/>
                <w:lang w:eastAsia="he-IL"/>
              </w:rPr>
              <w:t>יום עבודה</w:t>
            </w:r>
          </w:p>
        </w:tc>
        <w:tc>
          <w:tcPr>
            <w:tcW w:w="1701" w:type="dxa"/>
          </w:tcPr>
          <w:p w:rsidR="003D6853" w:rsidRPr="00442156" w:rsidDel="00B4382B" w:rsidRDefault="003D6853" w:rsidP="003D6853">
            <w:pPr>
              <w:spacing w:before="120" w:line="240" w:lineRule="atLeast"/>
              <w:jc w:val="center"/>
              <w:rPr>
                <w:szCs w:val="24"/>
                <w:rtl/>
                <w:lang w:eastAsia="he-IL"/>
              </w:rPr>
            </w:pPr>
            <w:r w:rsidRPr="00442156" w:rsidDel="00B4382B">
              <w:rPr>
                <w:rFonts w:hint="cs"/>
                <w:szCs w:val="24"/>
                <w:rtl/>
                <w:lang w:eastAsia="he-IL"/>
              </w:rPr>
              <w:t>יום עבודה</w:t>
            </w:r>
          </w:p>
        </w:tc>
        <w:tc>
          <w:tcPr>
            <w:tcW w:w="2127" w:type="dxa"/>
          </w:tcPr>
          <w:p w:rsidR="003D6853" w:rsidRPr="00442156" w:rsidDel="00B4382B" w:rsidRDefault="003D6853" w:rsidP="003D6853">
            <w:pPr>
              <w:spacing w:before="120" w:line="240" w:lineRule="atLeast"/>
              <w:ind w:left="363"/>
              <w:jc w:val="center"/>
              <w:rPr>
                <w:szCs w:val="24"/>
                <w:rtl/>
                <w:lang w:eastAsia="he-IL"/>
              </w:rPr>
            </w:pPr>
            <w:r w:rsidRPr="00442156">
              <w:rPr>
                <w:rFonts w:hint="cs"/>
                <w:szCs w:val="24"/>
                <w:rtl/>
                <w:lang w:eastAsia="he-IL"/>
              </w:rPr>
              <w:t>250</w:t>
            </w:r>
          </w:p>
        </w:tc>
      </w:tr>
      <w:tr w:rsidR="003D6853" w:rsidRPr="00442156" w:rsidDel="00B4382B" w:rsidTr="003D6853">
        <w:tc>
          <w:tcPr>
            <w:tcW w:w="1702" w:type="dxa"/>
            <w:shd w:val="clear" w:color="auto" w:fill="D9D9D9"/>
          </w:tcPr>
          <w:p w:rsidR="003D6853" w:rsidRPr="00442156" w:rsidDel="00B4382B" w:rsidRDefault="003D6853" w:rsidP="003D6853">
            <w:pPr>
              <w:spacing w:before="120" w:line="240" w:lineRule="atLeast"/>
              <w:jc w:val="center"/>
              <w:rPr>
                <w:szCs w:val="24"/>
                <w:lang w:eastAsia="he-IL"/>
              </w:rPr>
            </w:pPr>
            <w:r w:rsidRPr="00442156">
              <w:rPr>
                <w:rFonts w:hint="cs"/>
                <w:szCs w:val="24"/>
                <w:lang w:eastAsia="he-IL"/>
              </w:rPr>
              <w:t>D</w:t>
            </w:r>
          </w:p>
        </w:tc>
        <w:tc>
          <w:tcPr>
            <w:tcW w:w="2409" w:type="dxa"/>
          </w:tcPr>
          <w:p w:rsidR="003D6853" w:rsidRPr="00442156" w:rsidDel="00B4382B" w:rsidRDefault="000B43F2" w:rsidP="000B43F2">
            <w:pPr>
              <w:spacing w:before="120" w:line="240" w:lineRule="atLeast"/>
              <w:jc w:val="center"/>
              <w:rPr>
                <w:szCs w:val="24"/>
                <w:rtl/>
                <w:lang w:eastAsia="he-IL"/>
              </w:rPr>
            </w:pPr>
            <w:r>
              <w:rPr>
                <w:rFonts w:hint="cs"/>
                <w:szCs w:val="24"/>
                <w:rtl/>
                <w:lang w:eastAsia="he-IL"/>
              </w:rPr>
              <w:t>2</w:t>
            </w:r>
            <w:r w:rsidR="00A90D75" w:rsidRPr="00442156">
              <w:rPr>
                <w:rFonts w:hint="cs"/>
                <w:szCs w:val="24"/>
                <w:rtl/>
                <w:lang w:eastAsia="he-IL"/>
              </w:rPr>
              <w:t xml:space="preserve"> </w:t>
            </w:r>
            <w:r w:rsidR="003D6853" w:rsidRPr="00442156">
              <w:rPr>
                <w:rFonts w:hint="cs"/>
                <w:szCs w:val="24"/>
                <w:rtl/>
                <w:lang w:eastAsia="he-IL"/>
              </w:rPr>
              <w:t>ימי עבודה</w:t>
            </w:r>
          </w:p>
        </w:tc>
        <w:tc>
          <w:tcPr>
            <w:tcW w:w="1701" w:type="dxa"/>
          </w:tcPr>
          <w:p w:rsidR="003D6853" w:rsidRPr="00442156" w:rsidDel="00B4382B" w:rsidRDefault="003D6853" w:rsidP="003D6853">
            <w:pPr>
              <w:spacing w:before="120" w:line="240" w:lineRule="atLeast"/>
              <w:jc w:val="center"/>
              <w:rPr>
                <w:szCs w:val="24"/>
                <w:rtl/>
                <w:lang w:eastAsia="he-IL"/>
              </w:rPr>
            </w:pPr>
            <w:r w:rsidRPr="00442156">
              <w:rPr>
                <w:rFonts w:hint="cs"/>
                <w:szCs w:val="24"/>
                <w:rtl/>
                <w:lang w:eastAsia="he-IL"/>
              </w:rPr>
              <w:t>יום עבודה</w:t>
            </w:r>
          </w:p>
        </w:tc>
        <w:tc>
          <w:tcPr>
            <w:tcW w:w="2127" w:type="dxa"/>
          </w:tcPr>
          <w:p w:rsidR="003D6853" w:rsidRPr="00442156" w:rsidRDefault="003D6853" w:rsidP="003D6853">
            <w:pPr>
              <w:spacing w:before="120" w:line="240" w:lineRule="atLeast"/>
              <w:ind w:left="363"/>
              <w:jc w:val="center"/>
              <w:rPr>
                <w:szCs w:val="24"/>
                <w:rtl/>
                <w:lang w:eastAsia="he-IL"/>
              </w:rPr>
            </w:pPr>
            <w:r w:rsidRPr="00442156">
              <w:rPr>
                <w:rFonts w:hint="cs"/>
                <w:szCs w:val="24"/>
                <w:rtl/>
                <w:lang w:eastAsia="he-IL"/>
              </w:rPr>
              <w:t>250</w:t>
            </w:r>
          </w:p>
        </w:tc>
      </w:tr>
    </w:tbl>
    <w:p w:rsidR="001A3209" w:rsidRPr="001A3209" w:rsidRDefault="00944D52" w:rsidP="003250AB">
      <w:pPr>
        <w:pStyle w:val="af5"/>
        <w:numPr>
          <w:ilvl w:val="2"/>
          <w:numId w:val="99"/>
        </w:numPr>
        <w:spacing w:line="360" w:lineRule="auto"/>
        <w:jc w:val="both"/>
        <w:rPr>
          <w:szCs w:val="24"/>
        </w:rPr>
      </w:pPr>
      <w:r w:rsidRPr="00442156">
        <w:rPr>
          <w:szCs w:val="24"/>
          <w:rtl/>
        </w:rPr>
        <w:t xml:space="preserve">דוגמא: - בתקופת חישוב היו 3 תקלות ברמת חומרה </w:t>
      </w:r>
      <w:r w:rsidRPr="00442156">
        <w:rPr>
          <w:szCs w:val="24"/>
        </w:rPr>
        <w:t>A</w:t>
      </w:r>
      <w:r w:rsidRPr="00442156">
        <w:rPr>
          <w:szCs w:val="24"/>
          <w:rtl/>
        </w:rPr>
        <w:t xml:space="preserve"> והטיפול בכולן הסתיים תוך פחות מ- 4 שעות. במקרה זה אין פיצוי. אם הטיפול באחת התקלות היה מסתיים תוך 5 שעות, שמהווה פער של שעה למול רמת השירות הנדרשת (4 שעות), אזי הפיצוי המוסכם בגין אותה תקלה יעמוד על </w:t>
      </w:r>
      <w:r w:rsidR="003250AB">
        <w:rPr>
          <w:rFonts w:hint="cs"/>
          <w:szCs w:val="24"/>
          <w:rtl/>
        </w:rPr>
        <w:t>500</w:t>
      </w:r>
      <w:r w:rsidRPr="00442156">
        <w:rPr>
          <w:szCs w:val="24"/>
          <w:rtl/>
        </w:rPr>
        <w:t xml:space="preserve"> ₪.</w:t>
      </w:r>
    </w:p>
    <w:p w:rsidR="001222AD" w:rsidRPr="001A3209" w:rsidRDefault="001222AD" w:rsidP="000A51F9">
      <w:pPr>
        <w:pStyle w:val="af5"/>
        <w:numPr>
          <w:ilvl w:val="1"/>
          <w:numId w:val="99"/>
        </w:numPr>
        <w:spacing w:before="120" w:line="360" w:lineRule="auto"/>
        <w:jc w:val="both"/>
        <w:rPr>
          <w:szCs w:val="24"/>
          <w:u w:val="single"/>
          <w:rtl/>
        </w:rPr>
      </w:pPr>
      <w:r w:rsidRPr="001A3209">
        <w:rPr>
          <w:szCs w:val="24"/>
          <w:u w:val="single"/>
          <w:rtl/>
        </w:rPr>
        <w:t>מדד משך טיפול בבקשות שירות</w:t>
      </w:r>
      <w:r w:rsidR="001A3209" w:rsidRPr="005F6BF1">
        <w:rPr>
          <w:szCs w:val="24"/>
          <w:rtl/>
        </w:rPr>
        <w:tab/>
      </w:r>
      <w:r w:rsidR="0041540E" w:rsidRPr="005F6BF1">
        <w:rPr>
          <w:szCs w:val="24"/>
          <w:rtl/>
        </w:rPr>
        <w:tab/>
      </w:r>
    </w:p>
    <w:p w:rsidR="001222AD" w:rsidRPr="00442156" w:rsidRDefault="001222AD" w:rsidP="000A51F9">
      <w:pPr>
        <w:pStyle w:val="af5"/>
        <w:numPr>
          <w:ilvl w:val="2"/>
          <w:numId w:val="99"/>
        </w:numPr>
        <w:spacing w:before="120" w:line="360" w:lineRule="auto"/>
        <w:jc w:val="both"/>
        <w:rPr>
          <w:szCs w:val="24"/>
          <w:rtl/>
        </w:rPr>
      </w:pPr>
      <w:r w:rsidRPr="00442156">
        <w:rPr>
          <w:szCs w:val="24"/>
          <w:rtl/>
        </w:rPr>
        <w:t>בקשות שירות</w:t>
      </w:r>
      <w:r w:rsidR="007572C0">
        <w:rPr>
          <w:rFonts w:hint="cs"/>
          <w:szCs w:val="24"/>
          <w:rtl/>
        </w:rPr>
        <w:t xml:space="preserve"> לצורך תמיכה</w:t>
      </w:r>
      <w:r w:rsidRPr="00442156">
        <w:rPr>
          <w:szCs w:val="24"/>
          <w:rtl/>
        </w:rPr>
        <w:t xml:space="preserve"> תבוצענה במסגרת חלון השירות של מרכז השירות.</w:t>
      </w:r>
    </w:p>
    <w:p w:rsidR="001222AD" w:rsidRPr="00442156" w:rsidRDefault="001222AD" w:rsidP="000A51F9">
      <w:pPr>
        <w:pStyle w:val="af5"/>
        <w:numPr>
          <w:ilvl w:val="2"/>
          <w:numId w:val="99"/>
        </w:numPr>
        <w:spacing w:before="120" w:line="360" w:lineRule="auto"/>
        <w:jc w:val="both"/>
        <w:rPr>
          <w:szCs w:val="24"/>
        </w:rPr>
      </w:pPr>
      <w:r w:rsidRPr="00442156">
        <w:rPr>
          <w:szCs w:val="24"/>
          <w:rtl/>
        </w:rPr>
        <w:t>רמת השירות תקבע עפ"י משך זמן מקסימלי לטיפול בגין כל בקשת שירות:</w:t>
      </w:r>
    </w:p>
    <w:tbl>
      <w:tblPr>
        <w:bidiVisual/>
        <w:tblW w:w="4350" w:type="pct"/>
        <w:tblInd w:w="12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firstRow="0" w:lastRow="0" w:firstColumn="0" w:lastColumn="0" w:noHBand="0" w:noVBand="0"/>
      </w:tblPr>
      <w:tblGrid>
        <w:gridCol w:w="4096"/>
        <w:gridCol w:w="3689"/>
      </w:tblGrid>
      <w:tr w:rsidR="00D10220" w:rsidRPr="00442156" w:rsidTr="00D10220">
        <w:trPr>
          <w:tblHeader/>
        </w:trPr>
        <w:tc>
          <w:tcPr>
            <w:tcW w:w="2631" w:type="pct"/>
            <w:shd w:val="clear" w:color="auto" w:fill="D9D9D9"/>
            <w:tcMar>
              <w:top w:w="0" w:type="dxa"/>
              <w:left w:w="108" w:type="dxa"/>
              <w:bottom w:w="0" w:type="dxa"/>
              <w:right w:w="108" w:type="dxa"/>
            </w:tcMar>
            <w:vAlign w:val="center"/>
          </w:tcPr>
          <w:p w:rsidR="00D10220" w:rsidRPr="00442156" w:rsidRDefault="00D10220" w:rsidP="00D10220">
            <w:pPr>
              <w:spacing w:before="60" w:line="240" w:lineRule="exact"/>
              <w:jc w:val="center"/>
              <w:rPr>
                <w:b/>
                <w:bCs/>
                <w:szCs w:val="24"/>
                <w:lang w:eastAsia="he-IL"/>
              </w:rPr>
            </w:pPr>
            <w:r w:rsidRPr="00442156">
              <w:rPr>
                <w:b/>
                <w:bCs/>
                <w:szCs w:val="24"/>
                <w:rtl/>
                <w:lang w:eastAsia="he-IL"/>
              </w:rPr>
              <w:t>בקשת שירות</w:t>
            </w:r>
          </w:p>
        </w:tc>
        <w:tc>
          <w:tcPr>
            <w:tcW w:w="2369" w:type="pct"/>
            <w:shd w:val="clear" w:color="auto" w:fill="D9D9D9"/>
            <w:tcMar>
              <w:top w:w="0" w:type="dxa"/>
              <w:left w:w="108" w:type="dxa"/>
              <w:bottom w:w="0" w:type="dxa"/>
              <w:right w:w="108" w:type="dxa"/>
            </w:tcMar>
            <w:vAlign w:val="center"/>
          </w:tcPr>
          <w:p w:rsidR="00D10220" w:rsidRPr="00442156" w:rsidRDefault="00D10220" w:rsidP="00D10220">
            <w:pPr>
              <w:spacing w:before="60" w:line="240" w:lineRule="exact"/>
              <w:jc w:val="center"/>
              <w:rPr>
                <w:b/>
                <w:bCs/>
                <w:szCs w:val="24"/>
                <w:lang w:eastAsia="he-IL"/>
              </w:rPr>
            </w:pPr>
            <w:r w:rsidRPr="00442156">
              <w:rPr>
                <w:b/>
                <w:bCs/>
                <w:szCs w:val="24"/>
                <w:rtl/>
                <w:lang w:eastAsia="he-IL"/>
              </w:rPr>
              <w:t>משך מקסימאלי</w:t>
            </w:r>
          </w:p>
        </w:tc>
      </w:tr>
      <w:tr w:rsidR="00D10220" w:rsidRPr="00442156" w:rsidTr="00D10220">
        <w:tc>
          <w:tcPr>
            <w:tcW w:w="2631" w:type="pct"/>
            <w:shd w:val="clear" w:color="auto" w:fill="D9D9D9"/>
            <w:tcMar>
              <w:top w:w="0" w:type="dxa"/>
              <w:left w:w="108" w:type="dxa"/>
              <w:bottom w:w="0" w:type="dxa"/>
              <w:right w:w="108" w:type="dxa"/>
            </w:tcMar>
          </w:tcPr>
          <w:p w:rsidR="00D10220" w:rsidRPr="00442156" w:rsidRDefault="00D10220" w:rsidP="00D10220">
            <w:pPr>
              <w:spacing w:before="60" w:line="240" w:lineRule="exact"/>
              <w:rPr>
                <w:szCs w:val="24"/>
                <w:lang w:eastAsia="he-IL"/>
              </w:rPr>
            </w:pPr>
            <w:r w:rsidRPr="00442156">
              <w:rPr>
                <w:rFonts w:hint="cs"/>
                <w:szCs w:val="24"/>
                <w:rtl/>
                <w:lang w:eastAsia="he-IL"/>
              </w:rPr>
              <w:t>פורטל משרד/ ספקי עמדות/ צד ג'/ ציבור נהגים</w:t>
            </w:r>
          </w:p>
        </w:tc>
        <w:tc>
          <w:tcPr>
            <w:tcW w:w="2369" w:type="pct"/>
            <w:tcMar>
              <w:top w:w="0" w:type="dxa"/>
              <w:left w:w="108" w:type="dxa"/>
              <w:bottom w:w="0" w:type="dxa"/>
              <w:right w:w="108" w:type="dxa"/>
            </w:tcMar>
            <w:vAlign w:val="center"/>
          </w:tcPr>
          <w:p w:rsidR="00D10220" w:rsidRPr="00442156" w:rsidRDefault="00D10220" w:rsidP="00D10220">
            <w:pPr>
              <w:spacing w:before="60" w:line="240" w:lineRule="exact"/>
              <w:jc w:val="center"/>
              <w:rPr>
                <w:szCs w:val="24"/>
                <w:lang w:eastAsia="he-IL"/>
              </w:rPr>
            </w:pPr>
            <w:r w:rsidRPr="00442156">
              <w:rPr>
                <w:rFonts w:hint="cs"/>
                <w:szCs w:val="24"/>
                <w:rtl/>
                <w:lang w:eastAsia="he-IL"/>
              </w:rPr>
              <w:t>עד תום יום העבודה הבא</w:t>
            </w:r>
          </w:p>
        </w:tc>
      </w:tr>
    </w:tbl>
    <w:p w:rsidR="007C4E78" w:rsidRPr="00442156" w:rsidRDefault="007C4E78" w:rsidP="007C4E78">
      <w:pPr>
        <w:pStyle w:val="af5"/>
        <w:spacing w:before="120" w:line="360" w:lineRule="auto"/>
        <w:ind w:left="2592"/>
        <w:jc w:val="both"/>
        <w:rPr>
          <w:szCs w:val="24"/>
          <w:rtl/>
        </w:rPr>
      </w:pPr>
    </w:p>
    <w:p w:rsidR="00481F79" w:rsidRPr="00801287" w:rsidRDefault="00481F79" w:rsidP="000A51F9">
      <w:pPr>
        <w:pStyle w:val="af5"/>
        <w:numPr>
          <w:ilvl w:val="1"/>
          <w:numId w:val="99"/>
        </w:numPr>
        <w:spacing w:before="120" w:line="360" w:lineRule="auto"/>
        <w:jc w:val="both"/>
        <w:rPr>
          <w:szCs w:val="24"/>
          <w:u w:val="single"/>
          <w:rtl/>
        </w:rPr>
      </w:pPr>
      <w:r w:rsidRPr="00442156">
        <w:rPr>
          <w:rFonts w:hint="cs"/>
          <w:szCs w:val="24"/>
          <w:rtl/>
        </w:rPr>
        <w:t xml:space="preserve"> </w:t>
      </w:r>
      <w:r w:rsidRPr="00801287">
        <w:rPr>
          <w:szCs w:val="24"/>
          <w:u w:val="single"/>
          <w:rtl/>
        </w:rPr>
        <w:t xml:space="preserve">פיצוי מוסכם בגין אי עמידה במדד בקשות שירות </w:t>
      </w:r>
    </w:p>
    <w:p w:rsidR="00481F79" w:rsidRPr="00442156" w:rsidRDefault="00481F79" w:rsidP="000A51F9">
      <w:pPr>
        <w:pStyle w:val="af5"/>
        <w:numPr>
          <w:ilvl w:val="2"/>
          <w:numId w:val="99"/>
        </w:numPr>
        <w:spacing w:before="120" w:line="360" w:lineRule="auto"/>
        <w:jc w:val="both"/>
        <w:rPr>
          <w:szCs w:val="24"/>
          <w:rtl/>
        </w:rPr>
      </w:pPr>
      <w:r w:rsidRPr="00442156">
        <w:rPr>
          <w:szCs w:val="24"/>
          <w:rtl/>
        </w:rPr>
        <w:t>תקופת חישוב: אחת לרבעון.</w:t>
      </w:r>
    </w:p>
    <w:p w:rsidR="00481F79" w:rsidRPr="00442156" w:rsidRDefault="00481F79" w:rsidP="000A51F9">
      <w:pPr>
        <w:pStyle w:val="af5"/>
        <w:numPr>
          <w:ilvl w:val="2"/>
          <w:numId w:val="99"/>
        </w:numPr>
        <w:spacing w:before="120" w:line="360" w:lineRule="auto"/>
        <w:jc w:val="both"/>
        <w:rPr>
          <w:szCs w:val="24"/>
          <w:rtl/>
        </w:rPr>
      </w:pPr>
      <w:r w:rsidRPr="00442156">
        <w:rPr>
          <w:szCs w:val="24"/>
          <w:rtl/>
        </w:rPr>
        <w:lastRenderedPageBreak/>
        <w:t>סכום הפיצוי עבור אי עמידה ברמת השירות מפורט בטבלה שלהלן. הפיצוי יחושב לכל בקשת שירות שחרגה מרמת השירות.</w:t>
      </w:r>
    </w:p>
    <w:p w:rsidR="00481F79" w:rsidRPr="00442156" w:rsidRDefault="00481F79" w:rsidP="000A51F9">
      <w:pPr>
        <w:pStyle w:val="af5"/>
        <w:numPr>
          <w:ilvl w:val="2"/>
          <w:numId w:val="99"/>
        </w:numPr>
        <w:spacing w:before="120" w:line="360" w:lineRule="auto"/>
        <w:jc w:val="both"/>
        <w:rPr>
          <w:szCs w:val="24"/>
          <w:rtl/>
        </w:rPr>
      </w:pPr>
      <w:r w:rsidRPr="00442156">
        <w:rPr>
          <w:szCs w:val="24"/>
          <w:rtl/>
        </w:rPr>
        <w:t>המדד יכסה את בקשות השירות שלהלן בהתאם למשך מקסימאלי המוגדר להלן:</w:t>
      </w:r>
    </w:p>
    <w:tbl>
      <w:tblPr>
        <w:bidiVisual/>
        <w:tblW w:w="4393" w:type="pct"/>
        <w:tblInd w:w="16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firstRow="0" w:lastRow="0" w:firstColumn="0" w:lastColumn="0" w:noHBand="0" w:noVBand="0"/>
      </w:tblPr>
      <w:tblGrid>
        <w:gridCol w:w="3528"/>
        <w:gridCol w:w="1680"/>
        <w:gridCol w:w="1140"/>
        <w:gridCol w:w="1514"/>
      </w:tblGrid>
      <w:tr w:rsidR="00D95F8E" w:rsidRPr="00442156" w:rsidTr="00D95F8E">
        <w:trPr>
          <w:tblHeader/>
        </w:trPr>
        <w:tc>
          <w:tcPr>
            <w:tcW w:w="2243" w:type="pct"/>
            <w:shd w:val="clear" w:color="auto" w:fill="D9D9D9"/>
            <w:tcMar>
              <w:top w:w="0" w:type="dxa"/>
              <w:left w:w="108" w:type="dxa"/>
              <w:bottom w:w="0" w:type="dxa"/>
              <w:right w:w="108" w:type="dxa"/>
            </w:tcMar>
            <w:vAlign w:val="center"/>
          </w:tcPr>
          <w:p w:rsidR="00D95F8E" w:rsidRPr="00442156" w:rsidRDefault="00D95F8E" w:rsidP="00D95F8E">
            <w:pPr>
              <w:spacing w:before="60" w:line="240" w:lineRule="exact"/>
              <w:jc w:val="center"/>
              <w:rPr>
                <w:b/>
                <w:bCs/>
                <w:szCs w:val="24"/>
                <w:lang w:eastAsia="he-IL"/>
              </w:rPr>
            </w:pPr>
            <w:r w:rsidRPr="00442156">
              <w:rPr>
                <w:b/>
                <w:bCs/>
                <w:szCs w:val="24"/>
                <w:rtl/>
                <w:lang w:eastAsia="he-IL"/>
              </w:rPr>
              <w:t>בקשת שירות</w:t>
            </w:r>
          </w:p>
        </w:tc>
        <w:tc>
          <w:tcPr>
            <w:tcW w:w="1068" w:type="pct"/>
            <w:shd w:val="clear" w:color="auto" w:fill="D9D9D9"/>
            <w:tcMar>
              <w:top w:w="0" w:type="dxa"/>
              <w:left w:w="108" w:type="dxa"/>
              <w:bottom w:w="0" w:type="dxa"/>
              <w:right w:w="108" w:type="dxa"/>
            </w:tcMar>
            <w:vAlign w:val="center"/>
          </w:tcPr>
          <w:p w:rsidR="00D95F8E" w:rsidRPr="00442156" w:rsidRDefault="00D95F8E" w:rsidP="00D95F8E">
            <w:pPr>
              <w:spacing w:before="60" w:line="240" w:lineRule="exact"/>
              <w:jc w:val="center"/>
              <w:rPr>
                <w:b/>
                <w:bCs/>
                <w:szCs w:val="24"/>
                <w:lang w:eastAsia="he-IL"/>
              </w:rPr>
            </w:pPr>
            <w:r w:rsidRPr="00442156">
              <w:rPr>
                <w:b/>
                <w:bCs/>
                <w:szCs w:val="24"/>
                <w:rtl/>
                <w:lang w:eastAsia="he-IL"/>
              </w:rPr>
              <w:t>משך מקסימאלי</w:t>
            </w:r>
          </w:p>
        </w:tc>
        <w:tc>
          <w:tcPr>
            <w:tcW w:w="725" w:type="pct"/>
            <w:shd w:val="clear" w:color="auto" w:fill="D9D9D9"/>
            <w:tcMar>
              <w:top w:w="0" w:type="dxa"/>
              <w:left w:w="108" w:type="dxa"/>
              <w:bottom w:w="0" w:type="dxa"/>
              <w:right w:w="108" w:type="dxa"/>
            </w:tcMar>
            <w:vAlign w:val="center"/>
          </w:tcPr>
          <w:p w:rsidR="00D95F8E" w:rsidRPr="00442156" w:rsidRDefault="00D95F8E" w:rsidP="00D95F8E">
            <w:pPr>
              <w:spacing w:before="60" w:line="240" w:lineRule="exact"/>
              <w:jc w:val="center"/>
              <w:rPr>
                <w:b/>
                <w:bCs/>
                <w:szCs w:val="24"/>
                <w:lang w:eastAsia="he-IL"/>
              </w:rPr>
            </w:pPr>
            <w:r w:rsidRPr="00442156">
              <w:rPr>
                <w:rFonts w:hint="cs"/>
                <w:b/>
                <w:bCs/>
                <w:color w:val="000000"/>
                <w:szCs w:val="24"/>
                <w:rtl/>
                <w:lang w:eastAsia="he-IL"/>
              </w:rPr>
              <w:t>יחידת חריגה</w:t>
            </w:r>
          </w:p>
        </w:tc>
        <w:tc>
          <w:tcPr>
            <w:tcW w:w="963" w:type="pct"/>
            <w:shd w:val="clear" w:color="auto" w:fill="D9D9D9"/>
          </w:tcPr>
          <w:p w:rsidR="00D95F8E" w:rsidRPr="00442156" w:rsidRDefault="00D95F8E" w:rsidP="00D95F8E">
            <w:pPr>
              <w:spacing w:before="60" w:line="240" w:lineRule="exact"/>
              <w:jc w:val="center"/>
              <w:rPr>
                <w:b/>
                <w:bCs/>
                <w:color w:val="000000"/>
                <w:szCs w:val="24"/>
                <w:rtl/>
                <w:lang w:eastAsia="he-IL"/>
              </w:rPr>
            </w:pPr>
            <w:r w:rsidRPr="00442156" w:rsidDel="00B4382B">
              <w:rPr>
                <w:b/>
                <w:bCs/>
                <w:color w:val="000000"/>
                <w:szCs w:val="24"/>
                <w:rtl/>
                <w:lang w:eastAsia="he-IL"/>
              </w:rPr>
              <w:t>פיצוי לכל יחידת חריגה (</w:t>
            </w:r>
            <w:r w:rsidRPr="00442156">
              <w:rPr>
                <w:rFonts w:hint="cs"/>
                <w:b/>
                <w:bCs/>
                <w:color w:val="000000"/>
                <w:szCs w:val="24"/>
                <w:rtl/>
                <w:lang w:eastAsia="he-IL"/>
              </w:rPr>
              <w:t>₪</w:t>
            </w:r>
            <w:r w:rsidRPr="00442156" w:rsidDel="00B4382B">
              <w:rPr>
                <w:b/>
                <w:bCs/>
                <w:color w:val="000000"/>
                <w:szCs w:val="24"/>
                <w:rtl/>
                <w:lang w:eastAsia="he-IL"/>
              </w:rPr>
              <w:t>)</w:t>
            </w:r>
          </w:p>
        </w:tc>
      </w:tr>
      <w:tr w:rsidR="00D95F8E" w:rsidRPr="00442156" w:rsidTr="00D95F8E">
        <w:tc>
          <w:tcPr>
            <w:tcW w:w="2243" w:type="pct"/>
            <w:shd w:val="clear" w:color="auto" w:fill="D9D9D9"/>
            <w:tcMar>
              <w:top w:w="0" w:type="dxa"/>
              <w:left w:w="108" w:type="dxa"/>
              <w:bottom w:w="0" w:type="dxa"/>
              <w:right w:w="108" w:type="dxa"/>
            </w:tcMar>
          </w:tcPr>
          <w:p w:rsidR="00D95F8E" w:rsidRPr="00442156" w:rsidRDefault="00D95F8E" w:rsidP="00D95F8E">
            <w:pPr>
              <w:rPr>
                <w:szCs w:val="24"/>
                <w:rtl/>
              </w:rPr>
            </w:pPr>
            <w:r w:rsidRPr="00442156">
              <w:rPr>
                <w:rFonts w:hint="cs"/>
                <w:szCs w:val="24"/>
                <w:rtl/>
              </w:rPr>
              <w:t>פורטל משרד/ ספקי עמדות/ צד ג'/ ציבור נהגים</w:t>
            </w:r>
          </w:p>
        </w:tc>
        <w:tc>
          <w:tcPr>
            <w:tcW w:w="1068" w:type="pct"/>
            <w:tcMar>
              <w:top w:w="0" w:type="dxa"/>
              <w:left w:w="108" w:type="dxa"/>
              <w:bottom w:w="0" w:type="dxa"/>
              <w:right w:w="108" w:type="dxa"/>
            </w:tcMar>
            <w:vAlign w:val="center"/>
          </w:tcPr>
          <w:p w:rsidR="00D95F8E" w:rsidRPr="00442156" w:rsidRDefault="00D95F8E" w:rsidP="00D95F8E">
            <w:pPr>
              <w:jc w:val="center"/>
              <w:rPr>
                <w:szCs w:val="24"/>
                <w:rtl/>
              </w:rPr>
            </w:pPr>
            <w:r w:rsidRPr="00442156">
              <w:rPr>
                <w:rFonts w:hint="cs"/>
                <w:szCs w:val="24"/>
                <w:rtl/>
              </w:rPr>
              <w:t>עד תום יום העבודה הבא</w:t>
            </w:r>
          </w:p>
        </w:tc>
        <w:tc>
          <w:tcPr>
            <w:tcW w:w="725" w:type="pct"/>
            <w:tcMar>
              <w:top w:w="0" w:type="dxa"/>
              <w:left w:w="108" w:type="dxa"/>
              <w:bottom w:w="0" w:type="dxa"/>
              <w:right w:w="108" w:type="dxa"/>
            </w:tcMar>
            <w:vAlign w:val="center"/>
          </w:tcPr>
          <w:p w:rsidR="00D95F8E" w:rsidRPr="00442156" w:rsidRDefault="00D95F8E" w:rsidP="00D95F8E">
            <w:pPr>
              <w:jc w:val="center"/>
              <w:rPr>
                <w:szCs w:val="24"/>
                <w:rtl/>
              </w:rPr>
            </w:pPr>
            <w:r w:rsidRPr="00442156">
              <w:rPr>
                <w:rFonts w:hint="cs"/>
                <w:szCs w:val="24"/>
                <w:rtl/>
              </w:rPr>
              <w:t xml:space="preserve"> יום עבודה</w:t>
            </w:r>
          </w:p>
        </w:tc>
        <w:tc>
          <w:tcPr>
            <w:tcW w:w="963" w:type="pct"/>
            <w:vAlign w:val="center"/>
          </w:tcPr>
          <w:p w:rsidR="00D95F8E" w:rsidRPr="00442156" w:rsidRDefault="00D95F8E" w:rsidP="00D95F8E">
            <w:pPr>
              <w:jc w:val="center"/>
              <w:rPr>
                <w:szCs w:val="24"/>
                <w:rtl/>
              </w:rPr>
            </w:pPr>
            <w:r w:rsidRPr="00442156">
              <w:rPr>
                <w:rFonts w:hint="cs"/>
                <w:szCs w:val="24"/>
                <w:rtl/>
              </w:rPr>
              <w:t>100</w:t>
            </w:r>
          </w:p>
        </w:tc>
      </w:tr>
    </w:tbl>
    <w:p w:rsidR="00E72C70" w:rsidRPr="00A20214" w:rsidRDefault="00A0306C" w:rsidP="000A51F9">
      <w:pPr>
        <w:pStyle w:val="af5"/>
        <w:numPr>
          <w:ilvl w:val="2"/>
          <w:numId w:val="99"/>
        </w:numPr>
        <w:spacing w:line="360" w:lineRule="auto"/>
        <w:jc w:val="both"/>
        <w:rPr>
          <w:szCs w:val="24"/>
        </w:rPr>
      </w:pPr>
      <w:r w:rsidRPr="00442156">
        <w:rPr>
          <w:szCs w:val="24"/>
          <w:rtl/>
        </w:rPr>
        <w:t xml:space="preserve">משך שעות מקסימלי המצוין בטבלה לעיל מתייחס לחלון השירות של מרכז השירות. </w:t>
      </w:r>
    </w:p>
    <w:p w:rsidR="00A20214" w:rsidRPr="00A20214" w:rsidRDefault="00A20214" w:rsidP="00A20214">
      <w:pPr>
        <w:pStyle w:val="af5"/>
        <w:rPr>
          <w:szCs w:val="24"/>
          <w:rtl/>
        </w:rPr>
      </w:pPr>
    </w:p>
    <w:p w:rsidR="00A20214" w:rsidRPr="00A20214" w:rsidRDefault="00A20214" w:rsidP="000A51F9">
      <w:pPr>
        <w:pStyle w:val="af5"/>
        <w:numPr>
          <w:ilvl w:val="1"/>
          <w:numId w:val="99"/>
        </w:numPr>
        <w:spacing w:before="120" w:line="360" w:lineRule="auto"/>
        <w:jc w:val="both"/>
        <w:rPr>
          <w:szCs w:val="24"/>
          <w:u w:val="single"/>
          <w:rtl/>
        </w:rPr>
      </w:pPr>
      <w:r w:rsidRPr="00A20214">
        <w:rPr>
          <w:rFonts w:hint="cs"/>
          <w:szCs w:val="24"/>
          <w:u w:val="single"/>
          <w:rtl/>
        </w:rPr>
        <w:t>זמינות</w:t>
      </w:r>
      <w:r w:rsidRPr="005A58A1">
        <w:rPr>
          <w:rFonts w:hint="cs"/>
          <w:szCs w:val="24"/>
          <w:rtl/>
        </w:rPr>
        <w:t xml:space="preserve"> </w:t>
      </w:r>
      <w:r w:rsidRPr="005A58A1">
        <w:rPr>
          <w:szCs w:val="24"/>
          <w:rtl/>
        </w:rPr>
        <w:tab/>
      </w:r>
    </w:p>
    <w:p w:rsidR="00E72C70" w:rsidRPr="00442156" w:rsidRDefault="00E72C70" w:rsidP="000A51F9">
      <w:pPr>
        <w:pStyle w:val="af5"/>
        <w:numPr>
          <w:ilvl w:val="2"/>
          <w:numId w:val="99"/>
        </w:numPr>
        <w:spacing w:before="120" w:line="360" w:lineRule="auto"/>
        <w:jc w:val="both"/>
        <w:rPr>
          <w:szCs w:val="24"/>
          <w:rtl/>
        </w:rPr>
      </w:pPr>
      <w:r w:rsidRPr="00442156">
        <w:rPr>
          <w:rFonts w:hint="cs"/>
          <w:szCs w:val="24"/>
          <w:rtl/>
        </w:rPr>
        <w:t>ז</w:t>
      </w:r>
      <w:r w:rsidRPr="00442156">
        <w:rPr>
          <w:szCs w:val="24"/>
          <w:rtl/>
        </w:rPr>
        <w:t xml:space="preserve">מינות מערכות תתייחס למדד </w:t>
      </w:r>
      <w:r w:rsidRPr="00442156">
        <w:rPr>
          <w:szCs w:val="24"/>
        </w:rPr>
        <w:t>Up-Time</w:t>
      </w:r>
      <w:r w:rsidRPr="00442156">
        <w:rPr>
          <w:szCs w:val="24"/>
          <w:rtl/>
        </w:rPr>
        <w:t xml:space="preserve"> של כל מערכת בנפרד, בהתבסס על מערכת ניטור. </w:t>
      </w:r>
    </w:p>
    <w:p w:rsidR="00E72C70" w:rsidRPr="00442156" w:rsidRDefault="00E72C70" w:rsidP="000A51F9">
      <w:pPr>
        <w:pStyle w:val="af5"/>
        <w:numPr>
          <w:ilvl w:val="2"/>
          <w:numId w:val="99"/>
        </w:numPr>
        <w:spacing w:before="120" w:line="360" w:lineRule="auto"/>
        <w:jc w:val="both"/>
        <w:rPr>
          <w:szCs w:val="24"/>
          <w:rtl/>
        </w:rPr>
      </w:pPr>
      <w:r w:rsidRPr="00442156">
        <w:rPr>
          <w:szCs w:val="24"/>
          <w:rtl/>
        </w:rPr>
        <w:t xml:space="preserve">להלן רמת שירות נדרשת למדד זמינות מערכות. </w:t>
      </w:r>
    </w:p>
    <w:tbl>
      <w:tblPr>
        <w:bidiVisual/>
        <w:tblW w:w="3596" w:type="pct"/>
        <w:tblInd w:w="12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175"/>
        <w:gridCol w:w="1260"/>
      </w:tblGrid>
      <w:tr w:rsidR="00E6781E" w:rsidRPr="00442156" w:rsidTr="00E6781E">
        <w:trPr>
          <w:tblHeader/>
        </w:trPr>
        <w:tc>
          <w:tcPr>
            <w:tcW w:w="4021" w:type="pct"/>
            <w:shd w:val="clear" w:color="auto" w:fill="D9D9D9"/>
            <w:vAlign w:val="center"/>
          </w:tcPr>
          <w:p w:rsidR="00E6781E" w:rsidRPr="00442156" w:rsidRDefault="00E6781E" w:rsidP="00E6781E">
            <w:pPr>
              <w:spacing w:before="120" w:line="320" w:lineRule="exact"/>
              <w:jc w:val="center"/>
              <w:rPr>
                <w:b/>
                <w:bCs/>
                <w:szCs w:val="24"/>
                <w:rtl/>
                <w:lang w:eastAsia="he-IL"/>
              </w:rPr>
            </w:pPr>
            <w:bookmarkStart w:id="11" w:name="_Hlk38101838"/>
            <w:r w:rsidRPr="00442156">
              <w:rPr>
                <w:rFonts w:hint="cs"/>
                <w:b/>
                <w:bCs/>
                <w:szCs w:val="24"/>
                <w:rtl/>
                <w:lang w:eastAsia="he-IL"/>
              </w:rPr>
              <w:t>מערכת</w:t>
            </w:r>
          </w:p>
        </w:tc>
        <w:tc>
          <w:tcPr>
            <w:tcW w:w="979" w:type="pct"/>
            <w:shd w:val="clear" w:color="auto" w:fill="DAEEF3"/>
            <w:vAlign w:val="center"/>
          </w:tcPr>
          <w:p w:rsidR="00E6781E" w:rsidRPr="00442156" w:rsidRDefault="00E6781E" w:rsidP="00E6781E">
            <w:pPr>
              <w:spacing w:before="120" w:line="320" w:lineRule="exact"/>
              <w:jc w:val="center"/>
              <w:rPr>
                <w:b/>
                <w:bCs/>
                <w:szCs w:val="24"/>
                <w:rtl/>
                <w:lang w:eastAsia="he-IL"/>
              </w:rPr>
            </w:pPr>
            <w:r w:rsidRPr="00442156">
              <w:rPr>
                <w:rFonts w:hint="cs"/>
                <w:b/>
                <w:bCs/>
                <w:szCs w:val="24"/>
                <w:rtl/>
                <w:lang w:eastAsia="he-IL"/>
              </w:rPr>
              <w:t>זמינות</w:t>
            </w:r>
          </w:p>
        </w:tc>
      </w:tr>
      <w:tr w:rsidR="00E6781E" w:rsidRPr="00442156" w:rsidTr="00887A6A">
        <w:tc>
          <w:tcPr>
            <w:tcW w:w="4021" w:type="pct"/>
            <w:shd w:val="clear" w:color="auto" w:fill="D9D9D9"/>
          </w:tcPr>
          <w:p w:rsidR="00E6781E" w:rsidRPr="00442156" w:rsidRDefault="00E6781E" w:rsidP="00E6781E">
            <w:pPr>
              <w:spacing w:before="60" w:line="240" w:lineRule="exact"/>
              <w:rPr>
                <w:rFonts w:ascii="David" w:hAnsi="David"/>
                <w:b/>
                <w:bCs/>
                <w:szCs w:val="24"/>
                <w:rtl/>
                <w:lang w:eastAsia="he-IL"/>
              </w:rPr>
            </w:pPr>
            <w:r w:rsidRPr="00442156">
              <w:rPr>
                <w:rFonts w:ascii="David" w:hAnsi="David" w:hint="cs"/>
                <w:b/>
                <w:bCs/>
                <w:szCs w:val="24"/>
                <w:rtl/>
                <w:lang w:eastAsia="he-IL"/>
              </w:rPr>
              <w:t>פורטל</w:t>
            </w:r>
          </w:p>
        </w:tc>
        <w:tc>
          <w:tcPr>
            <w:tcW w:w="979" w:type="pct"/>
          </w:tcPr>
          <w:p w:rsidR="00E6781E" w:rsidRPr="00442156" w:rsidRDefault="00E6781E" w:rsidP="00E6781E">
            <w:pPr>
              <w:spacing w:before="120" w:line="280" w:lineRule="exact"/>
              <w:jc w:val="center"/>
              <w:rPr>
                <w:rFonts w:ascii="David" w:hAnsi="David"/>
                <w:szCs w:val="24"/>
                <w:rtl/>
                <w:lang w:eastAsia="he-IL"/>
              </w:rPr>
            </w:pPr>
            <w:r w:rsidRPr="00442156">
              <w:rPr>
                <w:rFonts w:ascii="David" w:hAnsi="David" w:hint="cs"/>
                <w:szCs w:val="24"/>
                <w:rtl/>
                <w:lang w:eastAsia="he-IL"/>
              </w:rPr>
              <w:t>99.5%</w:t>
            </w:r>
          </w:p>
        </w:tc>
      </w:tr>
      <w:tr w:rsidR="00E6781E" w:rsidRPr="00442156" w:rsidTr="00887A6A">
        <w:tc>
          <w:tcPr>
            <w:tcW w:w="4021" w:type="pct"/>
            <w:shd w:val="clear" w:color="auto" w:fill="D9D9D9"/>
          </w:tcPr>
          <w:p w:rsidR="00E6781E" w:rsidRPr="00442156" w:rsidRDefault="00E6781E" w:rsidP="00965E56">
            <w:pPr>
              <w:spacing w:before="60" w:line="240" w:lineRule="exact"/>
              <w:rPr>
                <w:rFonts w:ascii="David" w:hAnsi="David"/>
                <w:b/>
                <w:bCs/>
                <w:szCs w:val="24"/>
                <w:rtl/>
                <w:lang w:eastAsia="he-IL"/>
              </w:rPr>
            </w:pPr>
            <w:r w:rsidRPr="00442156">
              <w:rPr>
                <w:rFonts w:ascii="David" w:hAnsi="David" w:hint="cs"/>
                <w:b/>
                <w:bCs/>
                <w:szCs w:val="24"/>
                <w:rtl/>
                <w:lang w:eastAsia="he-IL"/>
              </w:rPr>
              <w:t xml:space="preserve">אתר לציבור הנהגים </w:t>
            </w:r>
          </w:p>
        </w:tc>
        <w:tc>
          <w:tcPr>
            <w:tcW w:w="979" w:type="pct"/>
          </w:tcPr>
          <w:p w:rsidR="00E6781E" w:rsidRPr="00442156" w:rsidRDefault="00E6781E" w:rsidP="00E6781E">
            <w:pPr>
              <w:spacing w:before="120" w:line="280" w:lineRule="exact"/>
              <w:jc w:val="center"/>
              <w:rPr>
                <w:rFonts w:ascii="David" w:hAnsi="David"/>
                <w:szCs w:val="24"/>
                <w:rtl/>
                <w:lang w:eastAsia="he-IL"/>
              </w:rPr>
            </w:pPr>
            <w:r w:rsidRPr="00442156">
              <w:rPr>
                <w:rFonts w:ascii="David" w:hAnsi="David" w:hint="cs"/>
                <w:szCs w:val="24"/>
                <w:rtl/>
                <w:lang w:eastAsia="he-IL"/>
              </w:rPr>
              <w:t>99.9%</w:t>
            </w:r>
          </w:p>
        </w:tc>
      </w:tr>
      <w:tr w:rsidR="00E6781E" w:rsidRPr="00442156" w:rsidTr="00887A6A">
        <w:tc>
          <w:tcPr>
            <w:tcW w:w="4021" w:type="pct"/>
            <w:shd w:val="clear" w:color="auto" w:fill="D9D9D9"/>
          </w:tcPr>
          <w:p w:rsidR="00E6781E" w:rsidRPr="00442156" w:rsidRDefault="00E6781E" w:rsidP="00965E56">
            <w:pPr>
              <w:spacing w:before="60" w:line="240" w:lineRule="exact"/>
              <w:rPr>
                <w:rFonts w:ascii="David" w:hAnsi="David"/>
                <w:b/>
                <w:bCs/>
                <w:szCs w:val="24"/>
                <w:rtl/>
                <w:lang w:eastAsia="he-IL"/>
              </w:rPr>
            </w:pPr>
            <w:r w:rsidRPr="00442156">
              <w:rPr>
                <w:rFonts w:ascii="David" w:hAnsi="David"/>
                <w:b/>
                <w:bCs/>
                <w:szCs w:val="24"/>
                <w:rtl/>
                <w:lang w:eastAsia="he-IL"/>
              </w:rPr>
              <w:t xml:space="preserve">ממשק להעברת נתוני עמדות טעינה מהמפעילים </w:t>
            </w:r>
            <w:r w:rsidR="00965E56">
              <w:rPr>
                <w:rFonts w:ascii="David" w:hAnsi="David" w:hint="cs"/>
                <w:b/>
                <w:bCs/>
                <w:szCs w:val="24"/>
                <w:rtl/>
                <w:lang w:eastAsia="he-IL"/>
              </w:rPr>
              <w:t>לזוכה</w:t>
            </w:r>
          </w:p>
        </w:tc>
        <w:tc>
          <w:tcPr>
            <w:tcW w:w="979" w:type="pct"/>
          </w:tcPr>
          <w:p w:rsidR="00E6781E" w:rsidRPr="00442156" w:rsidRDefault="00E6781E" w:rsidP="00E6781E">
            <w:pPr>
              <w:spacing w:before="120" w:line="280" w:lineRule="exact"/>
              <w:jc w:val="center"/>
              <w:rPr>
                <w:rFonts w:ascii="David" w:hAnsi="David"/>
                <w:szCs w:val="24"/>
                <w:rtl/>
                <w:lang w:eastAsia="he-IL"/>
              </w:rPr>
            </w:pPr>
            <w:r w:rsidRPr="00442156">
              <w:rPr>
                <w:rFonts w:ascii="David" w:hAnsi="David" w:hint="cs"/>
                <w:szCs w:val="24"/>
                <w:rtl/>
                <w:lang w:eastAsia="he-IL"/>
              </w:rPr>
              <w:t>99.8%</w:t>
            </w:r>
          </w:p>
        </w:tc>
      </w:tr>
      <w:tr w:rsidR="00E6781E" w:rsidRPr="00442156" w:rsidTr="00887A6A">
        <w:tc>
          <w:tcPr>
            <w:tcW w:w="4021" w:type="pct"/>
            <w:shd w:val="clear" w:color="auto" w:fill="D9D9D9"/>
          </w:tcPr>
          <w:p w:rsidR="00E6781E" w:rsidRPr="00442156" w:rsidRDefault="00E6781E" w:rsidP="00965E56">
            <w:pPr>
              <w:spacing w:before="60" w:line="240" w:lineRule="exact"/>
              <w:rPr>
                <w:rFonts w:ascii="David" w:hAnsi="David"/>
                <w:b/>
                <w:bCs/>
                <w:szCs w:val="24"/>
                <w:rtl/>
                <w:lang w:eastAsia="he-IL"/>
              </w:rPr>
            </w:pPr>
            <w:r w:rsidRPr="00442156">
              <w:rPr>
                <w:rFonts w:ascii="David" w:hAnsi="David"/>
                <w:b/>
                <w:bCs/>
                <w:szCs w:val="24"/>
                <w:rtl/>
                <w:lang w:eastAsia="he-IL"/>
              </w:rPr>
              <w:t xml:space="preserve">ממשק להעברת נתוני עמדות טעינה </w:t>
            </w:r>
            <w:r w:rsidR="00965E56">
              <w:rPr>
                <w:rFonts w:ascii="David" w:hAnsi="David" w:hint="cs"/>
                <w:b/>
                <w:bCs/>
                <w:szCs w:val="24"/>
                <w:rtl/>
                <w:lang w:eastAsia="he-IL"/>
              </w:rPr>
              <w:t>מהזוכה</w:t>
            </w:r>
            <w:r w:rsidRPr="00442156">
              <w:rPr>
                <w:rFonts w:ascii="David" w:hAnsi="David"/>
                <w:b/>
                <w:bCs/>
                <w:szCs w:val="24"/>
                <w:rtl/>
                <w:lang w:eastAsia="he-IL"/>
              </w:rPr>
              <w:t xml:space="preserve"> לצד ג'</w:t>
            </w:r>
          </w:p>
        </w:tc>
        <w:tc>
          <w:tcPr>
            <w:tcW w:w="979" w:type="pct"/>
          </w:tcPr>
          <w:p w:rsidR="00E6781E" w:rsidRPr="00442156" w:rsidRDefault="00E6781E" w:rsidP="00E6781E">
            <w:pPr>
              <w:spacing w:before="120" w:line="280" w:lineRule="exact"/>
              <w:jc w:val="center"/>
              <w:rPr>
                <w:rFonts w:ascii="David" w:hAnsi="David"/>
                <w:szCs w:val="24"/>
                <w:rtl/>
                <w:lang w:eastAsia="he-IL"/>
              </w:rPr>
            </w:pPr>
            <w:r w:rsidRPr="00442156">
              <w:rPr>
                <w:rFonts w:ascii="David" w:hAnsi="David" w:hint="cs"/>
                <w:szCs w:val="24"/>
                <w:rtl/>
                <w:lang w:eastAsia="he-IL"/>
              </w:rPr>
              <w:t>99.8%</w:t>
            </w:r>
          </w:p>
        </w:tc>
      </w:tr>
      <w:bookmarkEnd w:id="11"/>
    </w:tbl>
    <w:p w:rsidR="002E5940" w:rsidRPr="00442156" w:rsidRDefault="002E5940" w:rsidP="002E5940">
      <w:pPr>
        <w:pStyle w:val="af5"/>
        <w:spacing w:before="120" w:line="360" w:lineRule="auto"/>
        <w:ind w:left="2592"/>
        <w:jc w:val="both"/>
        <w:rPr>
          <w:szCs w:val="24"/>
        </w:rPr>
      </w:pPr>
    </w:p>
    <w:p w:rsidR="00BA5D65" w:rsidRPr="00D3194D" w:rsidRDefault="00BA5D65" w:rsidP="000A51F9">
      <w:pPr>
        <w:pStyle w:val="af5"/>
        <w:numPr>
          <w:ilvl w:val="1"/>
          <w:numId w:val="99"/>
        </w:numPr>
        <w:spacing w:before="120" w:line="360" w:lineRule="auto"/>
        <w:jc w:val="both"/>
        <w:rPr>
          <w:szCs w:val="24"/>
          <w:u w:val="single"/>
          <w:rtl/>
        </w:rPr>
      </w:pPr>
      <w:r w:rsidRPr="00D3194D">
        <w:rPr>
          <w:rFonts w:hint="cs"/>
          <w:szCs w:val="24"/>
          <w:u w:val="single"/>
          <w:rtl/>
        </w:rPr>
        <w:t>פיצוי מוסכם בגין אי עמידה במדד זמינות</w:t>
      </w:r>
    </w:p>
    <w:p w:rsidR="00EC2579" w:rsidRPr="00442156" w:rsidRDefault="00EC2579" w:rsidP="000A51F9">
      <w:pPr>
        <w:pStyle w:val="af5"/>
        <w:numPr>
          <w:ilvl w:val="2"/>
          <w:numId w:val="99"/>
        </w:numPr>
        <w:spacing w:before="120" w:line="360" w:lineRule="auto"/>
        <w:jc w:val="both"/>
        <w:rPr>
          <w:szCs w:val="24"/>
          <w:rtl/>
        </w:rPr>
      </w:pPr>
      <w:r w:rsidRPr="00442156">
        <w:rPr>
          <w:szCs w:val="24"/>
          <w:rtl/>
        </w:rPr>
        <w:t>זמינות בפועל תימדד אחת לרבעון למול חלון שירות נדרש 7*24.</w:t>
      </w:r>
    </w:p>
    <w:p w:rsidR="00EC2579" w:rsidRPr="00442156" w:rsidRDefault="00EC2579" w:rsidP="000A51F9">
      <w:pPr>
        <w:pStyle w:val="af5"/>
        <w:numPr>
          <w:ilvl w:val="2"/>
          <w:numId w:val="99"/>
        </w:numPr>
        <w:spacing w:before="120" w:line="360" w:lineRule="auto"/>
        <w:jc w:val="both"/>
        <w:rPr>
          <w:szCs w:val="24"/>
          <w:rtl/>
        </w:rPr>
      </w:pPr>
      <w:r w:rsidRPr="00442156">
        <w:rPr>
          <w:szCs w:val="24"/>
          <w:rtl/>
        </w:rPr>
        <w:t xml:space="preserve">להלן רמת שירות נדרשת למדד זמינות מערכות ופיצוי מוסכם בגין אי עמידה במדדים. </w:t>
      </w:r>
    </w:p>
    <w:p w:rsidR="000F49D0" w:rsidRPr="00442156" w:rsidRDefault="000F49D0" w:rsidP="00DF0F57">
      <w:pPr>
        <w:pStyle w:val="af5"/>
        <w:spacing w:before="120" w:line="360" w:lineRule="auto"/>
        <w:ind w:left="1656"/>
        <w:jc w:val="both"/>
        <w:rPr>
          <w:szCs w:val="24"/>
          <w:rtl/>
        </w:rPr>
      </w:pPr>
    </w:p>
    <w:p w:rsidR="00DF0F57" w:rsidRPr="00442156" w:rsidRDefault="00DF0F57" w:rsidP="00DF0F57">
      <w:pPr>
        <w:pStyle w:val="af5"/>
        <w:spacing w:before="120" w:line="360" w:lineRule="auto"/>
        <w:ind w:left="1656"/>
        <w:jc w:val="both"/>
        <w:rPr>
          <w:szCs w:val="24"/>
          <w:rtl/>
        </w:rPr>
      </w:pPr>
    </w:p>
    <w:tbl>
      <w:tblPr>
        <w:bidiVisual/>
        <w:tblW w:w="4378" w:type="pct"/>
        <w:tblInd w:w="11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082"/>
        <w:gridCol w:w="1119"/>
        <w:gridCol w:w="1119"/>
        <w:gridCol w:w="1120"/>
        <w:gridCol w:w="1395"/>
      </w:tblGrid>
      <w:tr w:rsidR="00E4527B" w:rsidRPr="00442156" w:rsidTr="00E4527B">
        <w:trPr>
          <w:tblHeader/>
        </w:trPr>
        <w:tc>
          <w:tcPr>
            <w:tcW w:w="1967" w:type="pct"/>
            <w:shd w:val="clear" w:color="auto" w:fill="D9D9D9"/>
            <w:vAlign w:val="center"/>
          </w:tcPr>
          <w:p w:rsidR="00E4527B" w:rsidRPr="00442156" w:rsidRDefault="00E4527B" w:rsidP="00E4527B">
            <w:pPr>
              <w:spacing w:before="120" w:line="320" w:lineRule="exact"/>
              <w:jc w:val="center"/>
              <w:rPr>
                <w:b/>
                <w:bCs/>
                <w:szCs w:val="24"/>
                <w:rtl/>
                <w:lang w:eastAsia="he-IL"/>
              </w:rPr>
            </w:pPr>
            <w:r w:rsidRPr="00442156">
              <w:rPr>
                <w:rFonts w:hint="cs"/>
                <w:b/>
                <w:bCs/>
                <w:szCs w:val="24"/>
                <w:rtl/>
                <w:lang w:eastAsia="he-IL"/>
              </w:rPr>
              <w:t>מערכת</w:t>
            </w:r>
          </w:p>
        </w:tc>
        <w:tc>
          <w:tcPr>
            <w:tcW w:w="714" w:type="pct"/>
            <w:shd w:val="clear" w:color="auto" w:fill="DAEEF3"/>
            <w:vAlign w:val="center"/>
          </w:tcPr>
          <w:p w:rsidR="00E4527B" w:rsidRPr="00442156" w:rsidRDefault="00E4527B" w:rsidP="00E4527B">
            <w:pPr>
              <w:spacing w:before="120" w:line="320" w:lineRule="exact"/>
              <w:jc w:val="center"/>
              <w:rPr>
                <w:b/>
                <w:bCs/>
                <w:szCs w:val="24"/>
                <w:rtl/>
                <w:lang w:eastAsia="he-IL"/>
              </w:rPr>
            </w:pPr>
            <w:r w:rsidRPr="00442156">
              <w:rPr>
                <w:rFonts w:hint="cs"/>
                <w:b/>
                <w:bCs/>
                <w:szCs w:val="24"/>
                <w:rtl/>
                <w:lang w:eastAsia="he-IL"/>
              </w:rPr>
              <w:t>זמינות</w:t>
            </w:r>
          </w:p>
        </w:tc>
        <w:tc>
          <w:tcPr>
            <w:tcW w:w="714" w:type="pct"/>
            <w:shd w:val="clear" w:color="auto" w:fill="DAEEF3"/>
            <w:vAlign w:val="center"/>
          </w:tcPr>
          <w:p w:rsidR="00E4527B" w:rsidRPr="00442156" w:rsidRDefault="00E4527B" w:rsidP="00E4527B">
            <w:pPr>
              <w:spacing w:before="120" w:line="320" w:lineRule="exact"/>
              <w:jc w:val="center"/>
              <w:rPr>
                <w:b/>
                <w:bCs/>
                <w:szCs w:val="24"/>
                <w:rtl/>
                <w:lang w:eastAsia="he-IL"/>
              </w:rPr>
            </w:pPr>
            <w:r w:rsidRPr="00442156">
              <w:rPr>
                <w:rFonts w:hint="cs"/>
                <w:b/>
                <w:bCs/>
                <w:szCs w:val="24"/>
                <w:rtl/>
                <w:lang w:eastAsia="he-IL"/>
              </w:rPr>
              <w:t>סף חריגה בשעות</w:t>
            </w:r>
          </w:p>
        </w:tc>
        <w:tc>
          <w:tcPr>
            <w:tcW w:w="715" w:type="pct"/>
            <w:shd w:val="clear" w:color="auto" w:fill="DAEEF3"/>
            <w:vAlign w:val="center"/>
          </w:tcPr>
          <w:p w:rsidR="00E4527B" w:rsidRPr="00442156" w:rsidRDefault="00E4527B" w:rsidP="00E4527B">
            <w:pPr>
              <w:spacing w:before="120" w:line="320" w:lineRule="exact"/>
              <w:jc w:val="center"/>
              <w:rPr>
                <w:b/>
                <w:bCs/>
                <w:szCs w:val="24"/>
                <w:rtl/>
                <w:lang w:eastAsia="he-IL"/>
              </w:rPr>
            </w:pPr>
            <w:r w:rsidRPr="00442156">
              <w:rPr>
                <w:rFonts w:hint="cs"/>
                <w:b/>
                <w:bCs/>
                <w:szCs w:val="24"/>
                <w:rtl/>
                <w:lang w:eastAsia="he-IL"/>
              </w:rPr>
              <w:t>יחידת חריגה</w:t>
            </w:r>
          </w:p>
        </w:tc>
        <w:tc>
          <w:tcPr>
            <w:tcW w:w="890" w:type="pct"/>
            <w:shd w:val="clear" w:color="auto" w:fill="DAEEF3"/>
            <w:vAlign w:val="center"/>
          </w:tcPr>
          <w:p w:rsidR="00E4527B" w:rsidRPr="00442156" w:rsidRDefault="00E4527B" w:rsidP="00E4527B">
            <w:pPr>
              <w:spacing w:before="120" w:line="320" w:lineRule="exact"/>
              <w:jc w:val="center"/>
              <w:rPr>
                <w:b/>
                <w:bCs/>
                <w:szCs w:val="24"/>
                <w:lang w:eastAsia="he-IL"/>
              </w:rPr>
            </w:pPr>
            <w:r w:rsidRPr="00442156">
              <w:rPr>
                <w:b/>
                <w:bCs/>
                <w:szCs w:val="24"/>
                <w:rtl/>
                <w:lang w:eastAsia="he-IL"/>
              </w:rPr>
              <w:t xml:space="preserve">פיצוי ליחידת חריגה </w:t>
            </w:r>
            <w:r w:rsidRPr="00442156">
              <w:rPr>
                <w:rFonts w:hint="cs"/>
                <w:b/>
                <w:bCs/>
                <w:szCs w:val="24"/>
                <w:rtl/>
                <w:lang w:eastAsia="he-IL"/>
              </w:rPr>
              <w:t>(₪)</w:t>
            </w:r>
          </w:p>
        </w:tc>
      </w:tr>
      <w:tr w:rsidR="00E4527B" w:rsidRPr="00442156" w:rsidTr="00887A6A">
        <w:tc>
          <w:tcPr>
            <w:tcW w:w="1967" w:type="pct"/>
            <w:shd w:val="clear" w:color="auto" w:fill="D9D9D9"/>
          </w:tcPr>
          <w:p w:rsidR="00E4527B" w:rsidRPr="00442156" w:rsidRDefault="00E4527B" w:rsidP="00E4527B">
            <w:pPr>
              <w:spacing w:before="60" w:line="240" w:lineRule="exact"/>
              <w:rPr>
                <w:rFonts w:ascii="David" w:hAnsi="David"/>
                <w:b/>
                <w:bCs/>
                <w:szCs w:val="24"/>
                <w:rtl/>
                <w:lang w:eastAsia="he-IL"/>
              </w:rPr>
            </w:pPr>
            <w:r w:rsidRPr="00442156">
              <w:rPr>
                <w:rFonts w:ascii="David" w:hAnsi="David" w:hint="cs"/>
                <w:b/>
                <w:bCs/>
                <w:szCs w:val="24"/>
                <w:rtl/>
                <w:lang w:eastAsia="he-IL"/>
              </w:rPr>
              <w:t>פורטל</w:t>
            </w:r>
          </w:p>
        </w:tc>
        <w:tc>
          <w:tcPr>
            <w:tcW w:w="714" w:type="pct"/>
          </w:tcPr>
          <w:p w:rsidR="00E4527B" w:rsidRPr="00442156" w:rsidRDefault="00E4527B" w:rsidP="00E4527B">
            <w:pPr>
              <w:spacing w:before="120" w:line="280" w:lineRule="exact"/>
              <w:jc w:val="center"/>
              <w:rPr>
                <w:rFonts w:ascii="David" w:hAnsi="David"/>
                <w:szCs w:val="24"/>
                <w:rtl/>
                <w:lang w:eastAsia="he-IL"/>
              </w:rPr>
            </w:pPr>
            <w:r w:rsidRPr="00442156">
              <w:rPr>
                <w:rFonts w:ascii="David" w:hAnsi="David" w:hint="cs"/>
                <w:szCs w:val="24"/>
                <w:rtl/>
                <w:lang w:eastAsia="he-IL"/>
              </w:rPr>
              <w:t>99.5%</w:t>
            </w:r>
          </w:p>
        </w:tc>
        <w:tc>
          <w:tcPr>
            <w:tcW w:w="714" w:type="pct"/>
          </w:tcPr>
          <w:p w:rsidR="00E4527B" w:rsidRPr="00442156" w:rsidRDefault="00E4527B" w:rsidP="00E4527B">
            <w:pPr>
              <w:spacing w:before="120" w:line="280" w:lineRule="exact"/>
              <w:jc w:val="center"/>
              <w:rPr>
                <w:rFonts w:ascii="David" w:hAnsi="David"/>
                <w:szCs w:val="24"/>
                <w:rtl/>
                <w:lang w:eastAsia="he-IL"/>
              </w:rPr>
            </w:pPr>
            <w:r w:rsidRPr="00442156">
              <w:rPr>
                <w:rFonts w:ascii="David" w:hAnsi="David" w:hint="cs"/>
                <w:szCs w:val="24"/>
                <w:rtl/>
                <w:lang w:eastAsia="he-IL"/>
              </w:rPr>
              <w:t>10.8</w:t>
            </w:r>
          </w:p>
        </w:tc>
        <w:tc>
          <w:tcPr>
            <w:tcW w:w="715" w:type="pct"/>
          </w:tcPr>
          <w:p w:rsidR="00E4527B" w:rsidRPr="00442156" w:rsidRDefault="00E4527B" w:rsidP="00E4527B">
            <w:pPr>
              <w:spacing w:before="120" w:line="280" w:lineRule="exact"/>
              <w:jc w:val="center"/>
              <w:rPr>
                <w:rFonts w:ascii="David" w:hAnsi="David"/>
                <w:szCs w:val="24"/>
                <w:rtl/>
                <w:lang w:eastAsia="he-IL"/>
              </w:rPr>
            </w:pPr>
            <w:r w:rsidRPr="00442156">
              <w:rPr>
                <w:rFonts w:ascii="David" w:hAnsi="David" w:hint="cs"/>
                <w:szCs w:val="24"/>
                <w:rtl/>
                <w:lang w:eastAsia="he-IL"/>
              </w:rPr>
              <w:t>0.5%</w:t>
            </w:r>
          </w:p>
        </w:tc>
        <w:tc>
          <w:tcPr>
            <w:tcW w:w="890" w:type="pct"/>
          </w:tcPr>
          <w:p w:rsidR="00E4527B" w:rsidRPr="00442156" w:rsidRDefault="00E4527B" w:rsidP="00E4527B">
            <w:pPr>
              <w:spacing w:before="120" w:line="280" w:lineRule="exact"/>
              <w:jc w:val="center"/>
              <w:rPr>
                <w:rFonts w:ascii="David" w:hAnsi="David"/>
                <w:szCs w:val="24"/>
                <w:rtl/>
                <w:lang w:eastAsia="he-IL"/>
              </w:rPr>
            </w:pPr>
            <w:r w:rsidRPr="00442156">
              <w:rPr>
                <w:rFonts w:ascii="David" w:hAnsi="David" w:hint="cs"/>
                <w:szCs w:val="24"/>
                <w:rtl/>
                <w:lang w:eastAsia="he-IL"/>
              </w:rPr>
              <w:t>4,000</w:t>
            </w:r>
          </w:p>
        </w:tc>
      </w:tr>
      <w:tr w:rsidR="00E4527B" w:rsidRPr="00442156" w:rsidTr="00887A6A">
        <w:tc>
          <w:tcPr>
            <w:tcW w:w="1967" w:type="pct"/>
            <w:shd w:val="clear" w:color="auto" w:fill="D9D9D9"/>
          </w:tcPr>
          <w:p w:rsidR="00E4527B" w:rsidRPr="00442156" w:rsidRDefault="00E4527B" w:rsidP="00E4527B">
            <w:pPr>
              <w:spacing w:before="60" w:line="240" w:lineRule="exact"/>
              <w:rPr>
                <w:rFonts w:ascii="David" w:hAnsi="David"/>
                <w:b/>
                <w:bCs/>
                <w:szCs w:val="24"/>
                <w:rtl/>
                <w:lang w:eastAsia="he-IL"/>
              </w:rPr>
            </w:pPr>
            <w:r w:rsidRPr="00442156">
              <w:rPr>
                <w:rFonts w:ascii="David" w:hAnsi="David" w:hint="cs"/>
                <w:b/>
                <w:bCs/>
                <w:szCs w:val="24"/>
                <w:rtl/>
                <w:lang w:eastAsia="he-IL"/>
              </w:rPr>
              <w:t>אתר לציבור הנהגים</w:t>
            </w:r>
          </w:p>
        </w:tc>
        <w:tc>
          <w:tcPr>
            <w:tcW w:w="714" w:type="pct"/>
          </w:tcPr>
          <w:p w:rsidR="00E4527B" w:rsidRPr="00442156" w:rsidRDefault="00E4527B" w:rsidP="00E4527B">
            <w:pPr>
              <w:spacing w:before="120" w:line="280" w:lineRule="exact"/>
              <w:jc w:val="center"/>
              <w:rPr>
                <w:rFonts w:ascii="David" w:hAnsi="David"/>
                <w:szCs w:val="24"/>
                <w:rtl/>
                <w:lang w:eastAsia="he-IL"/>
              </w:rPr>
            </w:pPr>
            <w:r w:rsidRPr="00442156">
              <w:rPr>
                <w:rFonts w:ascii="David" w:hAnsi="David" w:hint="cs"/>
                <w:szCs w:val="24"/>
                <w:rtl/>
                <w:lang w:eastAsia="he-IL"/>
              </w:rPr>
              <w:t>99.9%</w:t>
            </w:r>
          </w:p>
        </w:tc>
        <w:tc>
          <w:tcPr>
            <w:tcW w:w="714" w:type="pct"/>
          </w:tcPr>
          <w:p w:rsidR="00E4527B" w:rsidRPr="00442156" w:rsidRDefault="00E4527B" w:rsidP="00E4527B">
            <w:pPr>
              <w:spacing w:before="120" w:line="280" w:lineRule="exact"/>
              <w:jc w:val="center"/>
              <w:rPr>
                <w:rFonts w:ascii="David" w:hAnsi="David"/>
                <w:szCs w:val="24"/>
                <w:rtl/>
                <w:lang w:eastAsia="he-IL"/>
              </w:rPr>
            </w:pPr>
            <w:r w:rsidRPr="00442156">
              <w:rPr>
                <w:rFonts w:ascii="David" w:hAnsi="David" w:hint="cs"/>
                <w:szCs w:val="24"/>
                <w:rtl/>
                <w:lang w:eastAsia="he-IL"/>
              </w:rPr>
              <w:t>2.16</w:t>
            </w:r>
          </w:p>
        </w:tc>
        <w:tc>
          <w:tcPr>
            <w:tcW w:w="715" w:type="pct"/>
          </w:tcPr>
          <w:p w:rsidR="00E4527B" w:rsidRPr="00442156" w:rsidRDefault="00E4527B" w:rsidP="00E4527B">
            <w:pPr>
              <w:spacing w:before="120" w:line="280" w:lineRule="exact"/>
              <w:jc w:val="center"/>
              <w:rPr>
                <w:rFonts w:ascii="David" w:hAnsi="David"/>
                <w:szCs w:val="24"/>
                <w:rtl/>
                <w:lang w:eastAsia="he-IL"/>
              </w:rPr>
            </w:pPr>
            <w:r w:rsidRPr="00442156">
              <w:rPr>
                <w:rFonts w:ascii="David" w:hAnsi="David" w:hint="cs"/>
                <w:szCs w:val="24"/>
                <w:rtl/>
                <w:lang w:eastAsia="he-IL"/>
              </w:rPr>
              <w:t>0.1%</w:t>
            </w:r>
          </w:p>
        </w:tc>
        <w:tc>
          <w:tcPr>
            <w:tcW w:w="890" w:type="pct"/>
          </w:tcPr>
          <w:p w:rsidR="00E4527B" w:rsidRPr="00442156" w:rsidRDefault="00E4527B" w:rsidP="00E4527B">
            <w:pPr>
              <w:spacing w:before="120" w:line="280" w:lineRule="exact"/>
              <w:jc w:val="center"/>
              <w:rPr>
                <w:rFonts w:ascii="David" w:hAnsi="David"/>
                <w:szCs w:val="24"/>
                <w:rtl/>
                <w:lang w:eastAsia="he-IL"/>
              </w:rPr>
            </w:pPr>
            <w:r w:rsidRPr="00442156">
              <w:rPr>
                <w:rFonts w:ascii="David" w:hAnsi="David" w:hint="cs"/>
                <w:szCs w:val="24"/>
                <w:rtl/>
                <w:lang w:eastAsia="he-IL"/>
              </w:rPr>
              <w:t>4,000</w:t>
            </w:r>
          </w:p>
        </w:tc>
      </w:tr>
      <w:tr w:rsidR="00E4527B" w:rsidRPr="00442156" w:rsidTr="00887A6A">
        <w:tc>
          <w:tcPr>
            <w:tcW w:w="1967" w:type="pct"/>
            <w:shd w:val="clear" w:color="auto" w:fill="D9D9D9"/>
          </w:tcPr>
          <w:p w:rsidR="00E4527B" w:rsidRPr="00442156" w:rsidRDefault="00E4527B" w:rsidP="00E4527B">
            <w:pPr>
              <w:spacing w:before="60" w:line="240" w:lineRule="exact"/>
              <w:rPr>
                <w:rFonts w:ascii="David" w:hAnsi="David"/>
                <w:b/>
                <w:bCs/>
                <w:szCs w:val="24"/>
                <w:rtl/>
                <w:lang w:eastAsia="he-IL"/>
              </w:rPr>
            </w:pPr>
            <w:r w:rsidRPr="00442156">
              <w:rPr>
                <w:rFonts w:ascii="David" w:hAnsi="David"/>
                <w:b/>
                <w:bCs/>
                <w:szCs w:val="24"/>
                <w:rtl/>
                <w:lang w:eastAsia="he-IL"/>
              </w:rPr>
              <w:t>ממשק להעברת נתוני עמדות טעינה מהמפעילים לספק</w:t>
            </w:r>
          </w:p>
        </w:tc>
        <w:tc>
          <w:tcPr>
            <w:tcW w:w="714" w:type="pct"/>
          </w:tcPr>
          <w:p w:rsidR="00E4527B" w:rsidRPr="00442156" w:rsidRDefault="00E4527B" w:rsidP="00E4527B">
            <w:pPr>
              <w:spacing w:before="120" w:line="280" w:lineRule="exact"/>
              <w:jc w:val="center"/>
              <w:rPr>
                <w:rFonts w:ascii="David" w:hAnsi="David"/>
                <w:szCs w:val="24"/>
                <w:rtl/>
                <w:lang w:eastAsia="he-IL"/>
              </w:rPr>
            </w:pPr>
            <w:r w:rsidRPr="00442156">
              <w:rPr>
                <w:rFonts w:ascii="David" w:hAnsi="David" w:hint="cs"/>
                <w:szCs w:val="24"/>
                <w:rtl/>
                <w:lang w:eastAsia="he-IL"/>
              </w:rPr>
              <w:t>99.8%</w:t>
            </w:r>
          </w:p>
        </w:tc>
        <w:tc>
          <w:tcPr>
            <w:tcW w:w="714" w:type="pct"/>
          </w:tcPr>
          <w:p w:rsidR="00E4527B" w:rsidRPr="00442156" w:rsidRDefault="00E4527B" w:rsidP="00E4527B">
            <w:pPr>
              <w:spacing w:before="120" w:line="280" w:lineRule="exact"/>
              <w:jc w:val="center"/>
              <w:rPr>
                <w:rFonts w:ascii="David" w:hAnsi="David"/>
                <w:szCs w:val="24"/>
                <w:rtl/>
                <w:lang w:eastAsia="he-IL"/>
              </w:rPr>
            </w:pPr>
            <w:r w:rsidRPr="00442156">
              <w:rPr>
                <w:rFonts w:ascii="David" w:hAnsi="David" w:hint="cs"/>
                <w:szCs w:val="24"/>
                <w:rtl/>
                <w:lang w:eastAsia="he-IL"/>
              </w:rPr>
              <w:t>4.32</w:t>
            </w:r>
          </w:p>
        </w:tc>
        <w:tc>
          <w:tcPr>
            <w:tcW w:w="715" w:type="pct"/>
          </w:tcPr>
          <w:p w:rsidR="00E4527B" w:rsidRPr="00442156" w:rsidRDefault="00E4527B" w:rsidP="00E4527B">
            <w:pPr>
              <w:spacing w:before="120" w:line="280" w:lineRule="exact"/>
              <w:jc w:val="center"/>
              <w:rPr>
                <w:rFonts w:ascii="David" w:hAnsi="David"/>
                <w:szCs w:val="24"/>
                <w:rtl/>
                <w:lang w:eastAsia="he-IL"/>
              </w:rPr>
            </w:pPr>
            <w:r w:rsidRPr="00442156">
              <w:rPr>
                <w:rFonts w:ascii="David" w:hAnsi="David" w:hint="cs"/>
                <w:szCs w:val="24"/>
                <w:rtl/>
                <w:lang w:eastAsia="he-IL"/>
              </w:rPr>
              <w:t>0.2%</w:t>
            </w:r>
          </w:p>
        </w:tc>
        <w:tc>
          <w:tcPr>
            <w:tcW w:w="890" w:type="pct"/>
          </w:tcPr>
          <w:p w:rsidR="00E4527B" w:rsidRPr="00442156" w:rsidRDefault="00E4527B" w:rsidP="00E4527B">
            <w:pPr>
              <w:spacing w:before="120" w:line="280" w:lineRule="exact"/>
              <w:jc w:val="center"/>
              <w:rPr>
                <w:rFonts w:ascii="David" w:hAnsi="David"/>
                <w:szCs w:val="24"/>
                <w:rtl/>
                <w:lang w:eastAsia="he-IL"/>
              </w:rPr>
            </w:pPr>
            <w:r w:rsidRPr="00442156">
              <w:rPr>
                <w:rFonts w:ascii="David" w:hAnsi="David" w:hint="cs"/>
                <w:szCs w:val="24"/>
                <w:rtl/>
                <w:lang w:eastAsia="he-IL"/>
              </w:rPr>
              <w:t>4,000</w:t>
            </w:r>
          </w:p>
        </w:tc>
      </w:tr>
      <w:tr w:rsidR="00E4527B" w:rsidRPr="00442156" w:rsidTr="00887A6A">
        <w:tc>
          <w:tcPr>
            <w:tcW w:w="1967" w:type="pct"/>
            <w:shd w:val="clear" w:color="auto" w:fill="D9D9D9"/>
          </w:tcPr>
          <w:p w:rsidR="00E4527B" w:rsidRPr="00442156" w:rsidRDefault="00E4527B" w:rsidP="00E4527B">
            <w:pPr>
              <w:spacing w:before="60" w:line="240" w:lineRule="exact"/>
              <w:rPr>
                <w:rFonts w:ascii="David" w:hAnsi="David"/>
                <w:b/>
                <w:bCs/>
                <w:szCs w:val="24"/>
                <w:rtl/>
                <w:lang w:eastAsia="he-IL"/>
              </w:rPr>
            </w:pPr>
            <w:r w:rsidRPr="00442156">
              <w:rPr>
                <w:rFonts w:ascii="David" w:hAnsi="David"/>
                <w:b/>
                <w:bCs/>
                <w:szCs w:val="24"/>
                <w:rtl/>
                <w:lang w:eastAsia="he-IL"/>
              </w:rPr>
              <w:t>ממשק להעברת נתוני עמדות טעינה מהספק לצד ג'</w:t>
            </w:r>
          </w:p>
        </w:tc>
        <w:tc>
          <w:tcPr>
            <w:tcW w:w="714" w:type="pct"/>
          </w:tcPr>
          <w:p w:rsidR="00E4527B" w:rsidRPr="00442156" w:rsidRDefault="00E4527B" w:rsidP="00E4527B">
            <w:pPr>
              <w:spacing w:before="120" w:line="280" w:lineRule="exact"/>
              <w:jc w:val="center"/>
              <w:rPr>
                <w:rFonts w:ascii="David" w:hAnsi="David"/>
                <w:szCs w:val="24"/>
                <w:rtl/>
                <w:lang w:eastAsia="he-IL"/>
              </w:rPr>
            </w:pPr>
            <w:r w:rsidRPr="00442156">
              <w:rPr>
                <w:rFonts w:ascii="David" w:hAnsi="David" w:hint="cs"/>
                <w:szCs w:val="24"/>
                <w:rtl/>
                <w:lang w:eastAsia="he-IL"/>
              </w:rPr>
              <w:t>99.8%</w:t>
            </w:r>
          </w:p>
        </w:tc>
        <w:tc>
          <w:tcPr>
            <w:tcW w:w="714" w:type="pct"/>
          </w:tcPr>
          <w:p w:rsidR="00E4527B" w:rsidRPr="00442156" w:rsidRDefault="00E4527B" w:rsidP="00E4527B">
            <w:pPr>
              <w:spacing w:before="120" w:line="280" w:lineRule="exact"/>
              <w:jc w:val="center"/>
              <w:rPr>
                <w:rFonts w:ascii="David" w:hAnsi="David"/>
                <w:szCs w:val="24"/>
                <w:rtl/>
                <w:lang w:eastAsia="he-IL"/>
              </w:rPr>
            </w:pPr>
            <w:r w:rsidRPr="00442156">
              <w:rPr>
                <w:rFonts w:ascii="David" w:hAnsi="David" w:hint="cs"/>
                <w:szCs w:val="24"/>
                <w:rtl/>
                <w:lang w:eastAsia="he-IL"/>
              </w:rPr>
              <w:t>4.32</w:t>
            </w:r>
          </w:p>
        </w:tc>
        <w:tc>
          <w:tcPr>
            <w:tcW w:w="715" w:type="pct"/>
          </w:tcPr>
          <w:p w:rsidR="00E4527B" w:rsidRPr="00442156" w:rsidRDefault="00E4527B" w:rsidP="00E4527B">
            <w:pPr>
              <w:spacing w:before="120" w:line="280" w:lineRule="exact"/>
              <w:jc w:val="center"/>
              <w:rPr>
                <w:rFonts w:ascii="David" w:hAnsi="David"/>
                <w:szCs w:val="24"/>
                <w:rtl/>
                <w:lang w:eastAsia="he-IL"/>
              </w:rPr>
            </w:pPr>
            <w:r w:rsidRPr="00442156">
              <w:rPr>
                <w:rFonts w:ascii="David" w:hAnsi="David" w:hint="cs"/>
                <w:szCs w:val="24"/>
                <w:rtl/>
                <w:lang w:eastAsia="he-IL"/>
              </w:rPr>
              <w:t>0.2%</w:t>
            </w:r>
          </w:p>
        </w:tc>
        <w:tc>
          <w:tcPr>
            <w:tcW w:w="890" w:type="pct"/>
          </w:tcPr>
          <w:p w:rsidR="00E4527B" w:rsidRPr="00442156" w:rsidRDefault="00E4527B" w:rsidP="00E4527B">
            <w:pPr>
              <w:spacing w:before="120" w:line="280" w:lineRule="exact"/>
              <w:jc w:val="center"/>
              <w:rPr>
                <w:rFonts w:ascii="David" w:hAnsi="David"/>
                <w:szCs w:val="24"/>
                <w:rtl/>
                <w:lang w:eastAsia="he-IL"/>
              </w:rPr>
            </w:pPr>
            <w:r w:rsidRPr="00442156">
              <w:rPr>
                <w:rFonts w:ascii="David" w:hAnsi="David" w:hint="cs"/>
                <w:szCs w:val="24"/>
                <w:rtl/>
                <w:lang w:eastAsia="he-IL"/>
              </w:rPr>
              <w:t>4,000</w:t>
            </w:r>
          </w:p>
        </w:tc>
      </w:tr>
    </w:tbl>
    <w:p w:rsidR="00DF0F57" w:rsidRDefault="00782ADF" w:rsidP="000A51F9">
      <w:pPr>
        <w:pStyle w:val="af5"/>
        <w:numPr>
          <w:ilvl w:val="2"/>
          <w:numId w:val="99"/>
        </w:numPr>
        <w:spacing w:line="360" w:lineRule="auto"/>
        <w:jc w:val="both"/>
        <w:rPr>
          <w:szCs w:val="24"/>
        </w:rPr>
      </w:pPr>
      <w:r w:rsidRPr="00442156">
        <w:rPr>
          <w:rFonts w:hint="cs"/>
          <w:szCs w:val="24"/>
          <w:rtl/>
        </w:rPr>
        <w:t xml:space="preserve"> </w:t>
      </w:r>
      <w:r w:rsidRPr="00442156">
        <w:rPr>
          <w:szCs w:val="24"/>
          <w:rtl/>
        </w:rPr>
        <w:t xml:space="preserve">לדוגמא: אם נבדק ונמצא שרמת זמינות בפועל של </w:t>
      </w:r>
      <w:r w:rsidR="009F5EA5">
        <w:rPr>
          <w:rFonts w:hint="cs"/>
          <w:szCs w:val="24"/>
          <w:rtl/>
        </w:rPr>
        <w:t>אתר לציבור הנהגים</w:t>
      </w:r>
      <w:r w:rsidRPr="00442156">
        <w:rPr>
          <w:szCs w:val="24"/>
          <w:rtl/>
        </w:rPr>
        <w:t xml:space="preserve">, הנה 99.7%, אזי מדובר באי עמידה במדד (שכן הזמינות הנדרשת היא 99.9%). הפער באי העמידה הנו 0.2% שמהווים 2 יחידות חריגה שלמות. סה"כ הפיצוי המוסכם בגין אי עמידה במדד הנו 8,000 ₪ (4000*2=8000). </w:t>
      </w:r>
    </w:p>
    <w:p w:rsidR="006A0589" w:rsidRDefault="00B722BF" w:rsidP="000A51F9">
      <w:pPr>
        <w:pStyle w:val="af5"/>
        <w:numPr>
          <w:ilvl w:val="1"/>
          <w:numId w:val="99"/>
        </w:numPr>
        <w:spacing w:line="360" w:lineRule="auto"/>
        <w:jc w:val="both"/>
        <w:rPr>
          <w:szCs w:val="24"/>
        </w:rPr>
      </w:pPr>
      <w:r>
        <w:rPr>
          <w:rFonts w:hint="cs"/>
          <w:szCs w:val="24"/>
          <w:rtl/>
        </w:rPr>
        <w:t xml:space="preserve">מדד </w:t>
      </w:r>
      <w:r w:rsidR="0011137D">
        <w:rPr>
          <w:rFonts w:hint="cs"/>
          <w:szCs w:val="24"/>
          <w:rtl/>
        </w:rPr>
        <w:t>זמן תגובה של האתר</w:t>
      </w:r>
    </w:p>
    <w:p w:rsidR="00B722BF" w:rsidRPr="00B722BF" w:rsidRDefault="00B722BF" w:rsidP="000A51F9">
      <w:pPr>
        <w:pStyle w:val="af5"/>
        <w:numPr>
          <w:ilvl w:val="2"/>
          <w:numId w:val="99"/>
        </w:numPr>
        <w:spacing w:line="360" w:lineRule="auto"/>
      </w:pPr>
      <w:r>
        <w:rPr>
          <w:rFonts w:hint="cs"/>
          <w:szCs w:val="24"/>
          <w:rtl/>
        </w:rPr>
        <w:lastRenderedPageBreak/>
        <w:t xml:space="preserve"> </w:t>
      </w:r>
      <w:r w:rsidRPr="00B722BF">
        <w:rPr>
          <w:rFonts w:hint="eastAsia"/>
          <w:rtl/>
        </w:rPr>
        <w:t>נדרש</w:t>
      </w:r>
      <w:r w:rsidRPr="00B722BF">
        <w:rPr>
          <w:rtl/>
        </w:rPr>
        <w:t xml:space="preserve"> זמן תגובה של עד שתי שניות בממוצע ל 80% מפעולות </w:t>
      </w:r>
      <w:r w:rsidRPr="00B722BF">
        <w:rPr>
          <w:rFonts w:hint="eastAsia"/>
          <w:rtl/>
        </w:rPr>
        <w:t>הגולשים</w:t>
      </w:r>
      <w:r w:rsidRPr="00B722BF">
        <w:rPr>
          <w:rtl/>
        </w:rPr>
        <w:t xml:space="preserve"> ב</w:t>
      </w:r>
      <w:r w:rsidRPr="00B722BF">
        <w:rPr>
          <w:rFonts w:hint="eastAsia"/>
          <w:rtl/>
        </w:rPr>
        <w:t>אתר</w:t>
      </w:r>
      <w:r w:rsidRPr="00B722BF">
        <w:rPr>
          <w:rtl/>
        </w:rPr>
        <w:t xml:space="preserve"> . </w:t>
      </w:r>
    </w:p>
    <w:p w:rsidR="00B722BF" w:rsidRDefault="00B722BF" w:rsidP="000A51F9">
      <w:pPr>
        <w:pStyle w:val="af5"/>
        <w:numPr>
          <w:ilvl w:val="2"/>
          <w:numId w:val="99"/>
        </w:numPr>
        <w:spacing w:line="360" w:lineRule="auto"/>
        <w:rPr>
          <w:szCs w:val="24"/>
        </w:rPr>
      </w:pPr>
      <w:r w:rsidRPr="00B722BF">
        <w:rPr>
          <w:szCs w:val="24"/>
          <w:rtl/>
        </w:rPr>
        <w:t xml:space="preserve">זמן התגובה ייחשב מקבלת בקשה בשרת </w:t>
      </w:r>
      <w:r w:rsidRPr="00B722BF">
        <w:rPr>
          <w:szCs w:val="24"/>
        </w:rPr>
        <w:t>FE</w:t>
      </w:r>
      <w:r w:rsidRPr="00B722BF">
        <w:rPr>
          <w:szCs w:val="24"/>
          <w:rtl/>
        </w:rPr>
        <w:t xml:space="preserve"> </w:t>
      </w:r>
      <w:r w:rsidRPr="00B722BF">
        <w:rPr>
          <w:rFonts w:hint="eastAsia"/>
          <w:szCs w:val="24"/>
          <w:rtl/>
        </w:rPr>
        <w:t>של</w:t>
      </w:r>
      <w:r w:rsidRPr="00B722BF">
        <w:rPr>
          <w:szCs w:val="24"/>
          <w:rtl/>
        </w:rPr>
        <w:t xml:space="preserve"> המערכת עד להוצאת תשובה חזרה משרת </w:t>
      </w:r>
      <w:r w:rsidRPr="00B722BF">
        <w:rPr>
          <w:szCs w:val="24"/>
        </w:rPr>
        <w:t>FE</w:t>
      </w:r>
      <w:r w:rsidRPr="00B722BF">
        <w:rPr>
          <w:szCs w:val="24"/>
          <w:rtl/>
        </w:rPr>
        <w:t xml:space="preserve"> לרשת.</w:t>
      </w:r>
      <w:r>
        <w:rPr>
          <w:rFonts w:hint="cs"/>
          <w:szCs w:val="24"/>
          <w:rtl/>
        </w:rPr>
        <w:t xml:space="preserve"> </w:t>
      </w:r>
    </w:p>
    <w:p w:rsidR="00B722BF" w:rsidRDefault="00B722BF" w:rsidP="000A51F9">
      <w:pPr>
        <w:pStyle w:val="af5"/>
        <w:numPr>
          <w:ilvl w:val="2"/>
          <w:numId w:val="99"/>
        </w:numPr>
        <w:spacing w:line="360" w:lineRule="auto"/>
        <w:rPr>
          <w:szCs w:val="24"/>
        </w:rPr>
      </w:pPr>
      <w:r w:rsidRPr="00B722BF">
        <w:rPr>
          <w:szCs w:val="24"/>
          <w:rtl/>
        </w:rPr>
        <w:t>ה</w:t>
      </w:r>
      <w:r w:rsidRPr="00B722BF">
        <w:rPr>
          <w:rFonts w:hint="eastAsia"/>
          <w:szCs w:val="24"/>
          <w:rtl/>
        </w:rPr>
        <w:t>מציע</w:t>
      </w:r>
      <w:r w:rsidRPr="00B722BF">
        <w:rPr>
          <w:szCs w:val="24"/>
          <w:rtl/>
        </w:rPr>
        <w:t xml:space="preserve"> </w:t>
      </w:r>
      <w:r w:rsidRPr="00B722BF">
        <w:rPr>
          <w:rFonts w:hint="eastAsia"/>
          <w:szCs w:val="24"/>
          <w:rtl/>
        </w:rPr>
        <w:t>יפרט</w:t>
      </w:r>
      <w:r w:rsidRPr="00B722BF">
        <w:rPr>
          <w:szCs w:val="24"/>
          <w:rtl/>
        </w:rPr>
        <w:t xml:space="preserve"> </w:t>
      </w:r>
      <w:r w:rsidRPr="00B722BF">
        <w:rPr>
          <w:rFonts w:hint="eastAsia"/>
          <w:szCs w:val="24"/>
          <w:rtl/>
        </w:rPr>
        <w:t>כלים</w:t>
      </w:r>
      <w:r w:rsidRPr="00B722BF">
        <w:rPr>
          <w:szCs w:val="24"/>
          <w:rtl/>
        </w:rPr>
        <w:t xml:space="preserve"> </w:t>
      </w:r>
      <w:r w:rsidRPr="00B722BF">
        <w:rPr>
          <w:rFonts w:hint="eastAsia"/>
          <w:szCs w:val="24"/>
          <w:rtl/>
        </w:rPr>
        <w:t>ו</w:t>
      </w:r>
      <w:r w:rsidRPr="00B722BF">
        <w:rPr>
          <w:szCs w:val="24"/>
          <w:rtl/>
        </w:rPr>
        <w:t>שיטה לבדיקת ביצועי ה</w:t>
      </w:r>
      <w:r w:rsidRPr="00B722BF">
        <w:rPr>
          <w:rFonts w:hint="eastAsia"/>
          <w:szCs w:val="24"/>
          <w:rtl/>
        </w:rPr>
        <w:t>אתר</w:t>
      </w:r>
      <w:r w:rsidRPr="00B722BF">
        <w:rPr>
          <w:szCs w:val="24"/>
          <w:rtl/>
        </w:rPr>
        <w:t xml:space="preserve"> </w:t>
      </w:r>
      <w:r w:rsidRPr="00B722BF">
        <w:rPr>
          <w:rFonts w:hint="eastAsia"/>
          <w:szCs w:val="24"/>
          <w:rtl/>
        </w:rPr>
        <w:t>והיישומון</w:t>
      </w:r>
      <w:r w:rsidRPr="00B722BF">
        <w:rPr>
          <w:szCs w:val="24"/>
          <w:rtl/>
        </w:rPr>
        <w:t xml:space="preserve"> שיוק</w:t>
      </w:r>
      <w:r w:rsidRPr="00B722BF">
        <w:rPr>
          <w:rFonts w:hint="eastAsia"/>
          <w:szCs w:val="24"/>
          <w:rtl/>
        </w:rPr>
        <w:t>מו</w:t>
      </w:r>
      <w:r w:rsidRPr="00B722BF">
        <w:rPr>
          <w:szCs w:val="24"/>
          <w:rtl/>
        </w:rPr>
        <w:t xml:space="preserve"> על ידו. השיטה המוצעת תשמש </w:t>
      </w:r>
      <w:r w:rsidRPr="00B722BF">
        <w:rPr>
          <w:rFonts w:hint="eastAsia"/>
          <w:szCs w:val="24"/>
          <w:rtl/>
        </w:rPr>
        <w:t>גם</w:t>
      </w:r>
      <w:r w:rsidRPr="00B722BF">
        <w:rPr>
          <w:szCs w:val="24"/>
          <w:rtl/>
        </w:rPr>
        <w:t xml:space="preserve"> בשלב בדיקות מסירה </w:t>
      </w:r>
      <w:r w:rsidRPr="00B722BF">
        <w:rPr>
          <w:rFonts w:hint="eastAsia"/>
          <w:szCs w:val="24"/>
          <w:rtl/>
        </w:rPr>
        <w:t>ובדיקות</w:t>
      </w:r>
      <w:r w:rsidRPr="00B722BF">
        <w:rPr>
          <w:szCs w:val="24"/>
          <w:rtl/>
        </w:rPr>
        <w:t xml:space="preserve"> </w:t>
      </w:r>
      <w:r w:rsidRPr="00B722BF">
        <w:rPr>
          <w:rFonts w:hint="eastAsia"/>
          <w:szCs w:val="24"/>
          <w:rtl/>
        </w:rPr>
        <w:t>קבלה</w:t>
      </w:r>
      <w:r w:rsidRPr="00B722BF">
        <w:rPr>
          <w:szCs w:val="24"/>
          <w:rtl/>
        </w:rPr>
        <w:t>.</w:t>
      </w:r>
      <w:r w:rsidRPr="00B722BF">
        <w:rPr>
          <w:rFonts w:hint="cs"/>
          <w:szCs w:val="24"/>
          <w:rtl/>
        </w:rPr>
        <w:t xml:space="preserve"> </w:t>
      </w:r>
    </w:p>
    <w:p w:rsidR="00675884" w:rsidRPr="00D5084F" w:rsidRDefault="00675884" w:rsidP="000A51F9">
      <w:pPr>
        <w:pStyle w:val="af5"/>
        <w:numPr>
          <w:ilvl w:val="1"/>
          <w:numId w:val="99"/>
        </w:numPr>
        <w:spacing w:line="360" w:lineRule="auto"/>
        <w:rPr>
          <w:szCs w:val="24"/>
          <w:rtl/>
        </w:rPr>
      </w:pPr>
      <w:r>
        <w:rPr>
          <w:rFonts w:hint="cs"/>
          <w:szCs w:val="24"/>
          <w:rtl/>
        </w:rPr>
        <w:t>פיצוי מוסכם בגין אי עמידה במדד זמן תגובה של האתר</w:t>
      </w:r>
    </w:p>
    <w:p w:rsidR="00B722BF" w:rsidRPr="00B722BF" w:rsidRDefault="00B722BF" w:rsidP="000A51F9">
      <w:pPr>
        <w:pStyle w:val="af5"/>
        <w:numPr>
          <w:ilvl w:val="2"/>
          <w:numId w:val="99"/>
        </w:numPr>
        <w:spacing w:line="360" w:lineRule="auto"/>
        <w:rPr>
          <w:szCs w:val="24"/>
        </w:rPr>
      </w:pPr>
      <w:r w:rsidRPr="00B722BF">
        <w:rPr>
          <w:rFonts w:hint="eastAsia"/>
          <w:szCs w:val="24"/>
          <w:rtl/>
        </w:rPr>
        <w:t>מדד</w:t>
      </w:r>
      <w:r w:rsidRPr="00B722BF">
        <w:rPr>
          <w:szCs w:val="24"/>
          <w:rtl/>
        </w:rPr>
        <w:t xml:space="preserve"> זמן תגובה </w:t>
      </w:r>
      <w:r w:rsidRPr="00B722BF">
        <w:rPr>
          <w:rFonts w:hint="eastAsia"/>
          <w:szCs w:val="24"/>
          <w:rtl/>
        </w:rPr>
        <w:t>יימדד</w:t>
      </w:r>
      <w:r w:rsidRPr="00B722BF">
        <w:rPr>
          <w:szCs w:val="24"/>
          <w:rtl/>
        </w:rPr>
        <w:t xml:space="preserve"> </w:t>
      </w:r>
      <w:r w:rsidRPr="00B722BF">
        <w:rPr>
          <w:rFonts w:hint="eastAsia"/>
          <w:szCs w:val="24"/>
          <w:rtl/>
        </w:rPr>
        <w:t>אחת</w:t>
      </w:r>
      <w:r w:rsidRPr="00B722BF">
        <w:rPr>
          <w:szCs w:val="24"/>
          <w:rtl/>
        </w:rPr>
        <w:t xml:space="preserve"> </w:t>
      </w:r>
      <w:r w:rsidRPr="00B722BF">
        <w:rPr>
          <w:rFonts w:hint="eastAsia"/>
          <w:szCs w:val="24"/>
          <w:rtl/>
        </w:rPr>
        <w:t>לרבעון</w:t>
      </w:r>
      <w:r w:rsidRPr="00B722BF">
        <w:rPr>
          <w:szCs w:val="24"/>
          <w:rtl/>
        </w:rPr>
        <w:t>.</w:t>
      </w:r>
    </w:p>
    <w:p w:rsidR="00B722BF" w:rsidRPr="00B722BF" w:rsidRDefault="00B722BF" w:rsidP="000A51F9">
      <w:pPr>
        <w:pStyle w:val="af5"/>
        <w:numPr>
          <w:ilvl w:val="2"/>
          <w:numId w:val="99"/>
        </w:numPr>
        <w:spacing w:line="360" w:lineRule="auto"/>
        <w:rPr>
          <w:szCs w:val="24"/>
        </w:rPr>
      </w:pPr>
      <w:r w:rsidRPr="00B722BF">
        <w:rPr>
          <w:rFonts w:hint="eastAsia"/>
          <w:szCs w:val="24"/>
          <w:rtl/>
        </w:rPr>
        <w:t>פיצוי</w:t>
      </w:r>
      <w:r w:rsidRPr="00B722BF">
        <w:rPr>
          <w:szCs w:val="24"/>
          <w:rtl/>
        </w:rPr>
        <w:t xml:space="preserve"> מוסכם בגובה 5,000 </w:t>
      </w:r>
      <w:r w:rsidRPr="00B722BF">
        <w:rPr>
          <w:rFonts w:hint="eastAsia"/>
          <w:szCs w:val="24"/>
          <w:rtl/>
        </w:rPr>
        <w:t>₪</w:t>
      </w:r>
      <w:r w:rsidRPr="00B722BF">
        <w:rPr>
          <w:szCs w:val="24"/>
          <w:rtl/>
        </w:rPr>
        <w:t xml:space="preserve"> </w:t>
      </w:r>
      <w:r w:rsidRPr="00B722BF">
        <w:rPr>
          <w:rFonts w:hint="eastAsia"/>
          <w:szCs w:val="24"/>
          <w:rtl/>
        </w:rPr>
        <w:t>יחול</w:t>
      </w:r>
      <w:r w:rsidRPr="00B722BF">
        <w:rPr>
          <w:szCs w:val="24"/>
          <w:rtl/>
        </w:rPr>
        <w:t xml:space="preserve"> </w:t>
      </w:r>
      <w:r w:rsidRPr="00B722BF">
        <w:rPr>
          <w:rFonts w:hint="eastAsia"/>
          <w:szCs w:val="24"/>
          <w:rtl/>
        </w:rPr>
        <w:t>בגין</w:t>
      </w:r>
      <w:r w:rsidRPr="00B722BF">
        <w:rPr>
          <w:szCs w:val="24"/>
          <w:rtl/>
        </w:rPr>
        <w:t xml:space="preserve"> </w:t>
      </w:r>
      <w:r w:rsidRPr="00B722BF">
        <w:rPr>
          <w:rFonts w:hint="eastAsia"/>
          <w:szCs w:val="24"/>
          <w:rtl/>
        </w:rPr>
        <w:t>כל</w:t>
      </w:r>
      <w:r w:rsidRPr="00B722BF">
        <w:rPr>
          <w:szCs w:val="24"/>
          <w:rtl/>
        </w:rPr>
        <w:t xml:space="preserve"> </w:t>
      </w:r>
      <w:r w:rsidRPr="00B722BF">
        <w:rPr>
          <w:rFonts w:hint="eastAsia"/>
          <w:szCs w:val="24"/>
          <w:rtl/>
        </w:rPr>
        <w:t>יחידת</w:t>
      </w:r>
      <w:r w:rsidRPr="00B722BF">
        <w:rPr>
          <w:szCs w:val="24"/>
          <w:rtl/>
        </w:rPr>
        <w:t xml:space="preserve"> </w:t>
      </w:r>
      <w:r w:rsidRPr="00B722BF">
        <w:rPr>
          <w:rFonts w:hint="eastAsia"/>
          <w:szCs w:val="24"/>
          <w:rtl/>
        </w:rPr>
        <w:t>חריגה</w:t>
      </w:r>
      <w:r w:rsidRPr="00B722BF">
        <w:rPr>
          <w:szCs w:val="24"/>
          <w:rtl/>
        </w:rPr>
        <w:t xml:space="preserve"> </w:t>
      </w:r>
      <w:r w:rsidRPr="00B722BF">
        <w:rPr>
          <w:rFonts w:hint="eastAsia"/>
          <w:szCs w:val="24"/>
          <w:rtl/>
        </w:rPr>
        <w:t>בגובה</w:t>
      </w:r>
      <w:r w:rsidRPr="00B722BF">
        <w:rPr>
          <w:szCs w:val="24"/>
          <w:rtl/>
        </w:rPr>
        <w:t xml:space="preserve"> </w:t>
      </w:r>
      <w:r w:rsidRPr="00B722BF">
        <w:rPr>
          <w:rFonts w:hint="eastAsia"/>
          <w:szCs w:val="24"/>
          <w:rtl/>
        </w:rPr>
        <w:t>של</w:t>
      </w:r>
      <w:r w:rsidRPr="00B722BF">
        <w:rPr>
          <w:szCs w:val="24"/>
          <w:rtl/>
        </w:rPr>
        <w:t xml:space="preserve"> 4%.</w:t>
      </w:r>
    </w:p>
    <w:p w:rsidR="00E30CAF" w:rsidRPr="00442156" w:rsidRDefault="00E30CAF" w:rsidP="0099191F">
      <w:pPr>
        <w:pStyle w:val="af5"/>
        <w:spacing w:line="360" w:lineRule="auto"/>
        <w:ind w:left="1656"/>
        <w:jc w:val="both"/>
        <w:rPr>
          <w:szCs w:val="24"/>
        </w:rPr>
      </w:pPr>
    </w:p>
    <w:p w:rsidR="002E5940" w:rsidRPr="00442156" w:rsidRDefault="002E5940" w:rsidP="002E5940">
      <w:pPr>
        <w:pStyle w:val="af5"/>
        <w:ind w:left="2592"/>
        <w:jc w:val="both"/>
        <w:rPr>
          <w:szCs w:val="24"/>
        </w:rPr>
      </w:pPr>
    </w:p>
    <w:p w:rsidR="009B4A2D" w:rsidRPr="00442156" w:rsidRDefault="009B4A2D" w:rsidP="008E54B2">
      <w:pPr>
        <w:pStyle w:val="af5"/>
        <w:spacing w:before="120" w:line="360" w:lineRule="auto"/>
        <w:ind w:left="1656"/>
        <w:jc w:val="both"/>
        <w:rPr>
          <w:szCs w:val="24"/>
          <w:rtl/>
        </w:rPr>
      </w:pPr>
    </w:p>
    <w:p w:rsidR="00ED1288" w:rsidRDefault="00ED1288" w:rsidP="00EF0D2F">
      <w:pPr>
        <w:spacing w:after="160" w:line="360" w:lineRule="auto"/>
        <w:jc w:val="both"/>
        <w:outlineLvl w:val="0"/>
        <w:rPr>
          <w:szCs w:val="24"/>
          <w:rtl/>
          <w:lang w:eastAsia="he-IL"/>
        </w:rPr>
      </w:pPr>
    </w:p>
    <w:p w:rsidR="00ED1288" w:rsidRDefault="00ED1288" w:rsidP="00EF0D2F">
      <w:pPr>
        <w:spacing w:after="160" w:line="360" w:lineRule="auto"/>
        <w:jc w:val="both"/>
        <w:outlineLvl w:val="0"/>
        <w:rPr>
          <w:szCs w:val="24"/>
          <w:rtl/>
          <w:lang w:eastAsia="he-IL"/>
        </w:rPr>
      </w:pPr>
    </w:p>
    <w:p w:rsidR="00ED1288" w:rsidRDefault="00ED1288" w:rsidP="00EF0D2F">
      <w:pPr>
        <w:spacing w:after="160" w:line="360" w:lineRule="auto"/>
        <w:jc w:val="both"/>
        <w:outlineLvl w:val="0"/>
        <w:rPr>
          <w:szCs w:val="24"/>
          <w:rtl/>
          <w:lang w:eastAsia="he-IL"/>
        </w:rPr>
      </w:pPr>
    </w:p>
    <w:p w:rsidR="009B4A2D" w:rsidRDefault="009B4A2D" w:rsidP="00EF0D2F">
      <w:pPr>
        <w:spacing w:after="160" w:line="360" w:lineRule="auto"/>
        <w:jc w:val="both"/>
        <w:outlineLvl w:val="0"/>
        <w:rPr>
          <w:szCs w:val="24"/>
          <w:rtl/>
          <w:lang w:eastAsia="he-IL"/>
        </w:rPr>
      </w:pPr>
    </w:p>
    <w:p w:rsidR="009B4A2D" w:rsidRDefault="009B4A2D" w:rsidP="00EF0D2F">
      <w:pPr>
        <w:spacing w:after="160" w:line="360" w:lineRule="auto"/>
        <w:jc w:val="both"/>
        <w:outlineLvl w:val="0"/>
        <w:rPr>
          <w:szCs w:val="24"/>
          <w:rtl/>
          <w:lang w:eastAsia="he-IL"/>
        </w:rPr>
      </w:pPr>
    </w:p>
    <w:p w:rsidR="009B4A2D" w:rsidRDefault="009B4A2D" w:rsidP="00EF0D2F">
      <w:pPr>
        <w:spacing w:after="160" w:line="360" w:lineRule="auto"/>
        <w:jc w:val="both"/>
        <w:outlineLvl w:val="0"/>
        <w:rPr>
          <w:szCs w:val="24"/>
          <w:rtl/>
          <w:lang w:eastAsia="he-IL"/>
        </w:rPr>
      </w:pPr>
    </w:p>
    <w:p w:rsidR="009B4A2D" w:rsidRDefault="009B4A2D" w:rsidP="00EF0D2F">
      <w:pPr>
        <w:spacing w:after="160" w:line="360" w:lineRule="auto"/>
        <w:jc w:val="both"/>
        <w:outlineLvl w:val="0"/>
        <w:rPr>
          <w:szCs w:val="24"/>
          <w:rtl/>
          <w:lang w:eastAsia="he-IL"/>
        </w:rPr>
      </w:pPr>
    </w:p>
    <w:p w:rsidR="009B4A2D" w:rsidRDefault="009B4A2D" w:rsidP="00EF0D2F">
      <w:pPr>
        <w:spacing w:after="160" w:line="360" w:lineRule="auto"/>
        <w:jc w:val="both"/>
        <w:outlineLvl w:val="0"/>
        <w:rPr>
          <w:szCs w:val="24"/>
          <w:rtl/>
          <w:lang w:eastAsia="he-IL"/>
        </w:rPr>
      </w:pPr>
    </w:p>
    <w:p w:rsidR="009B4A2D" w:rsidRDefault="009B4A2D" w:rsidP="00EF0D2F">
      <w:pPr>
        <w:spacing w:after="160" w:line="360" w:lineRule="auto"/>
        <w:jc w:val="both"/>
        <w:outlineLvl w:val="0"/>
        <w:rPr>
          <w:szCs w:val="24"/>
          <w:rtl/>
          <w:lang w:eastAsia="he-IL"/>
        </w:rPr>
      </w:pPr>
    </w:p>
    <w:p w:rsidR="005051B8" w:rsidRDefault="005051B8" w:rsidP="00EF0D2F">
      <w:pPr>
        <w:spacing w:after="160" w:line="360" w:lineRule="auto"/>
        <w:jc w:val="both"/>
        <w:outlineLvl w:val="0"/>
        <w:rPr>
          <w:szCs w:val="24"/>
          <w:rtl/>
          <w:lang w:eastAsia="he-IL"/>
        </w:rPr>
      </w:pPr>
    </w:p>
    <w:p w:rsidR="005051B8" w:rsidRDefault="005051B8" w:rsidP="00EF0D2F">
      <w:pPr>
        <w:spacing w:after="160" w:line="360" w:lineRule="auto"/>
        <w:jc w:val="both"/>
        <w:outlineLvl w:val="0"/>
        <w:rPr>
          <w:szCs w:val="24"/>
          <w:rtl/>
          <w:lang w:eastAsia="he-IL"/>
        </w:rPr>
      </w:pPr>
    </w:p>
    <w:p w:rsidR="005051B8" w:rsidRDefault="005051B8" w:rsidP="00EF0D2F">
      <w:pPr>
        <w:spacing w:after="160" w:line="360" w:lineRule="auto"/>
        <w:jc w:val="both"/>
        <w:outlineLvl w:val="0"/>
        <w:rPr>
          <w:szCs w:val="24"/>
          <w:rtl/>
          <w:lang w:eastAsia="he-IL"/>
        </w:rPr>
      </w:pPr>
    </w:p>
    <w:p w:rsidR="005051B8" w:rsidRDefault="005051B8" w:rsidP="00EF0D2F">
      <w:pPr>
        <w:spacing w:after="160" w:line="360" w:lineRule="auto"/>
        <w:jc w:val="both"/>
        <w:outlineLvl w:val="0"/>
        <w:rPr>
          <w:szCs w:val="24"/>
          <w:rtl/>
          <w:lang w:eastAsia="he-IL"/>
        </w:rPr>
      </w:pPr>
    </w:p>
    <w:p w:rsidR="005051B8" w:rsidRDefault="005051B8" w:rsidP="00EF0D2F">
      <w:pPr>
        <w:spacing w:after="160" w:line="360" w:lineRule="auto"/>
        <w:jc w:val="both"/>
        <w:outlineLvl w:val="0"/>
        <w:rPr>
          <w:szCs w:val="24"/>
          <w:rtl/>
          <w:lang w:eastAsia="he-IL"/>
        </w:rPr>
      </w:pPr>
    </w:p>
    <w:p w:rsidR="005051B8" w:rsidRDefault="005051B8" w:rsidP="00EF0D2F">
      <w:pPr>
        <w:spacing w:after="160" w:line="360" w:lineRule="auto"/>
        <w:jc w:val="both"/>
        <w:outlineLvl w:val="0"/>
        <w:rPr>
          <w:szCs w:val="24"/>
          <w:rtl/>
          <w:lang w:eastAsia="he-IL"/>
        </w:rPr>
      </w:pPr>
    </w:p>
    <w:p w:rsidR="005051B8" w:rsidRDefault="005051B8" w:rsidP="00EF0D2F">
      <w:pPr>
        <w:spacing w:after="160" w:line="360" w:lineRule="auto"/>
        <w:jc w:val="both"/>
        <w:outlineLvl w:val="0"/>
        <w:rPr>
          <w:szCs w:val="24"/>
          <w:rtl/>
          <w:lang w:eastAsia="he-IL"/>
        </w:rPr>
      </w:pPr>
    </w:p>
    <w:p w:rsidR="005051B8" w:rsidRDefault="005051B8" w:rsidP="00EF0D2F">
      <w:pPr>
        <w:spacing w:after="160" w:line="360" w:lineRule="auto"/>
        <w:jc w:val="both"/>
        <w:outlineLvl w:val="0"/>
        <w:rPr>
          <w:szCs w:val="24"/>
          <w:rtl/>
          <w:lang w:eastAsia="he-IL"/>
        </w:rPr>
      </w:pPr>
    </w:p>
    <w:tbl>
      <w:tblPr>
        <w:bidiVisual/>
        <w:tblW w:w="5000" w:type="pct"/>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C08BD" w:rsidRPr="000B28FD" w:rsidTr="00E901A0">
        <w:trPr>
          <w:trHeight w:hRule="exact" w:val="561"/>
          <w:jc w:val="right"/>
        </w:trPr>
        <w:tc>
          <w:tcPr>
            <w:tcW w:w="5000" w:type="pct"/>
            <w:tcBorders>
              <w:top w:val="nil"/>
              <w:bottom w:val="nil"/>
            </w:tcBorders>
            <w:shd w:val="clear" w:color="auto" w:fill="D9D9D9" w:themeFill="background1" w:themeFillShade="D9"/>
            <w:vAlign w:val="center"/>
          </w:tcPr>
          <w:p w:rsidR="00CC08BD" w:rsidRPr="000B28FD" w:rsidRDefault="00CC08BD" w:rsidP="00E901A0">
            <w:pPr>
              <w:pStyle w:val="afffe"/>
              <w:tabs>
                <w:tab w:val="left" w:pos="1445"/>
              </w:tabs>
              <w:jc w:val="left"/>
              <w:rPr>
                <w:rFonts w:ascii="David" w:hAnsi="David" w:cs="David"/>
                <w:color w:val="auto"/>
                <w:rtl/>
              </w:rPr>
            </w:pPr>
            <w:r w:rsidRPr="000B28FD">
              <w:rPr>
                <w:rFonts w:ascii="David" w:hAnsi="David" w:cs="David"/>
                <w:color w:val="auto"/>
                <w:rtl/>
              </w:rPr>
              <w:lastRenderedPageBreak/>
              <w:t>נספח ב'</w:t>
            </w:r>
          </w:p>
        </w:tc>
      </w:tr>
      <w:tr w:rsidR="00CC08BD" w:rsidRPr="000B28FD" w:rsidTr="00E901A0">
        <w:trPr>
          <w:trHeight w:hRule="exact" w:val="561"/>
          <w:jc w:val="right"/>
        </w:trPr>
        <w:tc>
          <w:tcPr>
            <w:tcW w:w="5000" w:type="pct"/>
            <w:tcBorders>
              <w:top w:val="nil"/>
              <w:bottom w:val="nil"/>
            </w:tcBorders>
            <w:shd w:val="clear" w:color="auto" w:fill="1B3461"/>
            <w:vAlign w:val="center"/>
          </w:tcPr>
          <w:p w:rsidR="00CC08BD" w:rsidRPr="000B28FD" w:rsidRDefault="00CC08BD" w:rsidP="00CA7DA9">
            <w:pPr>
              <w:pStyle w:val="afffe"/>
              <w:tabs>
                <w:tab w:val="left" w:pos="1445"/>
              </w:tabs>
              <w:jc w:val="left"/>
              <w:rPr>
                <w:rFonts w:ascii="David" w:hAnsi="David" w:cs="David"/>
                <w:rtl/>
              </w:rPr>
            </w:pPr>
            <w:r w:rsidRPr="000B28FD">
              <w:rPr>
                <w:rFonts w:ascii="David" w:hAnsi="David" w:cs="David"/>
                <w:b w:val="0"/>
                <w:i/>
                <w:rtl/>
              </w:rPr>
              <w:t xml:space="preserve">הסכם </w:t>
            </w:r>
          </w:p>
        </w:tc>
      </w:tr>
    </w:tbl>
    <w:p w:rsidR="00CC08BD" w:rsidRPr="000B28FD" w:rsidRDefault="00CC08BD" w:rsidP="00CC08BD">
      <w:pPr>
        <w:tabs>
          <w:tab w:val="left" w:pos="1445"/>
        </w:tabs>
        <w:spacing w:line="360" w:lineRule="auto"/>
        <w:jc w:val="center"/>
        <w:rPr>
          <w:rFonts w:ascii="David" w:hAnsi="David"/>
          <w:b/>
          <w:bCs/>
          <w:szCs w:val="24"/>
          <w:u w:val="single"/>
          <w:rtl/>
        </w:rPr>
      </w:pPr>
      <w:r w:rsidRPr="000B28FD">
        <w:rPr>
          <w:rFonts w:ascii="David" w:hAnsi="David"/>
          <w:b/>
          <w:bCs/>
          <w:szCs w:val="24"/>
          <w:rtl/>
        </w:rPr>
        <w:t xml:space="preserve">מס' חוזה: </w:t>
      </w:r>
      <w:r w:rsidRPr="000B28FD">
        <w:rPr>
          <w:rFonts w:ascii="David" w:hAnsi="David"/>
          <w:b/>
          <w:bCs/>
          <w:szCs w:val="24"/>
          <w:u w:val="single"/>
          <w:rtl/>
        </w:rPr>
        <w:tab/>
      </w:r>
      <w:r w:rsidRPr="000B28FD">
        <w:rPr>
          <w:rFonts w:ascii="David" w:hAnsi="David"/>
          <w:b/>
          <w:bCs/>
          <w:szCs w:val="24"/>
          <w:u w:val="single"/>
          <w:rtl/>
        </w:rPr>
        <w:tab/>
      </w:r>
    </w:p>
    <w:p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br/>
      </w:r>
    </w:p>
    <w:p w:rsidR="00CC08BD" w:rsidRPr="000B28FD" w:rsidRDefault="00CC08BD" w:rsidP="00CC08BD">
      <w:pPr>
        <w:tabs>
          <w:tab w:val="left" w:pos="1445"/>
        </w:tabs>
        <w:spacing w:line="360" w:lineRule="auto"/>
        <w:jc w:val="center"/>
        <w:rPr>
          <w:rFonts w:ascii="David" w:hAnsi="David"/>
          <w:szCs w:val="24"/>
          <w:rtl/>
        </w:rPr>
      </w:pPr>
      <w:r w:rsidRPr="000B28FD">
        <w:rPr>
          <w:rFonts w:ascii="David" w:hAnsi="David"/>
          <w:szCs w:val="24"/>
          <w:rtl/>
        </w:rPr>
        <w:t>שנעשה ונחתם בירושלים, ביום_____ בחודש______ שנת _____</w:t>
      </w:r>
    </w:p>
    <w:p w:rsidR="00CC08BD" w:rsidRPr="000B28FD" w:rsidRDefault="00CC08BD" w:rsidP="00CC08BD">
      <w:pPr>
        <w:tabs>
          <w:tab w:val="left" w:pos="1445"/>
        </w:tabs>
        <w:spacing w:line="360" w:lineRule="auto"/>
        <w:jc w:val="both"/>
        <w:rPr>
          <w:rFonts w:ascii="David" w:hAnsi="David"/>
          <w:szCs w:val="24"/>
          <w:rtl/>
        </w:rPr>
      </w:pPr>
    </w:p>
    <w:p w:rsidR="00CC08BD" w:rsidRPr="000B28FD" w:rsidRDefault="00CC08BD" w:rsidP="00CC08BD">
      <w:pPr>
        <w:tabs>
          <w:tab w:val="left" w:pos="1445"/>
        </w:tabs>
        <w:spacing w:line="360" w:lineRule="auto"/>
        <w:jc w:val="both"/>
        <w:rPr>
          <w:rFonts w:ascii="David" w:hAnsi="David"/>
          <w:szCs w:val="24"/>
          <w:rtl/>
        </w:rPr>
      </w:pPr>
    </w:p>
    <w:p w:rsidR="00CC08BD" w:rsidRPr="000B28FD" w:rsidRDefault="00CC08BD" w:rsidP="00CC08BD">
      <w:pPr>
        <w:tabs>
          <w:tab w:val="left" w:pos="1445"/>
        </w:tabs>
        <w:spacing w:line="360" w:lineRule="auto"/>
        <w:jc w:val="center"/>
        <w:rPr>
          <w:rFonts w:ascii="David" w:hAnsi="David"/>
          <w:b/>
          <w:bCs/>
          <w:sz w:val="28"/>
          <w:szCs w:val="28"/>
          <w:rtl/>
        </w:rPr>
      </w:pPr>
      <w:r w:rsidRPr="000B28FD">
        <w:rPr>
          <w:rFonts w:ascii="David" w:hAnsi="David"/>
          <w:b/>
          <w:bCs/>
          <w:sz w:val="28"/>
          <w:szCs w:val="28"/>
          <w:rtl/>
        </w:rPr>
        <w:t>-ב י ן-</w:t>
      </w:r>
    </w:p>
    <w:p w:rsidR="00CC08BD" w:rsidRPr="000B28FD" w:rsidRDefault="00CC08BD" w:rsidP="00CC08BD">
      <w:pPr>
        <w:tabs>
          <w:tab w:val="left" w:pos="1445"/>
        </w:tabs>
        <w:spacing w:line="360" w:lineRule="auto"/>
        <w:jc w:val="both"/>
        <w:rPr>
          <w:rFonts w:ascii="David" w:hAnsi="David"/>
          <w:szCs w:val="24"/>
          <w:rtl/>
        </w:rPr>
      </w:pPr>
    </w:p>
    <w:p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 xml:space="preserve">ממשלת ישראל בשם מדינת ישראל באמצעות משרד האנרגיה המיוצג על ידי סמנכ"ל משרד האנרגיה ביחד עם חשב משרד האנרגיה </w:t>
      </w:r>
      <w:r w:rsidRPr="000B28FD">
        <w:rPr>
          <w:rFonts w:ascii="David" w:hAnsi="David"/>
          <w:b/>
          <w:bCs/>
          <w:szCs w:val="24"/>
          <w:rtl/>
        </w:rPr>
        <w:t>(</w:t>
      </w:r>
      <w:r w:rsidRPr="000B28FD">
        <w:rPr>
          <w:rFonts w:ascii="David" w:hAnsi="David"/>
          <w:szCs w:val="24"/>
          <w:rtl/>
        </w:rPr>
        <w:t>להלן:</w:t>
      </w:r>
      <w:r w:rsidRPr="000B28FD">
        <w:rPr>
          <w:rFonts w:ascii="David" w:hAnsi="David"/>
          <w:b/>
          <w:bCs/>
          <w:szCs w:val="24"/>
          <w:rtl/>
        </w:rPr>
        <w:t xml:space="preserve"> "המשרד") </w:t>
      </w:r>
    </w:p>
    <w:p w:rsidR="00CC08BD" w:rsidRPr="000B28FD" w:rsidRDefault="00CC08BD" w:rsidP="00CC08BD">
      <w:pPr>
        <w:tabs>
          <w:tab w:val="left" w:pos="1445"/>
        </w:tabs>
        <w:spacing w:line="360" w:lineRule="auto"/>
        <w:jc w:val="both"/>
        <w:rPr>
          <w:rFonts w:ascii="David" w:hAnsi="David"/>
          <w:szCs w:val="24"/>
          <w:u w:val="single"/>
          <w:rtl/>
        </w:rPr>
      </w:pPr>
    </w:p>
    <w:p w:rsidR="00CC08BD" w:rsidRPr="000B28FD" w:rsidRDefault="00CC08BD" w:rsidP="00CC08BD">
      <w:pPr>
        <w:tabs>
          <w:tab w:val="left" w:pos="1445"/>
        </w:tabs>
        <w:spacing w:line="360" w:lineRule="auto"/>
        <w:ind w:left="7200"/>
        <w:jc w:val="right"/>
        <w:rPr>
          <w:rFonts w:ascii="David" w:hAnsi="David"/>
          <w:szCs w:val="24"/>
          <w:rtl/>
        </w:rPr>
      </w:pPr>
      <w:r w:rsidRPr="000B28FD">
        <w:rPr>
          <w:rFonts w:ascii="David" w:hAnsi="David"/>
          <w:szCs w:val="24"/>
          <w:u w:val="single"/>
          <w:rtl/>
        </w:rPr>
        <w:t>מצד אחד</w:t>
      </w:r>
      <w:r w:rsidRPr="000B28FD">
        <w:rPr>
          <w:rFonts w:ascii="David" w:hAnsi="David"/>
          <w:szCs w:val="24"/>
          <w:rtl/>
        </w:rPr>
        <w:t>;</w:t>
      </w:r>
    </w:p>
    <w:p w:rsidR="00CC08BD" w:rsidRPr="000B28FD" w:rsidRDefault="00CC08BD" w:rsidP="00CC08BD">
      <w:pPr>
        <w:tabs>
          <w:tab w:val="left" w:pos="1445"/>
        </w:tabs>
        <w:spacing w:line="360" w:lineRule="auto"/>
        <w:jc w:val="center"/>
        <w:rPr>
          <w:rFonts w:ascii="David" w:hAnsi="David"/>
          <w:b/>
          <w:bCs/>
          <w:sz w:val="28"/>
          <w:szCs w:val="28"/>
          <w:rtl/>
        </w:rPr>
      </w:pPr>
      <w:r w:rsidRPr="000B28FD">
        <w:rPr>
          <w:rFonts w:ascii="David" w:hAnsi="David"/>
          <w:b/>
          <w:bCs/>
          <w:sz w:val="28"/>
          <w:szCs w:val="28"/>
          <w:rtl/>
        </w:rPr>
        <w:t>-ו ב י ן-</w:t>
      </w:r>
    </w:p>
    <w:p w:rsidR="00CC08BD" w:rsidRPr="000B28FD" w:rsidRDefault="00CC08BD" w:rsidP="00CC08BD">
      <w:pPr>
        <w:tabs>
          <w:tab w:val="left" w:pos="1445"/>
        </w:tabs>
        <w:spacing w:line="360" w:lineRule="auto"/>
        <w:jc w:val="both"/>
        <w:rPr>
          <w:rFonts w:ascii="David" w:hAnsi="David"/>
          <w:b/>
          <w:bCs/>
          <w:szCs w:val="24"/>
          <w:rtl/>
        </w:rPr>
      </w:pPr>
      <w:r w:rsidRPr="000B28FD">
        <w:rPr>
          <w:rFonts w:ascii="David" w:hAnsi="David"/>
          <w:b/>
          <w:bCs/>
          <w:szCs w:val="24"/>
          <w:rtl/>
        </w:rPr>
        <w:t>_________________________</w:t>
      </w:r>
    </w:p>
    <w:p w:rsidR="00CC08BD" w:rsidRPr="000B28FD" w:rsidRDefault="00CC08BD" w:rsidP="00116CA3">
      <w:pPr>
        <w:tabs>
          <w:tab w:val="left" w:pos="1445"/>
        </w:tabs>
        <w:spacing w:line="360" w:lineRule="auto"/>
        <w:jc w:val="both"/>
        <w:rPr>
          <w:rFonts w:ascii="David" w:hAnsi="David"/>
          <w:szCs w:val="24"/>
          <w:rtl/>
        </w:rPr>
      </w:pPr>
      <w:r w:rsidRPr="000B28FD">
        <w:rPr>
          <w:rFonts w:ascii="David" w:hAnsi="David"/>
          <w:szCs w:val="24"/>
          <w:rtl/>
        </w:rPr>
        <w:t xml:space="preserve"> (להלן: "</w:t>
      </w:r>
      <w:r w:rsidR="00DF1422">
        <w:rPr>
          <w:rFonts w:ascii="David" w:hAnsi="David" w:hint="cs"/>
          <w:b/>
          <w:bCs/>
          <w:szCs w:val="24"/>
          <w:rtl/>
        </w:rPr>
        <w:t>הזוכה</w:t>
      </w:r>
      <w:r w:rsidRPr="000B28FD">
        <w:rPr>
          <w:rFonts w:ascii="David" w:hAnsi="David"/>
          <w:szCs w:val="24"/>
          <w:rtl/>
        </w:rPr>
        <w:t>")</w:t>
      </w:r>
    </w:p>
    <w:p w:rsidR="00CC08BD" w:rsidRPr="000B28FD" w:rsidRDefault="00CC08BD" w:rsidP="00CC08BD">
      <w:pPr>
        <w:tabs>
          <w:tab w:val="left" w:pos="1445"/>
        </w:tabs>
        <w:spacing w:line="360" w:lineRule="auto"/>
        <w:ind w:left="7200" w:firstLine="720"/>
        <w:jc w:val="both"/>
        <w:rPr>
          <w:rFonts w:ascii="David" w:hAnsi="David"/>
          <w:szCs w:val="24"/>
          <w:u w:val="single"/>
          <w:rtl/>
        </w:rPr>
      </w:pPr>
      <w:r w:rsidRPr="000B28FD">
        <w:rPr>
          <w:rFonts w:ascii="David" w:hAnsi="David"/>
          <w:szCs w:val="24"/>
          <w:u w:val="single"/>
          <w:rtl/>
        </w:rPr>
        <w:t xml:space="preserve"> </w:t>
      </w:r>
    </w:p>
    <w:p w:rsidR="00CC08BD" w:rsidRPr="000B28FD" w:rsidRDefault="00CC08BD" w:rsidP="00CC08BD">
      <w:pPr>
        <w:tabs>
          <w:tab w:val="left" w:pos="1445"/>
        </w:tabs>
        <w:spacing w:line="360" w:lineRule="auto"/>
        <w:jc w:val="right"/>
        <w:rPr>
          <w:rFonts w:ascii="David" w:hAnsi="David"/>
          <w:szCs w:val="24"/>
          <w:u w:val="single"/>
          <w:rtl/>
        </w:rPr>
      </w:pPr>
      <w:r w:rsidRPr="000B28FD">
        <w:rPr>
          <w:rFonts w:ascii="David" w:hAnsi="David"/>
          <w:szCs w:val="24"/>
          <w:u w:val="single"/>
          <w:rtl/>
        </w:rPr>
        <w:t>מצד שני;</w:t>
      </w:r>
    </w:p>
    <w:p w:rsidR="00CC08BD" w:rsidRPr="000B28FD" w:rsidRDefault="00CC08BD" w:rsidP="00CC08BD">
      <w:pPr>
        <w:tabs>
          <w:tab w:val="left" w:pos="1445"/>
        </w:tabs>
        <w:spacing w:line="360" w:lineRule="auto"/>
        <w:jc w:val="both"/>
        <w:rPr>
          <w:rFonts w:ascii="David" w:hAnsi="David"/>
          <w:szCs w:val="24"/>
          <w:rtl/>
        </w:rPr>
      </w:pPr>
    </w:p>
    <w:tbl>
      <w:tblPr>
        <w:bidiVisual/>
        <w:tblW w:w="8980" w:type="dxa"/>
        <w:tblLayout w:type="fixed"/>
        <w:tblLook w:val="0000" w:firstRow="0" w:lastRow="0" w:firstColumn="0" w:lastColumn="0" w:noHBand="0" w:noVBand="0"/>
      </w:tblPr>
      <w:tblGrid>
        <w:gridCol w:w="1184"/>
        <w:gridCol w:w="7796"/>
      </w:tblGrid>
      <w:tr w:rsidR="00CC08BD" w:rsidRPr="000B28FD" w:rsidTr="009C1FD6">
        <w:tc>
          <w:tcPr>
            <w:tcW w:w="1184" w:type="dxa"/>
            <w:shd w:val="clear" w:color="auto" w:fill="auto"/>
          </w:tcPr>
          <w:p w:rsidR="00CC08BD" w:rsidRPr="000B28FD" w:rsidRDefault="00CC08BD" w:rsidP="00E901A0">
            <w:pPr>
              <w:tabs>
                <w:tab w:val="left" w:pos="1445"/>
              </w:tabs>
              <w:spacing w:line="360" w:lineRule="auto"/>
              <w:jc w:val="both"/>
              <w:rPr>
                <w:rFonts w:ascii="David" w:hAnsi="David"/>
                <w:szCs w:val="24"/>
              </w:rPr>
            </w:pPr>
            <w:r w:rsidRPr="000B28FD">
              <w:rPr>
                <w:rFonts w:ascii="David" w:hAnsi="David"/>
                <w:szCs w:val="24"/>
                <w:rtl/>
              </w:rPr>
              <w:t>הואיל:</w:t>
            </w:r>
          </w:p>
        </w:tc>
        <w:tc>
          <w:tcPr>
            <w:tcW w:w="7796" w:type="dxa"/>
            <w:shd w:val="clear" w:color="auto" w:fill="auto"/>
          </w:tcPr>
          <w:p w:rsidR="00CC08BD" w:rsidRPr="000B28FD" w:rsidRDefault="00CC08BD" w:rsidP="0014095B">
            <w:pPr>
              <w:tabs>
                <w:tab w:val="left" w:pos="1445"/>
              </w:tabs>
              <w:spacing w:line="360" w:lineRule="auto"/>
              <w:jc w:val="both"/>
              <w:rPr>
                <w:rFonts w:ascii="David" w:hAnsi="David"/>
                <w:szCs w:val="24"/>
              </w:rPr>
            </w:pPr>
            <w:r w:rsidRPr="000B28FD">
              <w:rPr>
                <w:rFonts w:ascii="David" w:hAnsi="David"/>
                <w:szCs w:val="24"/>
                <w:rtl/>
              </w:rPr>
              <w:t xml:space="preserve">והמשרד מעוניין לקבל שירותי </w:t>
            </w:r>
            <w:sdt>
              <w:sdtPr>
                <w:rPr>
                  <w:rFonts w:ascii="David" w:hAnsi="David"/>
                  <w:szCs w:val="24"/>
                  <w:rtl/>
                </w:rPr>
                <w:alias w:val="נושא"/>
                <w:tag w:val=""/>
                <w:id w:val="306210313"/>
                <w:placeholder>
                  <w:docPart w:val="8E78E2617EA94088A16CF3C97AA3B111"/>
                </w:placeholder>
                <w:dataBinding w:prefixMappings="xmlns:ns0='http://purl.org/dc/elements/1.1/' xmlns:ns1='http://schemas.openxmlformats.org/package/2006/metadata/core-properties' " w:xpath="/ns1:coreProperties[1]/ns0:subject[1]" w:storeItemID="{6C3C8BC8-F283-45AE-878A-BAB7291924A1}"/>
                <w:text/>
              </w:sdtPr>
              <w:sdtEndPr/>
              <w:sdtContent>
                <w:r w:rsidR="008B729F">
                  <w:rPr>
                    <w:rFonts w:ascii="David" w:hAnsi="David"/>
                    <w:szCs w:val="24"/>
                    <w:rtl/>
                  </w:rPr>
                  <w:t>הקמת מערכת מידע לעמדות טעינה</w:t>
                </w:r>
              </w:sdtContent>
            </w:sdt>
            <w:r w:rsidRPr="000B28FD">
              <w:rPr>
                <w:rFonts w:ascii="David" w:hAnsi="David"/>
                <w:szCs w:val="24"/>
                <w:rtl/>
              </w:rPr>
              <w:t xml:space="preserve"> כמפורט בהסכם זה ובמפרט השירותים המצ"ב (להלן: "</w:t>
            </w:r>
            <w:r w:rsidRPr="000B28FD">
              <w:rPr>
                <w:rFonts w:ascii="David" w:hAnsi="David"/>
                <w:b/>
                <w:bCs/>
                <w:szCs w:val="24"/>
                <w:rtl/>
              </w:rPr>
              <w:t>השירותים</w:t>
            </w:r>
            <w:r w:rsidRPr="000B28FD">
              <w:rPr>
                <w:rFonts w:ascii="David" w:hAnsi="David"/>
                <w:szCs w:val="24"/>
                <w:rtl/>
              </w:rPr>
              <w:t>");</w:t>
            </w:r>
          </w:p>
        </w:tc>
      </w:tr>
      <w:tr w:rsidR="00CC08BD" w:rsidRPr="000B28FD" w:rsidTr="009C1FD6">
        <w:tc>
          <w:tcPr>
            <w:tcW w:w="1184" w:type="dxa"/>
            <w:shd w:val="clear" w:color="auto" w:fill="auto"/>
          </w:tcPr>
          <w:p w:rsidR="00CC08BD" w:rsidRPr="000B28FD" w:rsidRDefault="00CC08BD" w:rsidP="00E901A0">
            <w:pPr>
              <w:tabs>
                <w:tab w:val="left" w:pos="1445"/>
              </w:tabs>
              <w:spacing w:line="360" w:lineRule="auto"/>
              <w:jc w:val="both"/>
              <w:rPr>
                <w:rFonts w:ascii="David" w:hAnsi="David"/>
                <w:szCs w:val="24"/>
              </w:rPr>
            </w:pPr>
          </w:p>
        </w:tc>
        <w:tc>
          <w:tcPr>
            <w:tcW w:w="7796" w:type="dxa"/>
            <w:shd w:val="clear" w:color="auto" w:fill="auto"/>
          </w:tcPr>
          <w:p w:rsidR="00CC08BD" w:rsidRPr="000B28FD" w:rsidRDefault="00CC08BD" w:rsidP="00E901A0">
            <w:pPr>
              <w:tabs>
                <w:tab w:val="left" w:pos="1445"/>
              </w:tabs>
              <w:spacing w:line="360" w:lineRule="auto"/>
              <w:jc w:val="both"/>
              <w:rPr>
                <w:rFonts w:ascii="David" w:hAnsi="David"/>
                <w:szCs w:val="24"/>
              </w:rPr>
            </w:pPr>
          </w:p>
        </w:tc>
      </w:tr>
      <w:tr w:rsidR="00CC08BD" w:rsidRPr="000B28FD" w:rsidTr="009C1FD6">
        <w:tc>
          <w:tcPr>
            <w:tcW w:w="1184" w:type="dxa"/>
            <w:shd w:val="clear" w:color="auto" w:fill="auto"/>
          </w:tcPr>
          <w:p w:rsidR="00CC08BD" w:rsidRPr="000B28FD" w:rsidRDefault="00CC08BD" w:rsidP="00E901A0">
            <w:pPr>
              <w:tabs>
                <w:tab w:val="left" w:pos="1445"/>
              </w:tabs>
              <w:spacing w:line="360" w:lineRule="auto"/>
              <w:jc w:val="both"/>
              <w:rPr>
                <w:rFonts w:ascii="David" w:hAnsi="David"/>
                <w:szCs w:val="24"/>
              </w:rPr>
            </w:pPr>
            <w:r w:rsidRPr="000B28FD">
              <w:rPr>
                <w:rFonts w:ascii="David" w:hAnsi="David"/>
                <w:szCs w:val="24"/>
                <w:rtl/>
              </w:rPr>
              <w:t>והואיל:</w:t>
            </w:r>
          </w:p>
        </w:tc>
        <w:tc>
          <w:tcPr>
            <w:tcW w:w="7796" w:type="dxa"/>
            <w:shd w:val="clear" w:color="auto" w:fill="auto"/>
          </w:tcPr>
          <w:p w:rsidR="00CC08BD" w:rsidRPr="000B28FD" w:rsidRDefault="00215DA9" w:rsidP="00E901A0">
            <w:pPr>
              <w:tabs>
                <w:tab w:val="left" w:pos="1445"/>
              </w:tabs>
              <w:spacing w:line="360" w:lineRule="auto"/>
              <w:jc w:val="both"/>
              <w:rPr>
                <w:rFonts w:ascii="David" w:hAnsi="David"/>
                <w:szCs w:val="24"/>
              </w:rPr>
            </w:pPr>
            <w:r>
              <w:rPr>
                <w:rFonts w:ascii="David" w:hAnsi="David" w:hint="cs"/>
                <w:szCs w:val="24"/>
                <w:rtl/>
              </w:rPr>
              <w:t>והזוכה</w:t>
            </w:r>
            <w:r w:rsidR="00CC08BD" w:rsidRPr="000B28FD">
              <w:rPr>
                <w:rFonts w:ascii="David" w:hAnsi="David"/>
                <w:szCs w:val="24"/>
                <w:rtl/>
              </w:rPr>
              <w:t xml:space="preserve"> מצהיר כי הוא בעל האמצעים, הידע והמיומנות לבצע עבור המשרד את השירותים באופן, במועדים ובתנאים המפורטים בהסכם זה ונספחיו;</w:t>
            </w:r>
          </w:p>
        </w:tc>
      </w:tr>
      <w:tr w:rsidR="00CC08BD" w:rsidRPr="000B28FD" w:rsidTr="009C1FD6">
        <w:tc>
          <w:tcPr>
            <w:tcW w:w="1184" w:type="dxa"/>
            <w:shd w:val="clear" w:color="auto" w:fill="auto"/>
          </w:tcPr>
          <w:p w:rsidR="00CC08BD" w:rsidRPr="000B28FD" w:rsidRDefault="00CC08BD" w:rsidP="00E901A0">
            <w:pPr>
              <w:tabs>
                <w:tab w:val="left" w:pos="1445"/>
              </w:tabs>
              <w:spacing w:line="360" w:lineRule="auto"/>
              <w:jc w:val="both"/>
              <w:rPr>
                <w:rFonts w:ascii="David" w:hAnsi="David"/>
                <w:szCs w:val="24"/>
              </w:rPr>
            </w:pPr>
          </w:p>
        </w:tc>
        <w:tc>
          <w:tcPr>
            <w:tcW w:w="7796" w:type="dxa"/>
            <w:shd w:val="clear" w:color="auto" w:fill="auto"/>
          </w:tcPr>
          <w:p w:rsidR="00CC08BD" w:rsidRPr="000B28FD" w:rsidRDefault="00CC08BD" w:rsidP="00E901A0">
            <w:pPr>
              <w:tabs>
                <w:tab w:val="left" w:pos="1445"/>
              </w:tabs>
              <w:spacing w:line="360" w:lineRule="auto"/>
              <w:jc w:val="both"/>
              <w:rPr>
                <w:rFonts w:ascii="David" w:hAnsi="David"/>
                <w:szCs w:val="24"/>
              </w:rPr>
            </w:pPr>
          </w:p>
        </w:tc>
      </w:tr>
      <w:tr w:rsidR="00CC08BD" w:rsidRPr="000B28FD" w:rsidTr="009C1FD6">
        <w:tc>
          <w:tcPr>
            <w:tcW w:w="1184" w:type="dxa"/>
            <w:shd w:val="clear" w:color="auto" w:fill="auto"/>
          </w:tcPr>
          <w:p w:rsidR="00CC08BD" w:rsidRPr="000B28FD" w:rsidRDefault="00CC08BD" w:rsidP="00E901A0">
            <w:pPr>
              <w:tabs>
                <w:tab w:val="left" w:pos="1445"/>
              </w:tabs>
              <w:spacing w:line="360" w:lineRule="auto"/>
              <w:jc w:val="both"/>
              <w:rPr>
                <w:rFonts w:ascii="David" w:hAnsi="David"/>
                <w:szCs w:val="24"/>
              </w:rPr>
            </w:pPr>
            <w:r w:rsidRPr="000B28FD">
              <w:rPr>
                <w:rFonts w:ascii="David" w:hAnsi="David"/>
                <w:szCs w:val="24"/>
                <w:rtl/>
              </w:rPr>
              <w:t>והואיל:</w:t>
            </w:r>
          </w:p>
        </w:tc>
        <w:tc>
          <w:tcPr>
            <w:tcW w:w="7796" w:type="dxa"/>
            <w:shd w:val="clear" w:color="auto" w:fill="auto"/>
          </w:tcPr>
          <w:p w:rsidR="00CC08BD" w:rsidRPr="000B28FD" w:rsidRDefault="00CC08BD" w:rsidP="00B37419">
            <w:pPr>
              <w:tabs>
                <w:tab w:val="left" w:pos="1445"/>
              </w:tabs>
              <w:spacing w:line="360" w:lineRule="auto"/>
              <w:jc w:val="both"/>
              <w:rPr>
                <w:rFonts w:ascii="David" w:hAnsi="David"/>
                <w:szCs w:val="24"/>
              </w:rPr>
            </w:pPr>
            <w:r w:rsidRPr="000B28FD">
              <w:rPr>
                <w:rFonts w:ascii="David" w:hAnsi="David"/>
                <w:szCs w:val="24"/>
                <w:rtl/>
              </w:rPr>
              <w:t>ו</w:t>
            </w:r>
            <w:r w:rsidR="00215DA9">
              <w:rPr>
                <w:rFonts w:ascii="David" w:hAnsi="David" w:hint="cs"/>
                <w:szCs w:val="24"/>
                <w:rtl/>
              </w:rPr>
              <w:t>הזוכה</w:t>
            </w:r>
            <w:r w:rsidRPr="000B28FD">
              <w:rPr>
                <w:rFonts w:ascii="David" w:hAnsi="David"/>
                <w:szCs w:val="24"/>
                <w:rtl/>
              </w:rPr>
              <w:t xml:space="preserve"> נבחר כזוכה במסגרת מכרז מס' </w:t>
            </w:r>
            <w:sdt>
              <w:sdtPr>
                <w:rPr>
                  <w:rFonts w:ascii="David" w:hAnsi="David"/>
                  <w:b/>
                  <w:bCs/>
                  <w:rtl/>
                </w:rPr>
                <w:alias w:val="מס'"/>
                <w:tag w:val="CounterString"/>
                <w:id w:val="1550804093"/>
                <w:placeholder>
                  <w:docPart w:val="262273CD505B43228ACED989633BCF56"/>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14095B">
                  <w:rPr>
                    <w:rFonts w:ascii="David" w:hAnsi="David" w:hint="cs"/>
                    <w:b/>
                    <w:bCs/>
                    <w:rtl/>
                  </w:rPr>
                  <w:t>151</w:t>
                </w:r>
              </w:sdtContent>
            </w:sdt>
            <w:r w:rsidRPr="000B28FD">
              <w:rPr>
                <w:rFonts w:ascii="David" w:hAnsi="David"/>
                <w:b/>
                <w:bCs/>
                <w:rtl/>
              </w:rPr>
              <w:t>/2019</w:t>
            </w:r>
            <w:r w:rsidRPr="000B28FD">
              <w:rPr>
                <w:rFonts w:ascii="David" w:hAnsi="David"/>
                <w:szCs w:val="24"/>
                <w:rtl/>
              </w:rPr>
              <w:t xml:space="preserve"> של המשרד (להלן: "</w:t>
            </w:r>
            <w:r w:rsidRPr="000B28FD">
              <w:rPr>
                <w:rFonts w:ascii="David" w:hAnsi="David"/>
                <w:b/>
                <w:bCs/>
                <w:szCs w:val="24"/>
                <w:rtl/>
              </w:rPr>
              <w:t>המכרז</w:t>
            </w:r>
            <w:r w:rsidRPr="000B28FD">
              <w:rPr>
                <w:rFonts w:ascii="David" w:hAnsi="David"/>
                <w:szCs w:val="24"/>
                <w:rtl/>
              </w:rPr>
              <w:t xml:space="preserve">"). מסמכי המכרז מהווים חלק בלתי נפרד מהסכם זה ומצורפים </w:t>
            </w:r>
            <w:r w:rsidRPr="000B28FD">
              <w:rPr>
                <w:rFonts w:ascii="David" w:hAnsi="David"/>
                <w:b/>
                <w:bCs/>
                <w:szCs w:val="24"/>
                <w:rtl/>
              </w:rPr>
              <w:t>כנספח א'.</w:t>
            </w:r>
            <w:r w:rsidRPr="000B28FD">
              <w:rPr>
                <w:rFonts w:ascii="David" w:hAnsi="David"/>
                <w:szCs w:val="24"/>
                <w:rtl/>
              </w:rPr>
              <w:t xml:space="preserve"> הצעת </w:t>
            </w:r>
            <w:r w:rsidR="00B37419">
              <w:rPr>
                <w:rFonts w:ascii="David" w:hAnsi="David" w:hint="cs"/>
                <w:szCs w:val="24"/>
                <w:rtl/>
              </w:rPr>
              <w:t>הזוכה</w:t>
            </w:r>
            <w:r w:rsidRPr="000B28FD">
              <w:rPr>
                <w:rFonts w:ascii="David" w:hAnsi="David"/>
                <w:szCs w:val="24"/>
                <w:rtl/>
              </w:rPr>
              <w:t xml:space="preserve"> מצ"ב כ</w:t>
            </w:r>
            <w:r w:rsidRPr="000B28FD">
              <w:rPr>
                <w:rFonts w:ascii="David" w:hAnsi="David"/>
                <w:b/>
                <w:bCs/>
                <w:szCs w:val="24"/>
                <w:rtl/>
              </w:rPr>
              <w:t>נספח</w:t>
            </w:r>
            <w:r w:rsidRPr="000B28FD">
              <w:rPr>
                <w:rFonts w:ascii="David" w:hAnsi="David"/>
                <w:szCs w:val="24"/>
                <w:rtl/>
              </w:rPr>
              <w:t xml:space="preserve"> </w:t>
            </w:r>
            <w:r w:rsidRPr="000B28FD">
              <w:rPr>
                <w:rFonts w:ascii="David" w:hAnsi="David"/>
                <w:b/>
                <w:bCs/>
                <w:szCs w:val="24"/>
                <w:rtl/>
              </w:rPr>
              <w:t>י'</w:t>
            </w:r>
            <w:r w:rsidRPr="000B28FD">
              <w:rPr>
                <w:rFonts w:ascii="David" w:hAnsi="David"/>
                <w:szCs w:val="24"/>
                <w:rtl/>
              </w:rPr>
              <w:t>;</w:t>
            </w:r>
          </w:p>
        </w:tc>
      </w:tr>
      <w:tr w:rsidR="00CC08BD" w:rsidRPr="000B28FD" w:rsidTr="009C1FD6">
        <w:tc>
          <w:tcPr>
            <w:tcW w:w="1184" w:type="dxa"/>
            <w:shd w:val="clear" w:color="auto" w:fill="auto"/>
          </w:tcPr>
          <w:p w:rsidR="00CC08BD" w:rsidRPr="000B28FD" w:rsidRDefault="00CC08BD" w:rsidP="00E901A0">
            <w:pPr>
              <w:tabs>
                <w:tab w:val="left" w:pos="1445"/>
              </w:tabs>
              <w:spacing w:line="360" w:lineRule="auto"/>
              <w:jc w:val="both"/>
              <w:rPr>
                <w:rFonts w:ascii="David" w:hAnsi="David"/>
                <w:szCs w:val="24"/>
              </w:rPr>
            </w:pPr>
          </w:p>
        </w:tc>
        <w:tc>
          <w:tcPr>
            <w:tcW w:w="7796" w:type="dxa"/>
            <w:shd w:val="clear" w:color="auto" w:fill="auto"/>
          </w:tcPr>
          <w:p w:rsidR="00CC08BD" w:rsidRPr="000B28FD" w:rsidRDefault="00CC08BD" w:rsidP="00E901A0">
            <w:pPr>
              <w:tabs>
                <w:tab w:val="left" w:pos="1445"/>
              </w:tabs>
              <w:spacing w:line="360" w:lineRule="auto"/>
              <w:jc w:val="both"/>
              <w:rPr>
                <w:rFonts w:ascii="David" w:hAnsi="David"/>
                <w:szCs w:val="24"/>
              </w:rPr>
            </w:pPr>
          </w:p>
        </w:tc>
      </w:tr>
      <w:tr w:rsidR="00CC08BD" w:rsidRPr="000B28FD" w:rsidTr="009C1FD6">
        <w:tc>
          <w:tcPr>
            <w:tcW w:w="1184" w:type="dxa"/>
            <w:shd w:val="clear" w:color="auto" w:fill="auto"/>
          </w:tcPr>
          <w:p w:rsidR="00CC08BD" w:rsidRPr="000B28FD" w:rsidRDefault="00CC08BD" w:rsidP="00E901A0">
            <w:pPr>
              <w:tabs>
                <w:tab w:val="left" w:pos="1445"/>
              </w:tabs>
              <w:spacing w:line="360" w:lineRule="auto"/>
              <w:jc w:val="both"/>
              <w:rPr>
                <w:rFonts w:ascii="David" w:hAnsi="David"/>
                <w:szCs w:val="24"/>
              </w:rPr>
            </w:pPr>
            <w:r w:rsidRPr="000B28FD">
              <w:rPr>
                <w:rFonts w:ascii="David" w:hAnsi="David"/>
                <w:szCs w:val="24"/>
                <w:rtl/>
              </w:rPr>
              <w:t>והואיל:</w:t>
            </w:r>
          </w:p>
        </w:tc>
        <w:tc>
          <w:tcPr>
            <w:tcW w:w="7796" w:type="dxa"/>
            <w:shd w:val="clear" w:color="auto" w:fill="auto"/>
          </w:tcPr>
          <w:p w:rsidR="00CC08BD" w:rsidRPr="000B28FD" w:rsidRDefault="00A91984" w:rsidP="00E901A0">
            <w:pPr>
              <w:tabs>
                <w:tab w:val="left" w:pos="1445"/>
              </w:tabs>
              <w:spacing w:line="360" w:lineRule="auto"/>
              <w:jc w:val="both"/>
              <w:rPr>
                <w:rFonts w:ascii="David" w:hAnsi="David"/>
                <w:szCs w:val="24"/>
              </w:rPr>
            </w:pPr>
            <w:r w:rsidRPr="00D61E5F">
              <w:rPr>
                <w:rFonts w:hint="cs"/>
                <w:szCs w:val="24"/>
                <w:rtl/>
              </w:rPr>
              <w:t>והצעת ה</w:t>
            </w:r>
            <w:r>
              <w:rPr>
                <w:rFonts w:hint="cs"/>
                <w:szCs w:val="24"/>
                <w:rtl/>
              </w:rPr>
              <w:t>זוכה</w:t>
            </w:r>
            <w:r w:rsidRPr="00D61E5F">
              <w:rPr>
                <w:rFonts w:hint="cs"/>
                <w:szCs w:val="24"/>
                <w:rtl/>
              </w:rPr>
              <w:t xml:space="preserve"> נתקבלה על דעת המשרד </w:t>
            </w:r>
            <w:r w:rsidRPr="003E1BF3">
              <w:rPr>
                <w:szCs w:val="24"/>
                <w:rtl/>
              </w:rPr>
              <w:t xml:space="preserve">ושני הצדדים החליטו לבצע את השירותים עבור המשרד שלא במסגרת יחסי העבודה הנהוגים בין עובד למעביד אלא כאשר </w:t>
            </w:r>
            <w:r w:rsidRPr="00D61E5F">
              <w:rPr>
                <w:rFonts w:hint="cs"/>
                <w:szCs w:val="24"/>
                <w:rtl/>
              </w:rPr>
              <w:t>ה</w:t>
            </w:r>
            <w:r>
              <w:rPr>
                <w:rFonts w:hint="cs"/>
                <w:szCs w:val="24"/>
                <w:rtl/>
              </w:rPr>
              <w:t>זוכה</w:t>
            </w:r>
            <w:r w:rsidRPr="003E1BF3">
              <w:rPr>
                <w:szCs w:val="24"/>
                <w:rtl/>
              </w:rPr>
              <w:t xml:space="preserve"> פועל כ</w:t>
            </w:r>
            <w:r>
              <w:rPr>
                <w:szCs w:val="24"/>
                <w:rtl/>
              </w:rPr>
              <w:t>זוכה</w:t>
            </w:r>
            <w:r w:rsidRPr="003E1BF3">
              <w:rPr>
                <w:szCs w:val="24"/>
                <w:rtl/>
              </w:rPr>
              <w:t xml:space="preserve"> עצמאי, ומקבל בגין ביצוע השירותים תמורה לפי תעריף מיוחד המותאם למעמדו </w:t>
            </w:r>
            <w:r w:rsidRPr="00D61E5F">
              <w:rPr>
                <w:szCs w:val="24"/>
                <w:rtl/>
              </w:rPr>
              <w:t>כ</w:t>
            </w:r>
            <w:r>
              <w:rPr>
                <w:szCs w:val="24"/>
                <w:rtl/>
              </w:rPr>
              <w:t>זוכה</w:t>
            </w:r>
            <w:r w:rsidRPr="003E1BF3">
              <w:rPr>
                <w:szCs w:val="24"/>
                <w:rtl/>
              </w:rPr>
              <w:t xml:space="preserve"> עצמאי</w:t>
            </w:r>
            <w:r w:rsidR="00CC08BD" w:rsidRPr="000B28FD">
              <w:rPr>
                <w:rFonts w:ascii="David" w:hAnsi="David"/>
                <w:szCs w:val="24"/>
                <w:rtl/>
              </w:rPr>
              <w:t>;</w:t>
            </w:r>
          </w:p>
        </w:tc>
      </w:tr>
      <w:tr w:rsidR="00CC08BD" w:rsidRPr="000B28FD" w:rsidTr="009C1FD6">
        <w:tc>
          <w:tcPr>
            <w:tcW w:w="1184" w:type="dxa"/>
            <w:shd w:val="clear" w:color="auto" w:fill="auto"/>
          </w:tcPr>
          <w:p w:rsidR="00CC08BD" w:rsidRPr="000B28FD" w:rsidRDefault="00CC08BD" w:rsidP="00E901A0">
            <w:pPr>
              <w:tabs>
                <w:tab w:val="left" w:pos="1445"/>
              </w:tabs>
              <w:spacing w:line="360" w:lineRule="auto"/>
              <w:jc w:val="both"/>
              <w:rPr>
                <w:rFonts w:ascii="David" w:hAnsi="David"/>
                <w:szCs w:val="24"/>
              </w:rPr>
            </w:pPr>
          </w:p>
        </w:tc>
        <w:tc>
          <w:tcPr>
            <w:tcW w:w="7796" w:type="dxa"/>
            <w:shd w:val="clear" w:color="auto" w:fill="auto"/>
          </w:tcPr>
          <w:p w:rsidR="00CC08BD" w:rsidRPr="000B28FD" w:rsidRDefault="00CC08BD" w:rsidP="00E901A0">
            <w:pPr>
              <w:tabs>
                <w:tab w:val="left" w:pos="1445"/>
              </w:tabs>
              <w:spacing w:line="360" w:lineRule="auto"/>
              <w:jc w:val="both"/>
              <w:rPr>
                <w:rFonts w:ascii="David" w:hAnsi="David"/>
                <w:szCs w:val="24"/>
              </w:rPr>
            </w:pPr>
          </w:p>
        </w:tc>
      </w:tr>
    </w:tbl>
    <w:p w:rsidR="00CC08BD" w:rsidRPr="000B28FD" w:rsidRDefault="00CC08BD" w:rsidP="00CC08BD">
      <w:pPr>
        <w:tabs>
          <w:tab w:val="left" w:pos="1445"/>
        </w:tabs>
        <w:spacing w:line="360" w:lineRule="auto"/>
        <w:ind w:left="708" w:hanging="708"/>
        <w:jc w:val="both"/>
        <w:rPr>
          <w:rFonts w:ascii="David" w:hAnsi="David"/>
          <w:szCs w:val="24"/>
          <w:rtl/>
        </w:rPr>
      </w:pPr>
    </w:p>
    <w:p w:rsidR="00CC08BD" w:rsidRPr="000B28FD" w:rsidRDefault="00CC08BD" w:rsidP="00CC08BD">
      <w:pPr>
        <w:tabs>
          <w:tab w:val="left" w:pos="1445"/>
        </w:tabs>
        <w:spacing w:line="360" w:lineRule="auto"/>
        <w:ind w:left="708" w:hanging="708"/>
        <w:jc w:val="center"/>
        <w:rPr>
          <w:rFonts w:ascii="David" w:hAnsi="David"/>
          <w:b/>
          <w:bCs/>
          <w:szCs w:val="24"/>
          <w:u w:val="single"/>
          <w:rtl/>
        </w:rPr>
      </w:pPr>
      <w:r w:rsidRPr="000B28FD">
        <w:rPr>
          <w:rFonts w:ascii="David" w:hAnsi="David"/>
          <w:b/>
          <w:bCs/>
          <w:szCs w:val="24"/>
          <w:u w:val="single"/>
          <w:rtl/>
        </w:rPr>
        <w:lastRenderedPageBreak/>
        <w:t>לפיכך הוסכם, הוצהר והותנה בין הצדדים כדלקמן:</w:t>
      </w:r>
    </w:p>
    <w:p w:rsidR="00CC08BD" w:rsidRPr="000B28FD" w:rsidRDefault="00CC08BD" w:rsidP="00CC08BD">
      <w:pPr>
        <w:tabs>
          <w:tab w:val="left" w:pos="1445"/>
        </w:tabs>
        <w:spacing w:line="360" w:lineRule="auto"/>
        <w:jc w:val="both"/>
        <w:rPr>
          <w:rFonts w:ascii="David" w:hAnsi="David"/>
          <w:szCs w:val="24"/>
          <w:rtl/>
        </w:rPr>
      </w:pPr>
    </w:p>
    <w:p w:rsidR="00CC08BD" w:rsidRPr="000B28FD" w:rsidRDefault="00CC08BD" w:rsidP="000A51F9">
      <w:pPr>
        <w:pStyle w:val="af5"/>
        <w:numPr>
          <w:ilvl w:val="0"/>
          <w:numId w:val="92"/>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מבוא, נספחים ופרשנות</w:t>
      </w:r>
    </w:p>
    <w:p w:rsidR="00CC08BD" w:rsidRPr="000B28FD" w:rsidRDefault="00CC08BD" w:rsidP="000A51F9">
      <w:pPr>
        <w:numPr>
          <w:ilvl w:val="1"/>
          <w:numId w:val="92"/>
        </w:numPr>
        <w:tabs>
          <w:tab w:val="left" w:pos="1445"/>
        </w:tabs>
        <w:spacing w:line="360" w:lineRule="auto"/>
        <w:ind w:right="0"/>
        <w:jc w:val="both"/>
        <w:rPr>
          <w:rFonts w:ascii="David" w:hAnsi="David"/>
          <w:szCs w:val="24"/>
          <w:u w:val="single"/>
        </w:rPr>
      </w:pPr>
      <w:r w:rsidRPr="000B28FD">
        <w:rPr>
          <w:rFonts w:ascii="David" w:hAnsi="David"/>
          <w:szCs w:val="24"/>
          <w:rtl/>
        </w:rPr>
        <w:t>המבוא להסכם זה מהווה חלק בלתי נפרד ממנו. בכל מקרה של סתירה בין ההסכם גופו לבין נספחיו, הוראת ההסכם גופו עדיפות.</w:t>
      </w:r>
    </w:p>
    <w:p w:rsidR="00CC08BD" w:rsidRPr="000B28FD" w:rsidRDefault="00CC08BD" w:rsidP="000A51F9">
      <w:pPr>
        <w:numPr>
          <w:ilvl w:val="1"/>
          <w:numId w:val="92"/>
        </w:numPr>
        <w:tabs>
          <w:tab w:val="left" w:pos="1445"/>
        </w:tabs>
        <w:spacing w:line="360" w:lineRule="auto"/>
        <w:ind w:right="0"/>
        <w:jc w:val="both"/>
        <w:rPr>
          <w:rFonts w:ascii="David" w:hAnsi="David"/>
          <w:szCs w:val="24"/>
          <w:u w:val="single"/>
        </w:rPr>
      </w:pPr>
      <w:r w:rsidRPr="000B28FD">
        <w:rPr>
          <w:rFonts w:ascii="David" w:hAnsi="David"/>
          <w:szCs w:val="24"/>
          <w:rtl/>
        </w:rPr>
        <w:t>כותרות הסעיפים הן לצרכי נוחות בלבד ואין בהן כדי ללמד על פרשנות ההסכם.</w:t>
      </w:r>
    </w:p>
    <w:p w:rsidR="00CC08BD" w:rsidRPr="000B28FD" w:rsidRDefault="00CC08BD" w:rsidP="00CC08BD">
      <w:pPr>
        <w:tabs>
          <w:tab w:val="left" w:pos="1445"/>
        </w:tabs>
        <w:spacing w:line="360" w:lineRule="auto"/>
        <w:jc w:val="both"/>
        <w:rPr>
          <w:rFonts w:ascii="David" w:hAnsi="David"/>
          <w:szCs w:val="24"/>
          <w:u w:val="single"/>
        </w:rPr>
      </w:pPr>
    </w:p>
    <w:p w:rsidR="00CC08BD" w:rsidRPr="000B28FD" w:rsidRDefault="00CC08BD" w:rsidP="000A51F9">
      <w:pPr>
        <w:numPr>
          <w:ilvl w:val="0"/>
          <w:numId w:val="92"/>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ההתקשרות</w:t>
      </w:r>
    </w:p>
    <w:p w:rsidR="00CC08BD" w:rsidRDefault="000B4212" w:rsidP="000A51F9">
      <w:pPr>
        <w:numPr>
          <w:ilvl w:val="1"/>
          <w:numId w:val="92"/>
        </w:numPr>
        <w:tabs>
          <w:tab w:val="left" w:pos="1445"/>
        </w:tabs>
        <w:spacing w:line="360" w:lineRule="auto"/>
        <w:ind w:right="0"/>
        <w:jc w:val="both"/>
        <w:rPr>
          <w:rFonts w:ascii="David" w:hAnsi="David"/>
          <w:szCs w:val="24"/>
        </w:rPr>
      </w:pPr>
      <w:r>
        <w:rPr>
          <w:rFonts w:ascii="David" w:hAnsi="David" w:hint="cs"/>
          <w:szCs w:val="24"/>
          <w:rtl/>
        </w:rPr>
        <w:t>הזוכה</w:t>
      </w:r>
      <w:r w:rsidR="00CC08BD" w:rsidRPr="000B28FD">
        <w:rPr>
          <w:rFonts w:ascii="David" w:hAnsi="David"/>
          <w:szCs w:val="24"/>
          <w:rtl/>
        </w:rPr>
        <w:t xml:space="preserve"> יעניק למשרד את השירותים כמפורט במכרז מס' </w:t>
      </w:r>
      <w:sdt>
        <w:sdtPr>
          <w:rPr>
            <w:rFonts w:ascii="David" w:hAnsi="David"/>
            <w:szCs w:val="24"/>
            <w:rtl/>
          </w:rPr>
          <w:alias w:val="מס'"/>
          <w:tag w:val="CounterString"/>
          <w:id w:val="-269549337"/>
          <w:placeholder>
            <w:docPart w:val="2862A82D9B514538B0432FDF3C3AE495"/>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0F70C3">
            <w:rPr>
              <w:rFonts w:ascii="David" w:hAnsi="David" w:hint="cs"/>
              <w:szCs w:val="24"/>
              <w:rtl/>
            </w:rPr>
            <w:t>151</w:t>
          </w:r>
        </w:sdtContent>
      </w:sdt>
      <w:r w:rsidR="00CC08BD" w:rsidRPr="000B28FD">
        <w:rPr>
          <w:rFonts w:ascii="David" w:hAnsi="David"/>
          <w:szCs w:val="24"/>
          <w:rtl/>
        </w:rPr>
        <w:t xml:space="preserve">/2019 ובנספחיו. </w:t>
      </w:r>
    </w:p>
    <w:p w:rsidR="00B43212" w:rsidRDefault="0093752D" w:rsidP="000A51F9">
      <w:pPr>
        <w:numPr>
          <w:ilvl w:val="1"/>
          <w:numId w:val="92"/>
        </w:numPr>
        <w:tabs>
          <w:tab w:val="num" w:pos="1445"/>
          <w:tab w:val="num" w:pos="2012"/>
        </w:tabs>
        <w:spacing w:line="360" w:lineRule="auto"/>
        <w:ind w:right="0"/>
        <w:jc w:val="both"/>
        <w:rPr>
          <w:szCs w:val="24"/>
        </w:rPr>
      </w:pPr>
      <w:r w:rsidRPr="00D61E5F">
        <w:rPr>
          <w:rFonts w:hint="cs"/>
          <w:szCs w:val="24"/>
          <w:rtl/>
        </w:rPr>
        <w:t>ה</w:t>
      </w:r>
      <w:r>
        <w:rPr>
          <w:rFonts w:hint="cs"/>
          <w:szCs w:val="24"/>
          <w:rtl/>
        </w:rPr>
        <w:t>זוכה</w:t>
      </w:r>
      <w:r w:rsidRPr="003E1BF3">
        <w:rPr>
          <w:szCs w:val="24"/>
          <w:rtl/>
        </w:rPr>
        <w:t xml:space="preserve"> מקבל על עצמו </w:t>
      </w:r>
      <w:r w:rsidRPr="00D61E5F">
        <w:rPr>
          <w:rFonts w:hint="cs"/>
          <w:szCs w:val="24"/>
          <w:rtl/>
        </w:rPr>
        <w:t>לבצע עבור המשרד</w:t>
      </w:r>
      <w:r w:rsidRPr="003E1BF3">
        <w:rPr>
          <w:szCs w:val="24"/>
          <w:rtl/>
        </w:rPr>
        <w:t xml:space="preserve"> </w:t>
      </w:r>
      <w:r w:rsidR="002B2D6F">
        <w:rPr>
          <w:rFonts w:hint="cs"/>
          <w:szCs w:val="24"/>
          <w:rtl/>
        </w:rPr>
        <w:t>את הקמת והפעלת מערכת המידע לעמדות טעינה</w:t>
      </w:r>
      <w:r>
        <w:rPr>
          <w:rFonts w:hint="cs"/>
          <w:szCs w:val="24"/>
          <w:rtl/>
        </w:rPr>
        <w:t>, בהתאם ללוח הזמנים שייקבע ע"י הממונה</w:t>
      </w:r>
      <w:r w:rsidR="000B4212">
        <w:rPr>
          <w:rFonts w:hint="cs"/>
          <w:szCs w:val="24"/>
          <w:rtl/>
        </w:rPr>
        <w:t>,</w:t>
      </w:r>
      <w:r w:rsidRPr="003E1BF3">
        <w:rPr>
          <w:szCs w:val="24"/>
          <w:rtl/>
        </w:rPr>
        <w:t xml:space="preserve"> והכו</w:t>
      </w:r>
      <w:r w:rsidRPr="003E1BF3">
        <w:rPr>
          <w:rFonts w:hint="eastAsia"/>
          <w:szCs w:val="24"/>
          <w:rtl/>
        </w:rPr>
        <w:t>ל</w:t>
      </w:r>
      <w:r w:rsidRPr="003E1BF3">
        <w:rPr>
          <w:szCs w:val="24"/>
          <w:rtl/>
        </w:rPr>
        <w:t xml:space="preserve"> כמפורט וכמוגדר </w:t>
      </w:r>
      <w:r w:rsidR="0009589A">
        <w:rPr>
          <w:rFonts w:hint="cs"/>
          <w:szCs w:val="24"/>
          <w:rtl/>
        </w:rPr>
        <w:t xml:space="preserve">במכרז, </w:t>
      </w:r>
      <w:r w:rsidRPr="003E1BF3">
        <w:rPr>
          <w:szCs w:val="24"/>
          <w:rtl/>
        </w:rPr>
        <w:t>בהסכם זה ו</w:t>
      </w:r>
      <w:r w:rsidR="0009589A">
        <w:rPr>
          <w:rFonts w:hint="cs"/>
          <w:szCs w:val="24"/>
          <w:rtl/>
        </w:rPr>
        <w:t>ב</w:t>
      </w:r>
      <w:r w:rsidRPr="003E1BF3">
        <w:rPr>
          <w:szCs w:val="24"/>
          <w:rtl/>
        </w:rPr>
        <w:t>נספחי</w:t>
      </w:r>
      <w:r>
        <w:rPr>
          <w:rFonts w:hint="cs"/>
          <w:szCs w:val="24"/>
          <w:rtl/>
        </w:rPr>
        <w:t>הם</w:t>
      </w:r>
      <w:r w:rsidRPr="003E1BF3">
        <w:rPr>
          <w:szCs w:val="24"/>
          <w:rtl/>
        </w:rPr>
        <w:t xml:space="preserve">. </w:t>
      </w:r>
    </w:p>
    <w:p w:rsidR="0093752D" w:rsidRPr="003E1BF3" w:rsidRDefault="0093752D" w:rsidP="000A51F9">
      <w:pPr>
        <w:numPr>
          <w:ilvl w:val="1"/>
          <w:numId w:val="92"/>
        </w:numPr>
        <w:tabs>
          <w:tab w:val="num" w:pos="1445"/>
          <w:tab w:val="num" w:pos="2012"/>
        </w:tabs>
        <w:spacing w:line="360" w:lineRule="auto"/>
        <w:ind w:right="0"/>
        <w:jc w:val="both"/>
        <w:rPr>
          <w:szCs w:val="24"/>
          <w:rtl/>
        </w:rPr>
      </w:pPr>
      <w:r w:rsidRPr="003E1BF3">
        <w:rPr>
          <w:szCs w:val="24"/>
          <w:rtl/>
        </w:rPr>
        <w:t>השירותים יינתנו כשהם כוללים כל פעולה אחרת הנדרשת לשם ביצועם ברמה הנדרשת בהסכם זה אף אם אינה נזכרת במפורש בהסכם זה ונספחיו.</w:t>
      </w:r>
    </w:p>
    <w:p w:rsidR="00CC08BD" w:rsidRPr="000B28FD" w:rsidRDefault="0093752D" w:rsidP="00BB2A92">
      <w:pPr>
        <w:pStyle w:val="af5"/>
        <w:numPr>
          <w:ilvl w:val="1"/>
          <w:numId w:val="92"/>
        </w:numPr>
        <w:tabs>
          <w:tab w:val="left" w:pos="8958"/>
        </w:tabs>
        <w:spacing w:line="360" w:lineRule="auto"/>
        <w:ind w:right="0"/>
        <w:jc w:val="both"/>
        <w:rPr>
          <w:rFonts w:ascii="David" w:hAnsi="David"/>
        </w:rPr>
      </w:pPr>
      <w:r w:rsidRPr="0078149A">
        <w:rPr>
          <w:szCs w:val="24"/>
          <w:rtl/>
        </w:rPr>
        <w:t>המשרד יהיה רשאי לפרט בהזמנה רק חלק מן המטלות אותן על ה</w:t>
      </w:r>
      <w:r w:rsidRPr="0078149A">
        <w:rPr>
          <w:rFonts w:hint="cs"/>
          <w:szCs w:val="24"/>
          <w:rtl/>
        </w:rPr>
        <w:t>זוכה לבצע</w:t>
      </w:r>
      <w:r w:rsidRPr="0078149A">
        <w:rPr>
          <w:szCs w:val="24"/>
          <w:rtl/>
        </w:rPr>
        <w:t>, או לחלקן לשלבים, הכל לפי שיקול דעתו וכפי שנקבע בהזמנה, וכן לעדכנן, לתקנן, להרחיבן, לצמצמן, לשנותן או לבטלן מפעם לפעם, הכל לפי שיקול דעתו הבלעדי של המשרד</w:t>
      </w:r>
      <w:r w:rsidR="002869B0" w:rsidRPr="0078149A">
        <w:rPr>
          <w:rFonts w:hint="cs"/>
          <w:szCs w:val="24"/>
          <w:rtl/>
        </w:rPr>
        <w:t>.</w:t>
      </w:r>
    </w:p>
    <w:p w:rsidR="00CC08BD" w:rsidRPr="000B28FD" w:rsidRDefault="00CC08BD" w:rsidP="000A51F9">
      <w:pPr>
        <w:numPr>
          <w:ilvl w:val="0"/>
          <w:numId w:val="92"/>
        </w:numPr>
        <w:tabs>
          <w:tab w:val="left" w:pos="1445"/>
        </w:tabs>
        <w:spacing w:line="360" w:lineRule="auto"/>
        <w:ind w:right="0"/>
        <w:jc w:val="both"/>
        <w:rPr>
          <w:rFonts w:ascii="David" w:hAnsi="David"/>
          <w:b/>
          <w:bCs/>
          <w:szCs w:val="24"/>
          <w:u w:val="single"/>
          <w:rtl/>
        </w:rPr>
      </w:pPr>
      <w:r w:rsidRPr="000B28FD">
        <w:rPr>
          <w:rFonts w:ascii="David" w:hAnsi="David"/>
          <w:b/>
          <w:bCs/>
          <w:szCs w:val="24"/>
          <w:u w:val="single"/>
          <w:rtl/>
        </w:rPr>
        <w:t>נציג המשרד</w:t>
      </w:r>
    </w:p>
    <w:p w:rsidR="00CC08BD" w:rsidRPr="000B28FD" w:rsidRDefault="0093752D" w:rsidP="000A51F9">
      <w:pPr>
        <w:numPr>
          <w:ilvl w:val="1"/>
          <w:numId w:val="92"/>
        </w:numPr>
        <w:tabs>
          <w:tab w:val="left" w:pos="1445"/>
        </w:tabs>
        <w:spacing w:line="360" w:lineRule="auto"/>
        <w:ind w:right="0"/>
        <w:jc w:val="both"/>
        <w:rPr>
          <w:rFonts w:ascii="David" w:hAnsi="David"/>
          <w:szCs w:val="24"/>
          <w:u w:val="single"/>
        </w:rPr>
      </w:pPr>
      <w:r>
        <w:rPr>
          <w:rFonts w:ascii="David" w:hAnsi="David" w:hint="cs"/>
          <w:szCs w:val="24"/>
          <w:rtl/>
        </w:rPr>
        <w:t>הזוכה</w:t>
      </w:r>
      <w:r w:rsidR="00CC08BD" w:rsidRPr="000B28FD">
        <w:rPr>
          <w:rFonts w:ascii="David" w:hAnsi="David"/>
          <w:szCs w:val="24"/>
          <w:rtl/>
        </w:rPr>
        <w:t xml:space="preserve"> יבצע את השירותים בפיקוחו של: </w:t>
      </w:r>
      <w:r w:rsidR="00956435">
        <w:rPr>
          <w:rFonts w:ascii="David" w:hAnsi="David" w:hint="cs"/>
          <w:szCs w:val="24"/>
          <w:rtl/>
        </w:rPr>
        <w:t>מר</w:t>
      </w:r>
      <w:r w:rsidR="00CC08BD" w:rsidRPr="000B28FD">
        <w:rPr>
          <w:rFonts w:ascii="David" w:hAnsi="David"/>
          <w:szCs w:val="24"/>
          <w:rtl/>
        </w:rPr>
        <w:t xml:space="preserve"> </w:t>
      </w:r>
      <w:r w:rsidR="00956435">
        <w:rPr>
          <w:rFonts w:ascii="David" w:hAnsi="David" w:hint="cs"/>
          <w:szCs w:val="24"/>
          <w:rtl/>
        </w:rPr>
        <w:t>אלכסנדר קליינר</w:t>
      </w:r>
      <w:r w:rsidR="00CC08BD" w:rsidRPr="000B28FD">
        <w:rPr>
          <w:rFonts w:ascii="David" w:hAnsi="David"/>
          <w:szCs w:val="24"/>
          <w:rtl/>
        </w:rPr>
        <w:t>, או מי מטעמו (להלן: "</w:t>
      </w:r>
      <w:r w:rsidR="00CC08BD" w:rsidRPr="000B28FD">
        <w:rPr>
          <w:rFonts w:ascii="David" w:hAnsi="David"/>
          <w:b/>
          <w:bCs/>
          <w:szCs w:val="24"/>
          <w:rtl/>
        </w:rPr>
        <w:t>הממונה</w:t>
      </w:r>
      <w:r w:rsidR="00CC08BD" w:rsidRPr="000B28FD">
        <w:rPr>
          <w:rFonts w:ascii="David" w:hAnsi="David"/>
          <w:szCs w:val="24"/>
          <w:rtl/>
        </w:rPr>
        <w:t xml:space="preserve">"). המשרד יהא רשאי להחליף את הממונה בכל עת </w:t>
      </w:r>
      <w:r>
        <w:rPr>
          <w:rFonts w:ascii="David" w:hAnsi="David" w:hint="cs"/>
          <w:szCs w:val="24"/>
          <w:rtl/>
        </w:rPr>
        <w:t>ולפי שיקול דעתו הבלעדי</w:t>
      </w:r>
      <w:r w:rsidR="00CC08BD" w:rsidRPr="000B28FD">
        <w:rPr>
          <w:rFonts w:ascii="David" w:hAnsi="David"/>
          <w:szCs w:val="24"/>
          <w:rtl/>
        </w:rPr>
        <w:t>.</w:t>
      </w:r>
    </w:p>
    <w:p w:rsidR="00CC08BD" w:rsidRPr="000B28FD" w:rsidRDefault="00CC08BD" w:rsidP="000A51F9">
      <w:pPr>
        <w:numPr>
          <w:ilvl w:val="1"/>
          <w:numId w:val="92"/>
        </w:numPr>
        <w:tabs>
          <w:tab w:val="left" w:pos="1445"/>
        </w:tabs>
        <w:spacing w:line="360" w:lineRule="auto"/>
        <w:ind w:right="0"/>
        <w:jc w:val="both"/>
        <w:rPr>
          <w:rFonts w:ascii="David" w:hAnsi="David"/>
          <w:szCs w:val="24"/>
          <w:u w:val="single"/>
        </w:rPr>
      </w:pPr>
      <w:r w:rsidRPr="000B28FD">
        <w:rPr>
          <w:rFonts w:ascii="David" w:hAnsi="David"/>
          <w:szCs w:val="24"/>
          <w:rtl/>
        </w:rPr>
        <w:t>הממונה יהיה זכאי לעיין בכל מסמך ולקבל כל מסמך וכל מידע הקשור או הכרוך במתן השירותים.</w:t>
      </w:r>
    </w:p>
    <w:p w:rsidR="00CC08BD" w:rsidRPr="000B28FD" w:rsidRDefault="00CC08BD" w:rsidP="00CC08BD">
      <w:pPr>
        <w:tabs>
          <w:tab w:val="left" w:pos="1445"/>
        </w:tabs>
        <w:spacing w:line="360" w:lineRule="auto"/>
        <w:jc w:val="both"/>
        <w:rPr>
          <w:rFonts w:ascii="David" w:hAnsi="David"/>
          <w:szCs w:val="24"/>
        </w:rPr>
      </w:pPr>
    </w:p>
    <w:p w:rsidR="00CC08BD" w:rsidRDefault="00CC08BD" w:rsidP="000A51F9">
      <w:pPr>
        <w:numPr>
          <w:ilvl w:val="0"/>
          <w:numId w:val="92"/>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תקופת ההסכם</w:t>
      </w:r>
    </w:p>
    <w:p w:rsidR="00B166FB" w:rsidRPr="000803BE" w:rsidRDefault="00B166FB" w:rsidP="00D108FA">
      <w:pPr>
        <w:tabs>
          <w:tab w:val="left" w:pos="1445"/>
        </w:tabs>
        <w:spacing w:line="360" w:lineRule="auto"/>
        <w:ind w:left="567"/>
        <w:jc w:val="both"/>
        <w:rPr>
          <w:rFonts w:ascii="David" w:hAnsi="David"/>
          <w:szCs w:val="24"/>
          <w:rtl/>
        </w:rPr>
      </w:pPr>
      <w:r w:rsidRPr="000803BE">
        <w:rPr>
          <w:rFonts w:ascii="David" w:hAnsi="David" w:hint="cs"/>
          <w:szCs w:val="24"/>
          <w:rtl/>
        </w:rPr>
        <w:t xml:space="preserve">תקופת ההסכם עבור הקמת המערכת תעמוד על 10 חודשים החל </w:t>
      </w:r>
      <w:r w:rsidR="00FB6E48" w:rsidRPr="000803BE">
        <w:rPr>
          <w:rFonts w:ascii="David" w:hAnsi="David" w:hint="cs"/>
          <w:szCs w:val="24"/>
          <w:rtl/>
        </w:rPr>
        <w:t>מיום חתימ</w:t>
      </w:r>
      <w:r w:rsidR="00D108FA">
        <w:rPr>
          <w:rFonts w:ascii="David" w:hAnsi="David" w:hint="cs"/>
          <w:szCs w:val="24"/>
          <w:rtl/>
        </w:rPr>
        <w:t>ת ההסכם</w:t>
      </w:r>
      <w:r w:rsidR="00013BED">
        <w:rPr>
          <w:rFonts w:ascii="David" w:hAnsi="David" w:hint="cs"/>
          <w:szCs w:val="24"/>
          <w:rtl/>
        </w:rPr>
        <w:t xml:space="preserve">, </w:t>
      </w:r>
      <w:r w:rsidR="00FB6E48" w:rsidRPr="000803BE">
        <w:rPr>
          <w:rFonts w:ascii="David" w:hAnsi="David" w:hint="cs"/>
          <w:szCs w:val="24"/>
          <w:rtl/>
        </w:rPr>
        <w:t>למשרד בלבד שמורה</w:t>
      </w:r>
      <w:r w:rsidR="00013BED">
        <w:rPr>
          <w:rFonts w:ascii="David" w:hAnsi="David" w:hint="cs"/>
          <w:szCs w:val="24"/>
          <w:rtl/>
        </w:rPr>
        <w:t xml:space="preserve"> האופציה להאריך את תקופת ההקמה</w:t>
      </w:r>
      <w:r w:rsidR="00FB6E48" w:rsidRPr="000803BE">
        <w:rPr>
          <w:rFonts w:ascii="David" w:hAnsi="David" w:hint="cs"/>
          <w:szCs w:val="24"/>
          <w:rtl/>
        </w:rPr>
        <w:t xml:space="preserve"> עד לקבלת האישור הסופי  מהמשרד להקמה.</w:t>
      </w:r>
    </w:p>
    <w:p w:rsidR="00CC08BD" w:rsidRPr="000803BE" w:rsidRDefault="00B166FB" w:rsidP="00FB6E48">
      <w:pPr>
        <w:numPr>
          <w:ilvl w:val="1"/>
          <w:numId w:val="92"/>
        </w:numPr>
        <w:tabs>
          <w:tab w:val="left" w:pos="1445"/>
          <w:tab w:val="left" w:pos="5981"/>
        </w:tabs>
        <w:spacing w:line="360" w:lineRule="auto"/>
        <w:ind w:right="0"/>
        <w:jc w:val="both"/>
        <w:rPr>
          <w:rFonts w:ascii="David" w:hAnsi="David"/>
          <w:szCs w:val="24"/>
          <w:u w:val="single"/>
          <w:rtl/>
        </w:rPr>
      </w:pPr>
      <w:r w:rsidRPr="000803BE">
        <w:rPr>
          <w:rFonts w:ascii="David" w:hAnsi="David" w:hint="cs"/>
          <w:szCs w:val="24"/>
          <w:rtl/>
        </w:rPr>
        <w:t>תקופת ההסכם עבור הפעל</w:t>
      </w:r>
      <w:r w:rsidR="00FB6E48" w:rsidRPr="000803BE">
        <w:rPr>
          <w:rFonts w:ascii="David" w:hAnsi="David" w:hint="cs"/>
          <w:szCs w:val="24"/>
          <w:rtl/>
        </w:rPr>
        <w:t>ת</w:t>
      </w:r>
      <w:r w:rsidRPr="000803BE">
        <w:rPr>
          <w:rFonts w:ascii="David" w:hAnsi="David" w:hint="cs"/>
          <w:szCs w:val="24"/>
          <w:rtl/>
        </w:rPr>
        <w:t xml:space="preserve"> ותחזוק</w:t>
      </w:r>
      <w:r w:rsidR="00FB6E48" w:rsidRPr="000803BE">
        <w:rPr>
          <w:rFonts w:ascii="David" w:hAnsi="David" w:hint="cs"/>
          <w:szCs w:val="24"/>
          <w:rtl/>
        </w:rPr>
        <w:t xml:space="preserve">ת המערכת </w:t>
      </w:r>
      <w:r w:rsidRPr="000803BE">
        <w:rPr>
          <w:rFonts w:ascii="David" w:hAnsi="David" w:hint="cs"/>
          <w:szCs w:val="24"/>
          <w:rtl/>
        </w:rPr>
        <w:t xml:space="preserve">תהיה </w:t>
      </w:r>
      <w:r w:rsidR="00CC08BD" w:rsidRPr="000803BE">
        <w:rPr>
          <w:rFonts w:ascii="David" w:hAnsi="David"/>
          <w:szCs w:val="24"/>
          <w:rtl/>
        </w:rPr>
        <w:t xml:space="preserve"> לתקופה של </w:t>
      </w:r>
      <w:r w:rsidR="00BD16D5" w:rsidRPr="000803BE">
        <w:rPr>
          <w:rFonts w:ascii="David" w:hAnsi="David" w:hint="cs"/>
          <w:b/>
          <w:bCs/>
          <w:szCs w:val="24"/>
          <w:rtl/>
        </w:rPr>
        <w:t>חמש שנים</w:t>
      </w:r>
      <w:r w:rsidR="00FB6E48" w:rsidRPr="000803BE">
        <w:rPr>
          <w:rFonts w:ascii="David" w:hAnsi="David" w:hint="cs"/>
          <w:szCs w:val="24"/>
          <w:rtl/>
        </w:rPr>
        <w:t xml:space="preserve"> שיתחילו לאחר סיום וקבלת כל האישורים הנדרשים</w:t>
      </w:r>
      <w:r w:rsidR="000803BE" w:rsidRPr="000803BE">
        <w:rPr>
          <w:rFonts w:ascii="David" w:hAnsi="David" w:hint="cs"/>
          <w:szCs w:val="24"/>
          <w:rtl/>
        </w:rPr>
        <w:t xml:space="preserve"> </w:t>
      </w:r>
      <w:r w:rsidR="00FB6E48" w:rsidRPr="000803BE">
        <w:rPr>
          <w:rFonts w:ascii="David" w:hAnsi="David" w:hint="cs"/>
          <w:szCs w:val="24"/>
          <w:rtl/>
        </w:rPr>
        <w:t>להקמת המערכת</w:t>
      </w:r>
      <w:r w:rsidR="00CC08BD" w:rsidRPr="000803BE">
        <w:rPr>
          <w:rFonts w:ascii="David" w:hAnsi="David"/>
          <w:szCs w:val="24"/>
          <w:rtl/>
        </w:rPr>
        <w:t xml:space="preserve">, </w:t>
      </w:r>
      <w:r w:rsidR="00FB6E48" w:rsidRPr="000803BE">
        <w:rPr>
          <w:rFonts w:ascii="David" w:hAnsi="David" w:hint="cs"/>
          <w:szCs w:val="24"/>
          <w:rtl/>
        </w:rPr>
        <w:t xml:space="preserve">ועד ליום </w:t>
      </w:r>
      <w:r w:rsidR="00CC08BD" w:rsidRPr="000803BE">
        <w:rPr>
          <w:rFonts w:ascii="David" w:hAnsi="David"/>
          <w:szCs w:val="24"/>
          <w:rtl/>
        </w:rPr>
        <w:t xml:space="preserve"> ______(להלן: "</w:t>
      </w:r>
      <w:r w:rsidR="00CC08BD" w:rsidRPr="000803BE">
        <w:rPr>
          <w:rFonts w:ascii="David" w:hAnsi="David"/>
          <w:b/>
          <w:bCs/>
          <w:szCs w:val="24"/>
          <w:rtl/>
        </w:rPr>
        <w:t>תקופת ההסכם</w:t>
      </w:r>
      <w:r w:rsidR="00CC08BD" w:rsidRPr="000803BE">
        <w:rPr>
          <w:rFonts w:ascii="David" w:hAnsi="David"/>
          <w:szCs w:val="24"/>
          <w:rtl/>
        </w:rPr>
        <w:t>").</w:t>
      </w:r>
    </w:p>
    <w:p w:rsidR="00CC08BD" w:rsidRPr="000B28FD" w:rsidRDefault="009B6C04" w:rsidP="000A51F9">
      <w:pPr>
        <w:numPr>
          <w:ilvl w:val="1"/>
          <w:numId w:val="92"/>
        </w:numPr>
        <w:tabs>
          <w:tab w:val="left" w:pos="1445"/>
        </w:tabs>
        <w:spacing w:line="360" w:lineRule="auto"/>
        <w:ind w:right="0"/>
        <w:jc w:val="both"/>
        <w:rPr>
          <w:rFonts w:ascii="David" w:hAnsi="David"/>
          <w:szCs w:val="24"/>
        </w:rPr>
      </w:pPr>
      <w:r>
        <w:rPr>
          <w:rFonts w:ascii="David" w:hAnsi="David" w:hint="cs"/>
          <w:szCs w:val="24"/>
          <w:rtl/>
        </w:rPr>
        <w:t xml:space="preserve">בנוסף, </w:t>
      </w:r>
      <w:r w:rsidR="00CC08BD" w:rsidRPr="000B28FD">
        <w:rPr>
          <w:rFonts w:ascii="David" w:hAnsi="David"/>
          <w:szCs w:val="24"/>
          <w:rtl/>
        </w:rPr>
        <w:t>למשרד בלבד שמורה האופציה להאריך את תקופת ההסכם לתקופות נוספות, ולהרחיב את ההיקף הכספי של ההסכם, באופן יחסי להארכה</w:t>
      </w:r>
      <w:r w:rsidR="0009589A" w:rsidRPr="00E413C7">
        <w:rPr>
          <w:rFonts w:ascii="David" w:hAnsi="David"/>
          <w:szCs w:val="24"/>
          <w:rtl/>
        </w:rPr>
        <w:t>,</w:t>
      </w:r>
      <w:r w:rsidR="000120A3" w:rsidRPr="0009589A">
        <w:rPr>
          <w:rFonts w:ascii="David" w:hAnsi="David"/>
          <w:szCs w:val="24"/>
          <w:rtl/>
        </w:rPr>
        <w:t xml:space="preserve"> </w:t>
      </w:r>
      <w:r w:rsidR="00B43212" w:rsidRPr="0009589A">
        <w:rPr>
          <w:rFonts w:ascii="David" w:hAnsi="David" w:hint="eastAsia"/>
          <w:szCs w:val="24"/>
          <w:rtl/>
        </w:rPr>
        <w:t>בסך</w:t>
      </w:r>
      <w:r w:rsidR="0009589A" w:rsidRPr="00E413C7">
        <w:rPr>
          <w:rFonts w:ascii="David" w:hAnsi="David"/>
          <w:szCs w:val="24"/>
          <w:rtl/>
        </w:rPr>
        <w:t xml:space="preserve"> של </w:t>
      </w:r>
      <w:r w:rsidR="000120A3" w:rsidRPr="0009589A">
        <w:rPr>
          <w:rFonts w:ascii="David" w:hAnsi="David"/>
          <w:szCs w:val="24"/>
          <w:rtl/>
        </w:rPr>
        <w:t xml:space="preserve">10% מגובה המענק המקורי </w:t>
      </w:r>
      <w:r w:rsidR="00B43212" w:rsidRPr="0009589A">
        <w:rPr>
          <w:rFonts w:ascii="David" w:hAnsi="David" w:hint="eastAsia"/>
          <w:szCs w:val="24"/>
          <w:rtl/>
        </w:rPr>
        <w:t>לשנה</w:t>
      </w:r>
      <w:r w:rsidR="000803BE">
        <w:rPr>
          <w:rFonts w:ascii="David" w:hAnsi="David" w:hint="cs"/>
          <w:szCs w:val="24"/>
          <w:rtl/>
        </w:rPr>
        <w:t>,</w:t>
      </w:r>
      <w:r w:rsidR="00CC08BD" w:rsidRPr="0009589A">
        <w:rPr>
          <w:rFonts w:ascii="David" w:hAnsi="David"/>
          <w:szCs w:val="24"/>
          <w:rtl/>
        </w:rPr>
        <w:t xml:space="preserve"> ובלבד שסך </w:t>
      </w:r>
      <w:r w:rsidR="00DB71BF" w:rsidRPr="0009589A">
        <w:rPr>
          <w:rFonts w:ascii="David" w:hAnsi="David" w:hint="eastAsia"/>
          <w:szCs w:val="24"/>
          <w:rtl/>
        </w:rPr>
        <w:t>מימושי</w:t>
      </w:r>
      <w:r w:rsidR="00DB71BF" w:rsidRPr="0009589A">
        <w:rPr>
          <w:rFonts w:ascii="David" w:hAnsi="David"/>
          <w:szCs w:val="24"/>
          <w:rtl/>
        </w:rPr>
        <w:t xml:space="preserve"> האופציה של </w:t>
      </w:r>
      <w:r w:rsidR="00CC08BD" w:rsidRPr="0009589A">
        <w:rPr>
          <w:rFonts w:ascii="David" w:hAnsi="David"/>
          <w:szCs w:val="24"/>
          <w:rtl/>
        </w:rPr>
        <w:t xml:space="preserve">ההסכם </w:t>
      </w:r>
      <w:r w:rsidR="007F6EE5" w:rsidRPr="0009589A">
        <w:rPr>
          <w:rFonts w:ascii="David" w:hAnsi="David" w:hint="eastAsia"/>
          <w:szCs w:val="24"/>
          <w:rtl/>
        </w:rPr>
        <w:t>ב</w:t>
      </w:r>
      <w:r w:rsidR="007F6EE5">
        <w:rPr>
          <w:rFonts w:ascii="David" w:hAnsi="David" w:hint="cs"/>
          <w:szCs w:val="24"/>
          <w:rtl/>
        </w:rPr>
        <w:t xml:space="preserve">תשלום </w:t>
      </w:r>
      <w:r w:rsidR="00CC08BD" w:rsidRPr="000B28FD">
        <w:rPr>
          <w:rFonts w:ascii="David" w:hAnsi="David"/>
          <w:szCs w:val="24"/>
          <w:rtl/>
        </w:rPr>
        <w:t xml:space="preserve">לא </w:t>
      </w:r>
      <w:r w:rsidR="00DB71BF">
        <w:rPr>
          <w:rFonts w:ascii="David" w:hAnsi="David" w:hint="cs"/>
          <w:szCs w:val="24"/>
          <w:rtl/>
        </w:rPr>
        <w:t>י</w:t>
      </w:r>
      <w:r w:rsidR="00DB71BF" w:rsidRPr="000B28FD">
        <w:rPr>
          <w:rFonts w:ascii="David" w:hAnsi="David"/>
          <w:szCs w:val="24"/>
          <w:rtl/>
        </w:rPr>
        <w:t>על</w:t>
      </w:r>
      <w:r w:rsidR="00DB71BF">
        <w:rPr>
          <w:rFonts w:ascii="David" w:hAnsi="David" w:hint="cs"/>
          <w:szCs w:val="24"/>
          <w:rtl/>
        </w:rPr>
        <w:t>ו</w:t>
      </w:r>
      <w:r w:rsidR="00DB71BF" w:rsidRPr="000B28FD">
        <w:rPr>
          <w:rFonts w:ascii="David" w:hAnsi="David"/>
          <w:szCs w:val="24"/>
          <w:rtl/>
        </w:rPr>
        <w:t xml:space="preserve"> </w:t>
      </w:r>
      <w:r w:rsidR="00CC08BD" w:rsidRPr="000B28FD">
        <w:rPr>
          <w:rFonts w:ascii="David" w:hAnsi="David"/>
          <w:szCs w:val="24"/>
          <w:rtl/>
        </w:rPr>
        <w:t xml:space="preserve">על </w:t>
      </w:r>
      <w:r w:rsidR="00BD16D5">
        <w:rPr>
          <w:rFonts w:ascii="David" w:hAnsi="David" w:hint="cs"/>
          <w:szCs w:val="24"/>
          <w:rtl/>
        </w:rPr>
        <w:t xml:space="preserve">חמש שנים </w:t>
      </w:r>
      <w:r w:rsidR="00BD16D5" w:rsidRPr="00E413C7">
        <w:rPr>
          <w:rFonts w:ascii="David" w:hAnsi="David" w:hint="eastAsia"/>
          <w:szCs w:val="24"/>
          <w:u w:val="single"/>
          <w:rtl/>
        </w:rPr>
        <w:t>נוספות</w:t>
      </w:r>
      <w:r w:rsidR="00CC08BD" w:rsidRPr="000B28FD">
        <w:rPr>
          <w:rFonts w:ascii="David" w:hAnsi="David"/>
          <w:szCs w:val="24"/>
          <w:rtl/>
        </w:rPr>
        <w:t xml:space="preserve">. זאת על פי הודעה מראש ובכתב של המשרד, ללא צורך בהסכמה מפורשת של </w:t>
      </w:r>
      <w:r w:rsidR="0093752D">
        <w:rPr>
          <w:rFonts w:ascii="David" w:hAnsi="David" w:hint="cs"/>
          <w:szCs w:val="24"/>
          <w:rtl/>
        </w:rPr>
        <w:t>הזוכה</w:t>
      </w:r>
      <w:r w:rsidR="00CC08BD" w:rsidRPr="000B28FD">
        <w:rPr>
          <w:rFonts w:ascii="David" w:hAnsi="David"/>
          <w:szCs w:val="24"/>
          <w:rtl/>
        </w:rPr>
        <w:t>.</w:t>
      </w:r>
      <w:r w:rsidR="007F6EE5">
        <w:rPr>
          <w:rFonts w:ascii="David" w:hAnsi="David" w:hint="cs"/>
          <w:szCs w:val="24"/>
          <w:rtl/>
        </w:rPr>
        <w:t xml:space="preserve"> </w:t>
      </w:r>
    </w:p>
    <w:p w:rsidR="00CC08BD" w:rsidRPr="000B28FD" w:rsidRDefault="00CC08BD" w:rsidP="000A51F9">
      <w:pPr>
        <w:numPr>
          <w:ilvl w:val="1"/>
          <w:numId w:val="92"/>
        </w:numPr>
        <w:tabs>
          <w:tab w:val="left" w:pos="1445"/>
        </w:tabs>
        <w:spacing w:line="360" w:lineRule="auto"/>
        <w:ind w:right="0"/>
        <w:jc w:val="both"/>
        <w:rPr>
          <w:rFonts w:ascii="David" w:hAnsi="David"/>
          <w:szCs w:val="24"/>
        </w:rPr>
      </w:pPr>
      <w:r w:rsidRPr="000B28FD">
        <w:rPr>
          <w:rFonts w:ascii="David" w:hAnsi="David"/>
          <w:szCs w:val="24"/>
          <w:rtl/>
        </w:rPr>
        <w:t xml:space="preserve">בכפוף לאמור לעיל, מוסכם ומוצהר בזה, כי לאור מאפייני השירות נושא הסכם זה ולאור משכה של תקופת ההתקשרות, אי-עמידה של הספק בהתחייבויותיו בכל הקשור לביצוע </w:t>
      </w:r>
      <w:r w:rsidRPr="000B28FD">
        <w:rPr>
          <w:rFonts w:ascii="David" w:hAnsi="David"/>
          <w:szCs w:val="24"/>
          <w:rtl/>
        </w:rPr>
        <w:lastRenderedPageBreak/>
        <w:t>השירות בכל אחד מהמועדים הנקובים במסמכי המכרז ובהסכם זה (להלן: "</w:t>
      </w:r>
      <w:r w:rsidRPr="000B28FD">
        <w:rPr>
          <w:rFonts w:ascii="David" w:hAnsi="David"/>
          <w:b/>
          <w:bCs/>
          <w:szCs w:val="24"/>
          <w:rtl/>
        </w:rPr>
        <w:t>פיגור</w:t>
      </w:r>
      <w:r w:rsidRPr="000B28FD">
        <w:rPr>
          <w:rFonts w:ascii="David" w:hAnsi="David"/>
          <w:szCs w:val="24"/>
          <w:rtl/>
        </w:rPr>
        <w:t xml:space="preserve">") </w:t>
      </w:r>
      <w:r w:rsidR="0009589A">
        <w:rPr>
          <w:rFonts w:ascii="David" w:hAnsi="David" w:hint="cs"/>
          <w:szCs w:val="24"/>
          <w:rtl/>
        </w:rPr>
        <w:t xml:space="preserve"> </w:t>
      </w:r>
      <w:r w:rsidRPr="000B28FD">
        <w:rPr>
          <w:rFonts w:ascii="David" w:hAnsi="David"/>
          <w:szCs w:val="24"/>
          <w:rtl/>
        </w:rPr>
        <w:t xml:space="preserve">תיחשב להפרה של ההסכם ותקנה </w:t>
      </w:r>
      <w:r w:rsidR="0093752D" w:rsidRPr="000B28FD">
        <w:rPr>
          <w:rFonts w:ascii="David" w:hAnsi="David"/>
          <w:szCs w:val="24"/>
          <w:rtl/>
        </w:rPr>
        <w:t>ל</w:t>
      </w:r>
      <w:r w:rsidR="0093752D">
        <w:rPr>
          <w:rFonts w:ascii="David" w:hAnsi="David" w:hint="cs"/>
          <w:szCs w:val="24"/>
          <w:rtl/>
        </w:rPr>
        <w:t>משרד</w:t>
      </w:r>
      <w:r w:rsidR="00ED1A2E">
        <w:rPr>
          <w:rFonts w:ascii="David" w:hAnsi="David" w:hint="cs"/>
          <w:szCs w:val="24"/>
          <w:rtl/>
        </w:rPr>
        <w:t xml:space="preserve"> </w:t>
      </w:r>
      <w:r w:rsidRPr="000B28FD">
        <w:rPr>
          <w:rFonts w:ascii="David" w:hAnsi="David"/>
          <w:szCs w:val="24"/>
          <w:rtl/>
        </w:rPr>
        <w:t>את כל הסעדים על פי דין או המפורטים בהסכם בקשר עם הפרתו על ידי הספק.</w:t>
      </w:r>
    </w:p>
    <w:p w:rsidR="00CC08BD" w:rsidRPr="000B28FD" w:rsidRDefault="00CC08BD" w:rsidP="00CC08BD">
      <w:pPr>
        <w:tabs>
          <w:tab w:val="left" w:pos="1445"/>
        </w:tabs>
        <w:spacing w:line="360" w:lineRule="auto"/>
        <w:ind w:left="1134"/>
        <w:jc w:val="both"/>
        <w:rPr>
          <w:rFonts w:ascii="David" w:hAnsi="David"/>
          <w:szCs w:val="24"/>
          <w:u w:val="single"/>
          <w:rtl/>
        </w:rPr>
      </w:pPr>
    </w:p>
    <w:p w:rsidR="00CC08BD" w:rsidRPr="000B28FD" w:rsidRDefault="00CC08BD" w:rsidP="000A51F9">
      <w:pPr>
        <w:keepNext/>
        <w:numPr>
          <w:ilvl w:val="0"/>
          <w:numId w:val="92"/>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 xml:space="preserve">תנאים כלליים: </w:t>
      </w:r>
    </w:p>
    <w:p w:rsidR="00CC08BD" w:rsidRPr="000B28FD" w:rsidRDefault="0093752D" w:rsidP="000A51F9">
      <w:pPr>
        <w:numPr>
          <w:ilvl w:val="1"/>
          <w:numId w:val="92"/>
        </w:numPr>
        <w:tabs>
          <w:tab w:val="left" w:pos="1445"/>
        </w:tabs>
        <w:spacing w:line="360" w:lineRule="auto"/>
        <w:ind w:right="0"/>
        <w:jc w:val="both"/>
        <w:rPr>
          <w:rFonts w:ascii="David" w:hAnsi="David"/>
          <w:szCs w:val="24"/>
        </w:rPr>
      </w:pPr>
      <w:r>
        <w:rPr>
          <w:rFonts w:ascii="David" w:hAnsi="David" w:hint="cs"/>
          <w:szCs w:val="24"/>
          <w:rtl/>
        </w:rPr>
        <w:t>הזוכה</w:t>
      </w:r>
      <w:r w:rsidR="00CC08BD" w:rsidRPr="000B28FD">
        <w:rPr>
          <w:rFonts w:ascii="David" w:hAnsi="David"/>
          <w:szCs w:val="24"/>
          <w:rtl/>
        </w:rPr>
        <w:t xml:space="preserve"> יספק עבור כל נותני השירותים מטעמו את כל שרותי המשרד וכל השירותים הנלווים הדרושים להם, לצורך מתן מלוא השירותים עבור המשרד.</w:t>
      </w:r>
    </w:p>
    <w:p w:rsidR="00CC08BD" w:rsidRPr="000B28FD" w:rsidRDefault="00CC08BD" w:rsidP="000A51F9">
      <w:pPr>
        <w:pStyle w:val="af5"/>
        <w:numPr>
          <w:ilvl w:val="1"/>
          <w:numId w:val="92"/>
        </w:numPr>
        <w:tabs>
          <w:tab w:val="left" w:pos="1445"/>
        </w:tabs>
        <w:spacing w:line="360" w:lineRule="auto"/>
        <w:ind w:right="0"/>
        <w:jc w:val="both"/>
        <w:rPr>
          <w:rFonts w:ascii="David" w:hAnsi="David"/>
          <w:szCs w:val="24"/>
        </w:rPr>
      </w:pPr>
      <w:r w:rsidRPr="000B28FD">
        <w:rPr>
          <w:rFonts w:ascii="David" w:hAnsi="David"/>
          <w:b/>
          <w:bCs/>
          <w:szCs w:val="24"/>
          <w:rtl/>
        </w:rPr>
        <w:t>מתן השירותים</w:t>
      </w:r>
      <w:r w:rsidRPr="000B28FD">
        <w:rPr>
          <w:rFonts w:ascii="David" w:hAnsi="David"/>
          <w:szCs w:val="24"/>
          <w:rtl/>
        </w:rPr>
        <w:t xml:space="preserve"> - השירותים יינתנו על ידי </w:t>
      </w:r>
      <w:r w:rsidR="0093752D">
        <w:rPr>
          <w:rFonts w:ascii="David" w:hAnsi="David" w:hint="cs"/>
          <w:szCs w:val="24"/>
          <w:rtl/>
        </w:rPr>
        <w:t>הזוכה</w:t>
      </w:r>
      <w:r>
        <w:rPr>
          <w:rFonts w:ascii="David" w:hAnsi="David" w:hint="cs"/>
          <w:szCs w:val="24"/>
          <w:rtl/>
        </w:rPr>
        <w:t xml:space="preserve"> והצוות</w:t>
      </w:r>
      <w:r w:rsidRPr="000B28FD">
        <w:rPr>
          <w:rFonts w:ascii="David" w:hAnsi="David"/>
          <w:szCs w:val="24"/>
          <w:rtl/>
        </w:rPr>
        <w:t xml:space="preserve"> המועסקים על ידו שאושרו על ידי המשרד בהתאם לתנאי המכרז, לשביעות רצונו של הממונה, בהתאם לתנאי הסכם זה. </w:t>
      </w:r>
    </w:p>
    <w:p w:rsidR="00CC08BD" w:rsidRPr="000B28FD" w:rsidRDefault="0093752D" w:rsidP="000A51F9">
      <w:pPr>
        <w:pStyle w:val="af5"/>
        <w:numPr>
          <w:ilvl w:val="2"/>
          <w:numId w:val="92"/>
        </w:numPr>
        <w:tabs>
          <w:tab w:val="left" w:pos="1445"/>
        </w:tabs>
        <w:spacing w:line="360" w:lineRule="auto"/>
        <w:ind w:right="0"/>
        <w:jc w:val="both"/>
        <w:rPr>
          <w:rFonts w:ascii="David" w:hAnsi="David"/>
          <w:szCs w:val="24"/>
        </w:rPr>
      </w:pPr>
      <w:r>
        <w:rPr>
          <w:rFonts w:ascii="David" w:hAnsi="David" w:hint="cs"/>
          <w:szCs w:val="24"/>
          <w:rtl/>
        </w:rPr>
        <w:t>הזוכה</w:t>
      </w:r>
      <w:r w:rsidR="00CC08BD" w:rsidRPr="000B28FD">
        <w:rPr>
          <w:rFonts w:ascii="David" w:hAnsi="David"/>
          <w:szCs w:val="24"/>
          <w:rtl/>
        </w:rPr>
        <w:t xml:space="preserve"> או מי מטעמו לא יהיה רשאי להעביר או להסב את זכויותיו ע"פ הצעה זו, כולן או חלקן, לצד שלישי אלא בהסכמה מראש ובכתב מהמשרד.</w:t>
      </w:r>
    </w:p>
    <w:p w:rsidR="00CC08BD" w:rsidRPr="000B28FD" w:rsidRDefault="00CC08BD" w:rsidP="000A51F9">
      <w:pPr>
        <w:pStyle w:val="af5"/>
        <w:numPr>
          <w:ilvl w:val="2"/>
          <w:numId w:val="92"/>
        </w:numPr>
        <w:tabs>
          <w:tab w:val="left" w:pos="1445"/>
        </w:tabs>
        <w:spacing w:line="360" w:lineRule="auto"/>
        <w:ind w:right="0"/>
        <w:jc w:val="both"/>
        <w:rPr>
          <w:rFonts w:ascii="David" w:hAnsi="David"/>
          <w:szCs w:val="24"/>
        </w:rPr>
      </w:pPr>
      <w:r>
        <w:rPr>
          <w:rFonts w:ascii="David" w:hAnsi="David" w:hint="cs"/>
          <w:szCs w:val="24"/>
          <w:rtl/>
        </w:rPr>
        <w:t>אנשי הצוות</w:t>
      </w:r>
      <w:r w:rsidRPr="000B28FD">
        <w:rPr>
          <w:rFonts w:ascii="David" w:hAnsi="David"/>
          <w:szCs w:val="24"/>
          <w:rtl/>
        </w:rPr>
        <w:t xml:space="preserve"> מטעם </w:t>
      </w:r>
      <w:r w:rsidR="0093752D">
        <w:rPr>
          <w:rFonts w:ascii="David" w:hAnsi="David" w:hint="cs"/>
          <w:szCs w:val="24"/>
          <w:rtl/>
        </w:rPr>
        <w:t>הזוכה</w:t>
      </w:r>
      <w:r w:rsidRPr="000B28FD">
        <w:rPr>
          <w:rFonts w:ascii="David" w:hAnsi="David"/>
          <w:szCs w:val="24"/>
          <w:rtl/>
        </w:rPr>
        <w:t xml:space="preserve">, יהיו אלו שהוצעו ע"י הזוכה במסגרת ההצעה. החלפת מי </w:t>
      </w:r>
      <w:r>
        <w:rPr>
          <w:rFonts w:ascii="David" w:hAnsi="David" w:hint="cs"/>
          <w:szCs w:val="24"/>
          <w:rtl/>
        </w:rPr>
        <w:t>מאנשי הצוות</w:t>
      </w:r>
      <w:r w:rsidRPr="000B28FD">
        <w:rPr>
          <w:rFonts w:ascii="David" w:hAnsi="David"/>
          <w:szCs w:val="24"/>
          <w:rtl/>
        </w:rPr>
        <w:t xml:space="preserve"> ביוזמת </w:t>
      </w:r>
      <w:r w:rsidR="0093752D">
        <w:rPr>
          <w:rFonts w:ascii="David" w:hAnsi="David" w:hint="cs"/>
          <w:szCs w:val="24"/>
          <w:rtl/>
        </w:rPr>
        <w:t>הזוכה</w:t>
      </w:r>
      <w:r w:rsidRPr="000B28FD">
        <w:rPr>
          <w:rFonts w:ascii="David" w:hAnsi="David"/>
          <w:szCs w:val="24"/>
          <w:rtl/>
        </w:rPr>
        <w:t xml:space="preserve"> ב</w:t>
      </w:r>
      <w:r>
        <w:rPr>
          <w:rFonts w:ascii="David" w:hAnsi="David" w:hint="cs"/>
          <w:szCs w:val="24"/>
          <w:rtl/>
        </w:rPr>
        <w:t>אנשי צוות</w:t>
      </w:r>
      <w:r w:rsidRPr="000B28FD">
        <w:rPr>
          <w:rFonts w:ascii="David" w:hAnsi="David"/>
          <w:szCs w:val="24"/>
          <w:rtl/>
        </w:rPr>
        <w:t xml:space="preserve"> אחרים בעלי ידע וניסיון דומים או עדיפים, מותנית בהסכמה להחלפה מראש ובכתב ע"י המשרד ובהתראה של 30 ימים מראש, אלא אם אישר הממונה החלפה מסוימת במועד שונה.</w:t>
      </w:r>
    </w:p>
    <w:p w:rsidR="00CC08BD" w:rsidRPr="000B28FD" w:rsidRDefault="00CC08BD" w:rsidP="000A51F9">
      <w:pPr>
        <w:pStyle w:val="af5"/>
        <w:numPr>
          <w:ilvl w:val="2"/>
          <w:numId w:val="92"/>
        </w:numPr>
        <w:tabs>
          <w:tab w:val="left" w:pos="1445"/>
        </w:tabs>
        <w:spacing w:line="360" w:lineRule="auto"/>
        <w:ind w:right="0"/>
        <w:jc w:val="both"/>
        <w:rPr>
          <w:rFonts w:ascii="David" w:hAnsi="David"/>
          <w:szCs w:val="24"/>
        </w:rPr>
      </w:pPr>
      <w:r w:rsidRPr="000B28FD">
        <w:rPr>
          <w:rFonts w:ascii="David" w:hAnsi="David"/>
          <w:szCs w:val="24"/>
          <w:rtl/>
        </w:rPr>
        <w:t xml:space="preserve">הממונה יהיה רשאי לדרוש את החלפתו של מי </w:t>
      </w:r>
      <w:r>
        <w:rPr>
          <w:rFonts w:ascii="David" w:hAnsi="David" w:hint="cs"/>
          <w:szCs w:val="24"/>
          <w:rtl/>
        </w:rPr>
        <w:t>מאנשי הצוות</w:t>
      </w:r>
      <w:r w:rsidRPr="000B28FD">
        <w:rPr>
          <w:rFonts w:ascii="David" w:hAnsi="David"/>
          <w:szCs w:val="24"/>
          <w:rtl/>
        </w:rPr>
        <w:t xml:space="preserve"> ועל הזוכה יהיה להחליפו, בתוך 30 ימים מיום דרישת הממונה, </w:t>
      </w:r>
      <w:r>
        <w:rPr>
          <w:rFonts w:ascii="David" w:hAnsi="David" w:hint="cs"/>
          <w:szCs w:val="24"/>
          <w:rtl/>
        </w:rPr>
        <w:t>באיש צוות</w:t>
      </w:r>
      <w:r w:rsidRPr="000B28FD">
        <w:rPr>
          <w:rFonts w:ascii="David" w:hAnsi="David"/>
          <w:szCs w:val="24"/>
          <w:rtl/>
        </w:rPr>
        <w:t xml:space="preserve"> אחר בעל ידע וניסיון דומים או עדיפים לו אשר יאושר מראש בידי המשרד.</w:t>
      </w:r>
    </w:p>
    <w:p w:rsidR="00CC08BD" w:rsidRPr="000B28FD" w:rsidRDefault="00CC08BD" w:rsidP="000A51F9">
      <w:pPr>
        <w:pStyle w:val="af5"/>
        <w:numPr>
          <w:ilvl w:val="2"/>
          <w:numId w:val="92"/>
        </w:numPr>
        <w:tabs>
          <w:tab w:val="left" w:pos="1445"/>
        </w:tabs>
        <w:spacing w:line="360" w:lineRule="auto"/>
        <w:ind w:right="0"/>
        <w:jc w:val="both"/>
        <w:rPr>
          <w:rFonts w:ascii="David" w:hAnsi="David"/>
          <w:szCs w:val="24"/>
        </w:rPr>
      </w:pPr>
      <w:r w:rsidRPr="000B28FD">
        <w:rPr>
          <w:rFonts w:ascii="David" w:hAnsi="David"/>
          <w:szCs w:val="24"/>
          <w:rtl/>
        </w:rPr>
        <w:t>הזוכה ומי מטעמו מתחייבים להעניק את השירותים במומחיות, במקצועיות ובמיומנות על פי כל הסטנדרטים המקצועיים המקובלים.</w:t>
      </w:r>
    </w:p>
    <w:p w:rsidR="00CC08BD" w:rsidRPr="000B28FD" w:rsidRDefault="00CC08BD" w:rsidP="00CC08BD">
      <w:pPr>
        <w:tabs>
          <w:tab w:val="left" w:pos="1445"/>
        </w:tabs>
        <w:spacing w:line="360" w:lineRule="auto"/>
        <w:jc w:val="both"/>
        <w:rPr>
          <w:rFonts w:ascii="David" w:hAnsi="David"/>
          <w:szCs w:val="24"/>
          <w:u w:val="single"/>
        </w:rPr>
      </w:pPr>
    </w:p>
    <w:p w:rsidR="00CC08BD" w:rsidRPr="000B28FD" w:rsidRDefault="00CC08BD" w:rsidP="000A51F9">
      <w:pPr>
        <w:numPr>
          <w:ilvl w:val="0"/>
          <w:numId w:val="92"/>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ערבות</w:t>
      </w:r>
    </w:p>
    <w:p w:rsidR="00CC08BD" w:rsidRPr="000B28FD" w:rsidRDefault="00CC08BD" w:rsidP="000A51F9">
      <w:pPr>
        <w:numPr>
          <w:ilvl w:val="1"/>
          <w:numId w:val="92"/>
        </w:numPr>
        <w:tabs>
          <w:tab w:val="left" w:pos="1445"/>
        </w:tabs>
        <w:spacing w:line="360" w:lineRule="auto"/>
        <w:ind w:right="0"/>
        <w:jc w:val="both"/>
        <w:rPr>
          <w:rFonts w:ascii="David" w:hAnsi="David"/>
          <w:szCs w:val="24"/>
          <w:u w:val="single"/>
        </w:rPr>
      </w:pPr>
      <w:r w:rsidRPr="000B28FD">
        <w:rPr>
          <w:rFonts w:ascii="David" w:hAnsi="David"/>
          <w:szCs w:val="24"/>
          <w:rtl/>
        </w:rPr>
        <w:t xml:space="preserve">לצורך הבטחת התחייבויותיו לפי חוזה זה מוסר </w:t>
      </w:r>
      <w:r w:rsidR="0079035A">
        <w:rPr>
          <w:rFonts w:ascii="David" w:hAnsi="David" w:hint="cs"/>
          <w:szCs w:val="24"/>
          <w:rtl/>
        </w:rPr>
        <w:t>הזוכה</w:t>
      </w:r>
      <w:r w:rsidRPr="000B28FD">
        <w:rPr>
          <w:rFonts w:ascii="David" w:hAnsi="David"/>
          <w:szCs w:val="24"/>
          <w:rtl/>
        </w:rPr>
        <w:t xml:space="preserve"> למשרד, עם חתימת החוזה, ערבות בנקאית או ערבות חברת ביטוח בלתי מותנית שתוצא לבקשתו (שמו יופיע בבקשה) ע"ס ________₪ (5% מהיקפו הכספי של ההסכם בתוספת מע"מ). הערבות תהיה בתוקף לפחות 60 יום לאחר גמר תקופת ההסכם, ותוצמד למדד המחירים לצרכן (להלן: "</w:t>
      </w:r>
      <w:r w:rsidRPr="000B28FD">
        <w:rPr>
          <w:rFonts w:ascii="David" w:hAnsi="David"/>
          <w:b/>
          <w:bCs/>
          <w:szCs w:val="24"/>
          <w:rtl/>
        </w:rPr>
        <w:t>הערבות</w:t>
      </w:r>
      <w:r w:rsidRPr="000B28FD">
        <w:rPr>
          <w:rFonts w:ascii="David" w:hAnsi="David"/>
          <w:szCs w:val="24"/>
          <w:rtl/>
        </w:rPr>
        <w:t>"). מסירת הערבות תהיה תנאי מוקדם לכניסת ההתקשרות לתוקף.</w:t>
      </w:r>
    </w:p>
    <w:p w:rsidR="00CC08BD" w:rsidRPr="000B28FD" w:rsidRDefault="00CC08BD" w:rsidP="000A51F9">
      <w:pPr>
        <w:numPr>
          <w:ilvl w:val="1"/>
          <w:numId w:val="92"/>
        </w:numPr>
        <w:tabs>
          <w:tab w:val="left" w:pos="1445"/>
        </w:tabs>
        <w:spacing w:line="360" w:lineRule="auto"/>
        <w:ind w:right="0"/>
        <w:jc w:val="both"/>
        <w:rPr>
          <w:rFonts w:ascii="David" w:hAnsi="David"/>
          <w:szCs w:val="24"/>
        </w:rPr>
      </w:pPr>
      <w:r w:rsidRPr="000B28FD">
        <w:rPr>
          <w:rFonts w:ascii="David" w:hAnsi="David"/>
          <w:szCs w:val="24"/>
          <w:rtl/>
        </w:rPr>
        <w:t xml:space="preserve">אם היקף השירותים יורחב, תורחב הערבות בסכום יחסי. </w:t>
      </w:r>
      <w:r w:rsidR="0093752D">
        <w:rPr>
          <w:rFonts w:ascii="David" w:hAnsi="David" w:hint="cs"/>
          <w:szCs w:val="24"/>
          <w:rtl/>
        </w:rPr>
        <w:t>הזוכה</w:t>
      </w:r>
      <w:r w:rsidRPr="000B28FD">
        <w:rPr>
          <w:rFonts w:ascii="David" w:hAnsi="David"/>
          <w:szCs w:val="24"/>
          <w:rtl/>
        </w:rPr>
        <w:t xml:space="preserve"> יהיה אחראי להאריך את תוקף הערבות מעת לעת, בהתאם להארכת תקופת ההסכם. הארכת הערבות תיעשה לפחות חודש לפני תום תוקפה. במקרה של הארכת הערבות, הרחבתה או הוצאת ערבות חדשה, הערבות תוצמד בהתאם לערבות המקור- מיום החתימה על ההסכם. לא האריך </w:t>
      </w:r>
      <w:r w:rsidR="0093752D">
        <w:rPr>
          <w:rFonts w:ascii="David" w:hAnsi="David" w:hint="cs"/>
          <w:szCs w:val="24"/>
          <w:rtl/>
        </w:rPr>
        <w:t>הזוכה</w:t>
      </w:r>
      <w:r w:rsidRPr="000B28FD">
        <w:rPr>
          <w:rFonts w:ascii="David" w:hAnsi="David"/>
          <w:szCs w:val="24"/>
          <w:rtl/>
        </w:rPr>
        <w:t xml:space="preserve"> את תוקף הערבות או לא הגדילה לפי דרישת המשרד, יהיה המשרד רשאי לחלט את הערבות ללא כל התראה מוקדמת, גם אם </w:t>
      </w:r>
      <w:r w:rsidR="0093752D">
        <w:rPr>
          <w:rFonts w:ascii="David" w:hAnsi="David" w:hint="cs"/>
          <w:szCs w:val="24"/>
          <w:rtl/>
        </w:rPr>
        <w:t>הזוכה</w:t>
      </w:r>
      <w:r w:rsidRPr="000B28FD">
        <w:rPr>
          <w:rFonts w:ascii="David" w:hAnsi="David"/>
          <w:szCs w:val="24"/>
          <w:rtl/>
        </w:rPr>
        <w:t xml:space="preserve"> מילא אחר יתר חיוביו. אם היקף השירותים יצטמצם בשל ביצוע בפועל של חלק מהעבודה המשרד ישקול את הקטנת סכום הערבות באופן יחסי.</w:t>
      </w:r>
    </w:p>
    <w:p w:rsidR="00CC08BD" w:rsidRPr="000B28FD" w:rsidRDefault="00CC08BD" w:rsidP="000A51F9">
      <w:pPr>
        <w:numPr>
          <w:ilvl w:val="1"/>
          <w:numId w:val="92"/>
        </w:numPr>
        <w:tabs>
          <w:tab w:val="left" w:pos="1445"/>
        </w:tabs>
        <w:spacing w:line="360" w:lineRule="auto"/>
        <w:ind w:right="0"/>
        <w:jc w:val="both"/>
        <w:rPr>
          <w:rFonts w:ascii="David" w:hAnsi="David"/>
          <w:szCs w:val="24"/>
        </w:rPr>
      </w:pPr>
      <w:r w:rsidRPr="000B28FD">
        <w:rPr>
          <w:rFonts w:ascii="David" w:hAnsi="David"/>
          <w:szCs w:val="24"/>
          <w:rtl/>
        </w:rPr>
        <w:t xml:space="preserve">בכל מקרה שבו לדעת המשרד הפר </w:t>
      </w:r>
      <w:r w:rsidR="0093752D">
        <w:rPr>
          <w:rFonts w:ascii="David" w:hAnsi="David" w:hint="cs"/>
          <w:szCs w:val="24"/>
          <w:rtl/>
        </w:rPr>
        <w:t>הזוכה</w:t>
      </w:r>
      <w:r w:rsidRPr="000B28FD">
        <w:rPr>
          <w:rFonts w:ascii="David" w:hAnsi="David"/>
          <w:szCs w:val="24"/>
          <w:rtl/>
        </w:rPr>
        <w:t xml:space="preserve"> או לא קיים תנאי מתנאי הסכם זה או לא תיקן המעוות עפ"י דרישת המשרד, או בכל מקרה בו לא עמד </w:t>
      </w:r>
      <w:r w:rsidR="0093752D">
        <w:rPr>
          <w:rFonts w:ascii="David" w:hAnsi="David" w:hint="cs"/>
          <w:szCs w:val="24"/>
          <w:rtl/>
        </w:rPr>
        <w:t>הזוכה</w:t>
      </w:r>
      <w:r w:rsidRPr="000B28FD">
        <w:rPr>
          <w:rFonts w:ascii="David" w:hAnsi="David"/>
          <w:szCs w:val="24"/>
          <w:rtl/>
        </w:rPr>
        <w:t xml:space="preserve"> בהתחייבויותיו או שהמשרד </w:t>
      </w:r>
      <w:r w:rsidRPr="000B28FD">
        <w:rPr>
          <w:rFonts w:ascii="David" w:hAnsi="David"/>
          <w:szCs w:val="24"/>
          <w:rtl/>
        </w:rPr>
        <w:lastRenderedPageBreak/>
        <w:t xml:space="preserve">עשה שימוש בזכויותיו להוצאות הסכומים </w:t>
      </w:r>
      <w:r w:rsidR="0079035A">
        <w:rPr>
          <w:rFonts w:ascii="David" w:hAnsi="David" w:hint="cs"/>
          <w:szCs w:val="24"/>
          <w:rtl/>
        </w:rPr>
        <w:t>שהזוכה</w:t>
      </w:r>
      <w:r w:rsidRPr="000B28FD">
        <w:rPr>
          <w:rFonts w:ascii="David" w:hAnsi="David"/>
          <w:szCs w:val="24"/>
          <w:rtl/>
        </w:rPr>
        <w:t xml:space="preserve"> חייב בהם על פי ההסכם, יהא המשרד זכאי לממש את הערבות, כולה או מקצתה.</w:t>
      </w:r>
    </w:p>
    <w:p w:rsidR="00CC08BD" w:rsidRPr="000B28FD" w:rsidRDefault="00CC08BD" w:rsidP="000A51F9">
      <w:pPr>
        <w:numPr>
          <w:ilvl w:val="1"/>
          <w:numId w:val="92"/>
        </w:numPr>
        <w:tabs>
          <w:tab w:val="left" w:pos="1445"/>
        </w:tabs>
        <w:spacing w:line="360" w:lineRule="auto"/>
        <w:ind w:right="0"/>
        <w:jc w:val="both"/>
        <w:rPr>
          <w:rFonts w:ascii="David" w:hAnsi="David"/>
          <w:szCs w:val="24"/>
        </w:rPr>
      </w:pPr>
      <w:r w:rsidRPr="000B28FD">
        <w:rPr>
          <w:rFonts w:ascii="David" w:hAnsi="David"/>
          <w:szCs w:val="24"/>
          <w:rtl/>
        </w:rPr>
        <w:t xml:space="preserve">הערבות תהיה ניתנת לחילוט ע"י המשרד גם לצורך גביית תשלום פיצויים למשרד עקב הפרת ההסכם ע"י </w:t>
      </w:r>
      <w:r w:rsidR="008A201C">
        <w:rPr>
          <w:rFonts w:ascii="David" w:hAnsi="David" w:hint="cs"/>
          <w:szCs w:val="24"/>
          <w:rtl/>
        </w:rPr>
        <w:t>הזוכה</w:t>
      </w:r>
      <w:r w:rsidRPr="000B28FD">
        <w:rPr>
          <w:rFonts w:ascii="David" w:hAnsi="David"/>
          <w:szCs w:val="24"/>
          <w:rtl/>
        </w:rPr>
        <w:t xml:space="preserve">, או לצורך גביית כל תשלום אחר המגיע למשרד </w:t>
      </w:r>
      <w:r w:rsidR="0079035A">
        <w:rPr>
          <w:rFonts w:ascii="David" w:hAnsi="David" w:hint="cs"/>
          <w:szCs w:val="24"/>
          <w:rtl/>
        </w:rPr>
        <w:t>מהזוכה</w:t>
      </w:r>
      <w:r w:rsidRPr="000B28FD">
        <w:rPr>
          <w:rFonts w:ascii="David" w:hAnsi="David"/>
          <w:szCs w:val="24"/>
          <w:rtl/>
        </w:rPr>
        <w:t xml:space="preserve"> או התנהגות שלא בתום לב של </w:t>
      </w:r>
      <w:r w:rsidR="0079035A">
        <w:rPr>
          <w:rFonts w:ascii="David" w:hAnsi="David" w:hint="cs"/>
          <w:szCs w:val="24"/>
          <w:rtl/>
        </w:rPr>
        <w:t>הזוכה</w:t>
      </w:r>
      <w:r w:rsidRPr="000B28FD">
        <w:rPr>
          <w:rFonts w:ascii="David" w:hAnsi="David"/>
          <w:szCs w:val="24"/>
          <w:rtl/>
        </w:rPr>
        <w:t>.</w:t>
      </w:r>
    </w:p>
    <w:p w:rsidR="00CC08BD" w:rsidRPr="000B28FD" w:rsidRDefault="00CC08BD" w:rsidP="000A51F9">
      <w:pPr>
        <w:numPr>
          <w:ilvl w:val="1"/>
          <w:numId w:val="92"/>
        </w:numPr>
        <w:tabs>
          <w:tab w:val="left" w:pos="1445"/>
        </w:tabs>
        <w:spacing w:line="360" w:lineRule="auto"/>
        <w:ind w:right="0"/>
        <w:jc w:val="both"/>
        <w:rPr>
          <w:rFonts w:ascii="David" w:hAnsi="David"/>
          <w:szCs w:val="24"/>
        </w:rPr>
      </w:pPr>
      <w:r>
        <w:rPr>
          <w:rFonts w:ascii="David" w:hAnsi="David"/>
          <w:szCs w:val="24"/>
          <w:rtl/>
        </w:rPr>
        <w:t xml:space="preserve">חילוט ערבות יתבצע לאחר שתינתן </w:t>
      </w:r>
      <w:r w:rsidR="0079035A">
        <w:rPr>
          <w:rFonts w:ascii="David" w:hAnsi="David" w:hint="cs"/>
          <w:szCs w:val="24"/>
          <w:rtl/>
        </w:rPr>
        <w:t>לזוכה</w:t>
      </w:r>
      <w:r w:rsidRPr="000B28FD">
        <w:rPr>
          <w:rFonts w:ascii="David" w:hAnsi="David"/>
          <w:szCs w:val="24"/>
          <w:rtl/>
        </w:rPr>
        <w:t xml:space="preserve"> הזדמנות סבירה לתקן את המעוות, בהתאם לנסיבות, ולמסור בכתב את עמדתו בעניין.</w:t>
      </w:r>
    </w:p>
    <w:p w:rsidR="00CC08BD" w:rsidRPr="000B28FD" w:rsidRDefault="00CC08BD" w:rsidP="000A51F9">
      <w:pPr>
        <w:numPr>
          <w:ilvl w:val="1"/>
          <w:numId w:val="92"/>
        </w:numPr>
        <w:tabs>
          <w:tab w:val="left" w:pos="1445"/>
        </w:tabs>
        <w:spacing w:line="360" w:lineRule="auto"/>
        <w:ind w:right="0"/>
        <w:jc w:val="both"/>
        <w:rPr>
          <w:rFonts w:ascii="David" w:hAnsi="David"/>
          <w:szCs w:val="24"/>
        </w:rPr>
      </w:pPr>
      <w:r w:rsidRPr="000B28FD">
        <w:rPr>
          <w:rFonts w:ascii="David" w:hAnsi="David"/>
          <w:szCs w:val="24"/>
          <w:rtl/>
        </w:rPr>
        <w:t xml:space="preserve">חילט המשרד את הערבות, והסכם זה לא בוטל או הופסק, יהיה על </w:t>
      </w:r>
      <w:r w:rsidR="0079035A">
        <w:rPr>
          <w:rFonts w:ascii="David" w:hAnsi="David" w:hint="cs"/>
          <w:szCs w:val="24"/>
          <w:rtl/>
        </w:rPr>
        <w:t>הזוכה</w:t>
      </w:r>
      <w:r w:rsidRPr="000B28FD">
        <w:rPr>
          <w:rFonts w:ascii="David" w:hAnsi="David"/>
          <w:szCs w:val="24"/>
          <w:rtl/>
        </w:rPr>
        <w:t xml:space="preserve"> לדאוג על חשבונו לערבות חדשה בסכום דומה.</w:t>
      </w:r>
    </w:p>
    <w:p w:rsidR="00CC08BD" w:rsidRPr="000B28FD" w:rsidRDefault="00CC08BD" w:rsidP="000A51F9">
      <w:pPr>
        <w:numPr>
          <w:ilvl w:val="1"/>
          <w:numId w:val="92"/>
        </w:numPr>
        <w:tabs>
          <w:tab w:val="left" w:pos="1445"/>
        </w:tabs>
        <w:spacing w:line="360" w:lineRule="auto"/>
        <w:ind w:right="0"/>
        <w:jc w:val="both"/>
        <w:rPr>
          <w:rFonts w:ascii="David" w:hAnsi="David"/>
          <w:szCs w:val="24"/>
          <w:rtl/>
        </w:rPr>
      </w:pPr>
      <w:r w:rsidRPr="000B28FD">
        <w:rPr>
          <w:rFonts w:ascii="David" w:hAnsi="David"/>
          <w:szCs w:val="24"/>
          <w:rtl/>
        </w:rPr>
        <w:t xml:space="preserve">אין בגובה הערבות לשמש כל הגבלה או תקרה להתחייבויותיו של </w:t>
      </w:r>
      <w:r w:rsidR="0079035A">
        <w:rPr>
          <w:rFonts w:ascii="David" w:hAnsi="David" w:hint="cs"/>
          <w:szCs w:val="24"/>
          <w:rtl/>
        </w:rPr>
        <w:t>הזוכה</w:t>
      </w:r>
      <w:r w:rsidRPr="000B28FD">
        <w:rPr>
          <w:rFonts w:ascii="David" w:hAnsi="David"/>
          <w:szCs w:val="24"/>
          <w:rtl/>
        </w:rPr>
        <w:t xml:space="preserve">. נוסח הערבות יהיה בהתאם להוראות החשב הכללי והיא תיחתם על ידי מורשי חתימה מטעם הבנק. בעלויות הפקת הערבות יישא </w:t>
      </w:r>
      <w:r w:rsidR="0079035A">
        <w:rPr>
          <w:rFonts w:ascii="David" w:hAnsi="David" w:hint="cs"/>
          <w:szCs w:val="24"/>
          <w:rtl/>
        </w:rPr>
        <w:t>הזוכה</w:t>
      </w:r>
      <w:r w:rsidRPr="000B28FD">
        <w:rPr>
          <w:rFonts w:ascii="David" w:hAnsi="David"/>
          <w:szCs w:val="24"/>
          <w:rtl/>
        </w:rPr>
        <w:t xml:space="preserve"> בלבד.</w:t>
      </w:r>
    </w:p>
    <w:p w:rsidR="00CC08BD" w:rsidRPr="000B28FD" w:rsidRDefault="00CC08BD" w:rsidP="00CC08BD">
      <w:pPr>
        <w:tabs>
          <w:tab w:val="left" w:pos="1445"/>
        </w:tabs>
        <w:spacing w:line="360" w:lineRule="auto"/>
        <w:jc w:val="both"/>
        <w:rPr>
          <w:rFonts w:ascii="David" w:hAnsi="David"/>
          <w:szCs w:val="24"/>
        </w:rPr>
      </w:pPr>
    </w:p>
    <w:p w:rsidR="00CC08BD" w:rsidRPr="000B28FD" w:rsidRDefault="00CC08BD" w:rsidP="000A51F9">
      <w:pPr>
        <w:numPr>
          <w:ilvl w:val="0"/>
          <w:numId w:val="92"/>
        </w:numPr>
        <w:tabs>
          <w:tab w:val="left" w:pos="1445"/>
        </w:tabs>
        <w:spacing w:line="360" w:lineRule="auto"/>
        <w:ind w:right="0"/>
        <w:jc w:val="both"/>
        <w:rPr>
          <w:rFonts w:ascii="David" w:hAnsi="David"/>
          <w:b/>
          <w:bCs/>
          <w:szCs w:val="24"/>
          <w:u w:val="single"/>
          <w:rtl/>
        </w:rPr>
      </w:pPr>
      <w:r w:rsidRPr="000B28FD">
        <w:rPr>
          <w:rFonts w:ascii="David" w:hAnsi="David"/>
          <w:b/>
          <w:bCs/>
          <w:szCs w:val="24"/>
          <w:u w:val="single"/>
          <w:rtl/>
        </w:rPr>
        <w:t xml:space="preserve">התחייבויות והצהרות </w:t>
      </w:r>
      <w:r w:rsidR="000E2DC2">
        <w:rPr>
          <w:rFonts w:ascii="David" w:hAnsi="David" w:hint="cs"/>
          <w:b/>
          <w:bCs/>
          <w:szCs w:val="24"/>
          <w:u w:val="single"/>
          <w:rtl/>
        </w:rPr>
        <w:t>הזוכה</w:t>
      </w:r>
    </w:p>
    <w:p w:rsidR="00CC08BD" w:rsidRPr="000B28FD" w:rsidRDefault="000E2DC2" w:rsidP="00CC08BD">
      <w:pPr>
        <w:tabs>
          <w:tab w:val="left" w:pos="1445"/>
        </w:tabs>
        <w:spacing w:line="360" w:lineRule="auto"/>
        <w:ind w:left="567"/>
        <w:jc w:val="both"/>
        <w:rPr>
          <w:rFonts w:ascii="David" w:hAnsi="David"/>
          <w:szCs w:val="24"/>
          <w:rtl/>
        </w:rPr>
      </w:pPr>
      <w:r>
        <w:rPr>
          <w:rFonts w:ascii="David" w:hAnsi="David" w:hint="cs"/>
          <w:szCs w:val="24"/>
          <w:rtl/>
        </w:rPr>
        <w:t>הזוכה</w:t>
      </w:r>
      <w:r w:rsidR="00CC08BD" w:rsidRPr="000B28FD">
        <w:rPr>
          <w:rFonts w:ascii="David" w:hAnsi="David"/>
          <w:szCs w:val="24"/>
          <w:rtl/>
        </w:rPr>
        <w:t xml:space="preserve"> מצהיר ומתחייב בזאת כדלקמן:</w:t>
      </w:r>
    </w:p>
    <w:p w:rsidR="00CC08BD" w:rsidRPr="000B28FD" w:rsidRDefault="00CC08BD" w:rsidP="000A51F9">
      <w:pPr>
        <w:numPr>
          <w:ilvl w:val="1"/>
          <w:numId w:val="92"/>
        </w:numPr>
        <w:tabs>
          <w:tab w:val="left" w:pos="1445"/>
        </w:tabs>
        <w:spacing w:line="360" w:lineRule="auto"/>
        <w:ind w:right="0"/>
        <w:jc w:val="both"/>
        <w:rPr>
          <w:rFonts w:ascii="David" w:hAnsi="David"/>
          <w:szCs w:val="24"/>
        </w:rPr>
      </w:pPr>
      <w:r w:rsidRPr="000B28FD">
        <w:rPr>
          <w:rFonts w:ascii="David" w:hAnsi="David"/>
          <w:szCs w:val="24"/>
          <w:rtl/>
        </w:rPr>
        <w:t>כי יש באפשרותו הטכנית והמקצועית למלא אחר תנאי הסכם זה וכי לא קיימת כל מניעה על פי כל דין ו/או הסכם ו/או אחרת להתקשרותו בהסכם זה.</w:t>
      </w:r>
    </w:p>
    <w:p w:rsidR="00CC08BD" w:rsidRPr="000B28FD" w:rsidRDefault="00CC08BD" w:rsidP="000A51F9">
      <w:pPr>
        <w:numPr>
          <w:ilvl w:val="1"/>
          <w:numId w:val="92"/>
        </w:numPr>
        <w:tabs>
          <w:tab w:val="left" w:pos="1445"/>
        </w:tabs>
        <w:spacing w:line="360" w:lineRule="auto"/>
        <w:ind w:right="0"/>
        <w:jc w:val="both"/>
        <w:rPr>
          <w:rFonts w:ascii="David" w:hAnsi="David"/>
          <w:szCs w:val="24"/>
        </w:rPr>
      </w:pPr>
      <w:r w:rsidRPr="000B28FD">
        <w:rPr>
          <w:rFonts w:ascii="David" w:hAnsi="David"/>
          <w:szCs w:val="24"/>
          <w:rtl/>
        </w:rPr>
        <w:t>כי הינו בעל הידע המקצועי, הניסיון והמומחיות הדרושים לביצוע האמור בהסכם זה.</w:t>
      </w:r>
    </w:p>
    <w:p w:rsidR="00CC08BD" w:rsidRPr="000B28FD" w:rsidRDefault="00CC08BD" w:rsidP="000A51F9">
      <w:pPr>
        <w:numPr>
          <w:ilvl w:val="1"/>
          <w:numId w:val="92"/>
        </w:numPr>
        <w:tabs>
          <w:tab w:val="left" w:pos="1445"/>
        </w:tabs>
        <w:spacing w:line="360" w:lineRule="auto"/>
        <w:ind w:right="0"/>
        <w:jc w:val="both"/>
        <w:rPr>
          <w:rFonts w:ascii="David" w:hAnsi="David"/>
          <w:szCs w:val="24"/>
        </w:rPr>
      </w:pPr>
      <w:r w:rsidRPr="000B28FD">
        <w:rPr>
          <w:rFonts w:ascii="David" w:hAnsi="David"/>
          <w:szCs w:val="24"/>
          <w:rtl/>
        </w:rPr>
        <w:t>לתקן כל הפרה של תנאי מתנאי הסכם זה תוך זמן סביר שייקבע המשרד, בהתאם לנסיבות, בהודעה בכתב שתישלח ע"י המשרד על אודות ההפרה כאמור.</w:t>
      </w:r>
    </w:p>
    <w:p w:rsidR="00B32862" w:rsidRDefault="00B32862" w:rsidP="000A51F9">
      <w:pPr>
        <w:numPr>
          <w:ilvl w:val="1"/>
          <w:numId w:val="92"/>
        </w:numPr>
        <w:tabs>
          <w:tab w:val="left" w:pos="1445"/>
        </w:tabs>
        <w:spacing w:line="360" w:lineRule="auto"/>
        <w:ind w:right="0"/>
        <w:jc w:val="both"/>
        <w:rPr>
          <w:rFonts w:ascii="David" w:hAnsi="David"/>
          <w:szCs w:val="24"/>
        </w:rPr>
      </w:pPr>
      <w:r>
        <w:rPr>
          <w:rFonts w:ascii="David" w:hAnsi="David" w:hint="cs"/>
          <w:szCs w:val="24"/>
          <w:rtl/>
        </w:rPr>
        <w:t xml:space="preserve">כי לא יגבה כל תשלום עבור שימוש במערכת מכל גורם שהוא לאורך כל תקופת ההסכם לרבות מימושי האופציה. </w:t>
      </w:r>
    </w:p>
    <w:p w:rsidR="00CC08BD" w:rsidRPr="000B28FD" w:rsidRDefault="00CC08BD" w:rsidP="000A51F9">
      <w:pPr>
        <w:numPr>
          <w:ilvl w:val="1"/>
          <w:numId w:val="92"/>
        </w:numPr>
        <w:tabs>
          <w:tab w:val="left" w:pos="1445"/>
        </w:tabs>
        <w:spacing w:line="360" w:lineRule="auto"/>
        <w:ind w:right="0"/>
        <w:jc w:val="both"/>
        <w:rPr>
          <w:rFonts w:ascii="David" w:hAnsi="David"/>
          <w:szCs w:val="24"/>
        </w:rPr>
      </w:pPr>
      <w:r w:rsidRPr="000B28FD">
        <w:rPr>
          <w:rFonts w:ascii="David" w:hAnsi="David"/>
          <w:szCs w:val="24"/>
          <w:rtl/>
        </w:rPr>
        <w:t>תוצרי השירותים יימסרו למשרד במדיה מגנטית או בכל דרך סבירה אחרת שידרוש המשרד.</w:t>
      </w:r>
    </w:p>
    <w:p w:rsidR="00CC08BD" w:rsidRPr="000B28FD" w:rsidRDefault="00CC08BD" w:rsidP="000A51F9">
      <w:pPr>
        <w:numPr>
          <w:ilvl w:val="1"/>
          <w:numId w:val="92"/>
        </w:numPr>
        <w:tabs>
          <w:tab w:val="left" w:pos="1445"/>
        </w:tabs>
        <w:spacing w:line="360" w:lineRule="auto"/>
        <w:ind w:right="0"/>
        <w:jc w:val="both"/>
        <w:rPr>
          <w:rFonts w:ascii="David" w:hAnsi="David"/>
          <w:szCs w:val="24"/>
        </w:rPr>
      </w:pPr>
      <w:r w:rsidRPr="000B28FD">
        <w:rPr>
          <w:rFonts w:ascii="David" w:hAnsi="David"/>
          <w:szCs w:val="24"/>
          <w:rtl/>
        </w:rPr>
        <w:t>לעשות את כל ההכנות והסידורים שיהיו נחוצים למתן השירותים, בהתאם להסכם זה.</w:t>
      </w:r>
    </w:p>
    <w:p w:rsidR="00CC08BD" w:rsidRPr="000B28FD" w:rsidRDefault="00CC08BD" w:rsidP="000A51F9">
      <w:pPr>
        <w:numPr>
          <w:ilvl w:val="1"/>
          <w:numId w:val="92"/>
        </w:numPr>
        <w:tabs>
          <w:tab w:val="left" w:pos="1445"/>
        </w:tabs>
        <w:spacing w:line="360" w:lineRule="auto"/>
        <w:ind w:right="0"/>
        <w:jc w:val="both"/>
        <w:rPr>
          <w:rFonts w:ascii="David" w:hAnsi="David"/>
          <w:szCs w:val="24"/>
        </w:rPr>
      </w:pPr>
      <w:r w:rsidRPr="000B28FD">
        <w:rPr>
          <w:rFonts w:ascii="David" w:hAnsi="David"/>
          <w:szCs w:val="24"/>
          <w:rtl/>
        </w:rPr>
        <w:t>להעניק למשרד את השירותים ברמה מעולה ומקובלת, ולעשות כל דבר הנדרש והסביר ש</w:t>
      </w:r>
      <w:r>
        <w:rPr>
          <w:rFonts w:ascii="David" w:hAnsi="David" w:hint="cs"/>
          <w:szCs w:val="24"/>
          <w:rtl/>
        </w:rPr>
        <w:t>נותן שירותים</w:t>
      </w:r>
      <w:r w:rsidRPr="000B28FD">
        <w:rPr>
          <w:rFonts w:ascii="David" w:hAnsi="David"/>
          <w:szCs w:val="24"/>
          <w:rtl/>
        </w:rPr>
        <w:t xml:space="preserve"> מעולה היה עושה לצורך מתן השירותים בהתאם להסכם זה. </w:t>
      </w:r>
    </w:p>
    <w:p w:rsidR="00CC08BD" w:rsidRPr="000B28FD" w:rsidRDefault="00CC08BD" w:rsidP="000A51F9">
      <w:pPr>
        <w:numPr>
          <w:ilvl w:val="1"/>
          <w:numId w:val="92"/>
        </w:numPr>
        <w:tabs>
          <w:tab w:val="left" w:pos="1445"/>
        </w:tabs>
        <w:spacing w:line="360" w:lineRule="auto"/>
        <w:ind w:right="0"/>
        <w:jc w:val="both"/>
        <w:rPr>
          <w:rFonts w:ascii="David" w:hAnsi="David"/>
          <w:szCs w:val="24"/>
        </w:rPr>
      </w:pPr>
      <w:r w:rsidRPr="000B28FD">
        <w:rPr>
          <w:rFonts w:ascii="David" w:hAnsi="David"/>
          <w:szCs w:val="24"/>
          <w:rtl/>
        </w:rPr>
        <w:t>להגיש למשרד, ככל שמקובל וסביר בנסיבות העניין, עזרה שתהיה דרושה לצורך הפעלת מסקנות הנובעת ממתן השירותים או יישומם, גם לאחר תום תקופת ההסכם.</w:t>
      </w:r>
    </w:p>
    <w:p w:rsidR="00CC08BD" w:rsidRPr="000B28FD" w:rsidRDefault="00CC08BD" w:rsidP="00CC08BD">
      <w:pPr>
        <w:tabs>
          <w:tab w:val="left" w:pos="1445"/>
        </w:tabs>
        <w:spacing w:line="360" w:lineRule="auto"/>
        <w:jc w:val="both"/>
        <w:rPr>
          <w:rFonts w:ascii="David" w:hAnsi="David"/>
          <w:szCs w:val="24"/>
          <w:rtl/>
        </w:rPr>
      </w:pPr>
    </w:p>
    <w:p w:rsidR="00CC08BD" w:rsidRPr="000B28FD" w:rsidRDefault="00CC08BD" w:rsidP="000A51F9">
      <w:pPr>
        <w:numPr>
          <w:ilvl w:val="0"/>
          <w:numId w:val="92"/>
        </w:numPr>
        <w:tabs>
          <w:tab w:val="left" w:pos="1445"/>
        </w:tabs>
        <w:spacing w:line="360" w:lineRule="auto"/>
        <w:ind w:right="0"/>
        <w:jc w:val="both"/>
        <w:rPr>
          <w:rFonts w:ascii="David" w:hAnsi="David"/>
          <w:b/>
          <w:bCs/>
          <w:szCs w:val="24"/>
          <w:u w:val="single"/>
        </w:rPr>
      </w:pPr>
      <w:bookmarkStart w:id="12" w:name="_Ref14256363"/>
      <w:r w:rsidRPr="000B28FD">
        <w:rPr>
          <w:rFonts w:ascii="David" w:hAnsi="David"/>
          <w:b/>
          <w:bCs/>
          <w:szCs w:val="24"/>
          <w:u w:val="single"/>
          <w:rtl/>
        </w:rPr>
        <w:t>תמורה ותנאי תשלום</w:t>
      </w:r>
      <w:bookmarkEnd w:id="12"/>
    </w:p>
    <w:p w:rsidR="00CC08BD" w:rsidRPr="000B28FD" w:rsidRDefault="00CC08BD" w:rsidP="00CC08BD">
      <w:pPr>
        <w:tabs>
          <w:tab w:val="left" w:pos="1445"/>
        </w:tabs>
        <w:spacing w:line="360" w:lineRule="auto"/>
        <w:ind w:left="567"/>
        <w:jc w:val="both"/>
        <w:rPr>
          <w:rFonts w:ascii="David" w:hAnsi="David"/>
          <w:b/>
          <w:bCs/>
          <w:szCs w:val="24"/>
          <w:u w:val="single"/>
          <w:rtl/>
        </w:rPr>
      </w:pPr>
      <w:r w:rsidRPr="000B28FD">
        <w:rPr>
          <w:rFonts w:ascii="David" w:hAnsi="David"/>
          <w:b/>
          <w:bCs/>
          <w:szCs w:val="24"/>
          <w:u w:val="single"/>
          <w:rtl/>
        </w:rPr>
        <w:t>כללי</w:t>
      </w:r>
    </w:p>
    <w:p w:rsidR="00CC08BD" w:rsidRPr="000B28FD" w:rsidRDefault="00CC08BD" w:rsidP="000A51F9">
      <w:pPr>
        <w:numPr>
          <w:ilvl w:val="1"/>
          <w:numId w:val="92"/>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התמורה מבוססת על הצעת המחיר של </w:t>
      </w:r>
      <w:r w:rsidR="000E2DC2">
        <w:rPr>
          <w:rFonts w:ascii="David" w:hAnsi="David" w:hint="cs"/>
          <w:szCs w:val="24"/>
          <w:rtl/>
        </w:rPr>
        <w:t>הזוכה</w:t>
      </w:r>
      <w:r w:rsidRPr="000B28FD">
        <w:rPr>
          <w:rFonts w:ascii="David" w:hAnsi="David"/>
          <w:szCs w:val="24"/>
          <w:rtl/>
        </w:rPr>
        <w:t xml:space="preserve">, המצ"ב </w:t>
      </w:r>
      <w:r w:rsidRPr="000B28FD">
        <w:rPr>
          <w:rFonts w:ascii="David" w:hAnsi="David"/>
          <w:b/>
          <w:bCs/>
          <w:szCs w:val="24"/>
          <w:rtl/>
        </w:rPr>
        <w:t>כנספח י'</w:t>
      </w:r>
      <w:r w:rsidR="00B32862">
        <w:rPr>
          <w:rFonts w:ascii="David" w:hAnsi="David" w:hint="cs"/>
          <w:b/>
          <w:bCs/>
          <w:szCs w:val="24"/>
          <w:rtl/>
        </w:rPr>
        <w:t xml:space="preserve"> </w:t>
      </w:r>
      <w:r w:rsidR="00B32862" w:rsidRPr="00C267B2">
        <w:rPr>
          <w:rFonts w:ascii="David" w:hAnsi="David" w:hint="eastAsia"/>
          <w:szCs w:val="24"/>
          <w:rtl/>
        </w:rPr>
        <w:t>למכרז</w:t>
      </w:r>
      <w:r w:rsidRPr="000B28FD">
        <w:rPr>
          <w:rFonts w:ascii="David" w:hAnsi="David"/>
          <w:szCs w:val="24"/>
          <w:rtl/>
        </w:rPr>
        <w:t xml:space="preserve"> וכן על המפרט המקצועי של המכרז, המצ"ב </w:t>
      </w:r>
      <w:r w:rsidRPr="000B28FD">
        <w:rPr>
          <w:rFonts w:ascii="David" w:hAnsi="David"/>
          <w:b/>
          <w:bCs/>
          <w:szCs w:val="24"/>
          <w:rtl/>
        </w:rPr>
        <w:t>כנספח א'1</w:t>
      </w:r>
      <w:r w:rsidRPr="000B28FD">
        <w:rPr>
          <w:rFonts w:ascii="David" w:hAnsi="David"/>
          <w:szCs w:val="24"/>
          <w:rtl/>
        </w:rPr>
        <w:t>.</w:t>
      </w:r>
    </w:p>
    <w:p w:rsidR="00CC08BD" w:rsidRDefault="00CC08BD" w:rsidP="000A51F9">
      <w:pPr>
        <w:numPr>
          <w:ilvl w:val="1"/>
          <w:numId w:val="92"/>
        </w:numPr>
        <w:tabs>
          <w:tab w:val="left" w:pos="1445"/>
          <w:tab w:val="left" w:pos="3004"/>
        </w:tabs>
        <w:spacing w:line="360" w:lineRule="auto"/>
        <w:ind w:right="0"/>
        <w:jc w:val="both"/>
        <w:rPr>
          <w:rFonts w:ascii="David" w:hAnsi="David"/>
          <w:szCs w:val="24"/>
        </w:rPr>
      </w:pPr>
      <w:r w:rsidRPr="000B28FD">
        <w:rPr>
          <w:rFonts w:ascii="David" w:hAnsi="David"/>
          <w:szCs w:val="24"/>
          <w:rtl/>
        </w:rPr>
        <w:t xml:space="preserve">ההיקף </w:t>
      </w:r>
      <w:r w:rsidRPr="00C267B2">
        <w:rPr>
          <w:rFonts w:ascii="David" w:hAnsi="David"/>
          <w:szCs w:val="24"/>
          <w:rtl/>
        </w:rPr>
        <w:t>הכספי הכולל לתקופת ההסכם, לא כולל מימושי אופציה, לא יעלה</w:t>
      </w:r>
      <w:r w:rsidRPr="000B28FD">
        <w:rPr>
          <w:rFonts w:ascii="David" w:hAnsi="David"/>
          <w:szCs w:val="24"/>
          <w:rtl/>
        </w:rPr>
        <w:t xml:space="preserve"> על סכום של </w:t>
      </w:r>
      <w:r w:rsidR="00456863" w:rsidRPr="00C72FB6">
        <w:rPr>
          <w:rFonts w:ascii="David" w:hAnsi="David"/>
          <w:szCs w:val="24"/>
          <w:rtl/>
        </w:rPr>
        <w:t>______</w:t>
      </w:r>
      <w:r w:rsidRPr="00C72FB6">
        <w:rPr>
          <w:rFonts w:ascii="David" w:hAnsi="David"/>
          <w:szCs w:val="24"/>
          <w:rtl/>
        </w:rPr>
        <w:t>₪, בתוספת</w:t>
      </w:r>
      <w:r w:rsidRPr="000B28FD">
        <w:rPr>
          <w:rFonts w:ascii="David" w:hAnsi="David"/>
          <w:szCs w:val="24"/>
          <w:rtl/>
        </w:rPr>
        <w:t xml:space="preserve"> מע"מ. </w:t>
      </w:r>
    </w:p>
    <w:p w:rsidR="000B4212" w:rsidRDefault="000B4212" w:rsidP="000A51F9">
      <w:pPr>
        <w:numPr>
          <w:ilvl w:val="1"/>
          <w:numId w:val="92"/>
        </w:numPr>
        <w:tabs>
          <w:tab w:val="left" w:pos="1445"/>
          <w:tab w:val="left" w:pos="3004"/>
        </w:tabs>
        <w:spacing w:line="360" w:lineRule="auto"/>
        <w:ind w:right="0"/>
        <w:jc w:val="both"/>
        <w:rPr>
          <w:rFonts w:ascii="David" w:hAnsi="David"/>
          <w:szCs w:val="24"/>
        </w:rPr>
      </w:pPr>
      <w:r>
        <w:rPr>
          <w:rFonts w:ascii="David" w:hAnsi="David" w:hint="cs"/>
          <w:szCs w:val="24"/>
          <w:rtl/>
        </w:rPr>
        <w:lastRenderedPageBreak/>
        <w:t xml:space="preserve">היקף ההתקשרות בגין מימוש זכות ברירה </w:t>
      </w:r>
      <w:r w:rsidR="00B32862">
        <w:rPr>
          <w:rFonts w:ascii="David" w:hAnsi="David" w:hint="cs"/>
          <w:szCs w:val="24"/>
          <w:rtl/>
        </w:rPr>
        <w:t>כאמור בסעיף 4(ג) לעיל</w:t>
      </w:r>
      <w:r>
        <w:rPr>
          <w:rFonts w:ascii="David" w:hAnsi="David" w:hint="cs"/>
          <w:szCs w:val="24"/>
          <w:rtl/>
        </w:rPr>
        <w:t xml:space="preserve"> עבור כל שנה יהיה בסך 10% מהמענק.</w:t>
      </w:r>
    </w:p>
    <w:p w:rsidR="00B32862" w:rsidRDefault="000B4212" w:rsidP="000A51F9">
      <w:pPr>
        <w:numPr>
          <w:ilvl w:val="1"/>
          <w:numId w:val="92"/>
        </w:numPr>
        <w:tabs>
          <w:tab w:val="left" w:pos="1445"/>
          <w:tab w:val="left" w:pos="3004"/>
        </w:tabs>
        <w:spacing w:line="360" w:lineRule="auto"/>
        <w:ind w:right="0"/>
        <w:jc w:val="both"/>
        <w:rPr>
          <w:rFonts w:ascii="David" w:hAnsi="David"/>
          <w:szCs w:val="24"/>
        </w:rPr>
      </w:pPr>
      <w:r>
        <w:rPr>
          <w:rFonts w:ascii="David" w:hAnsi="David" w:hint="cs"/>
          <w:szCs w:val="24"/>
          <w:rtl/>
        </w:rPr>
        <w:t>למשרד בלבד שמורה האופציה להרחיב את השירותים בהתאם ו</w:t>
      </w:r>
      <w:r w:rsidRPr="00C267B2">
        <w:rPr>
          <w:rFonts w:ascii="David" w:hAnsi="David"/>
          <w:szCs w:val="24"/>
          <w:rtl/>
        </w:rPr>
        <w:t xml:space="preserve">כמפורט בנספח י למכרז המצ"ב </w:t>
      </w:r>
      <w:r w:rsidRPr="00C267B2">
        <w:rPr>
          <w:rFonts w:ascii="David" w:hAnsi="David" w:hint="eastAsia"/>
          <w:szCs w:val="24"/>
          <w:rtl/>
        </w:rPr>
        <w:t>להסכם</w:t>
      </w:r>
      <w:r>
        <w:rPr>
          <w:rFonts w:ascii="David" w:hAnsi="David" w:hint="cs"/>
          <w:szCs w:val="24"/>
          <w:rtl/>
        </w:rPr>
        <w:t>.</w:t>
      </w:r>
    </w:p>
    <w:p w:rsidR="00010F68" w:rsidRPr="00B32862" w:rsidRDefault="00B32862" w:rsidP="000A51F9">
      <w:pPr>
        <w:numPr>
          <w:ilvl w:val="1"/>
          <w:numId w:val="92"/>
        </w:numPr>
        <w:tabs>
          <w:tab w:val="left" w:pos="1445"/>
          <w:tab w:val="left" w:pos="3004"/>
          <w:tab w:val="left" w:pos="8958"/>
        </w:tabs>
        <w:spacing w:line="360" w:lineRule="auto"/>
        <w:ind w:right="0"/>
        <w:jc w:val="both"/>
        <w:rPr>
          <w:rFonts w:ascii="David" w:hAnsi="David"/>
          <w:szCs w:val="24"/>
        </w:rPr>
      </w:pPr>
      <w:r w:rsidRPr="00B32862">
        <w:rPr>
          <w:rFonts w:ascii="David" w:hAnsi="David"/>
          <w:szCs w:val="24"/>
        </w:rPr>
        <w:t xml:space="preserve"> </w:t>
      </w:r>
      <w:r w:rsidR="00CC08BD" w:rsidRPr="00B32862">
        <w:rPr>
          <w:rFonts w:ascii="David" w:hAnsi="David"/>
          <w:szCs w:val="24"/>
          <w:rtl/>
        </w:rPr>
        <w:t>ביצוע השירותים לפי סעיף זה יעשה בהתאם לדרישת המשרד ולפי צרכיו ובכפוף לקיום תקציב לנושא וקבלת כל האישורים הדרושים.</w:t>
      </w:r>
    </w:p>
    <w:p w:rsidR="00CC08BD" w:rsidRPr="000B28FD" w:rsidRDefault="00CC08BD" w:rsidP="000A51F9">
      <w:pPr>
        <w:numPr>
          <w:ilvl w:val="1"/>
          <w:numId w:val="92"/>
        </w:numPr>
        <w:tabs>
          <w:tab w:val="left" w:pos="1445"/>
          <w:tab w:val="left" w:pos="8958"/>
        </w:tabs>
        <w:spacing w:line="360" w:lineRule="auto"/>
        <w:ind w:right="0"/>
        <w:jc w:val="both"/>
        <w:rPr>
          <w:rFonts w:ascii="David" w:hAnsi="David"/>
          <w:szCs w:val="24"/>
          <w:rtl/>
        </w:rPr>
      </w:pPr>
      <w:r w:rsidRPr="000B28FD">
        <w:rPr>
          <w:rFonts w:ascii="David" w:hAnsi="David"/>
          <w:szCs w:val="24"/>
          <w:rtl/>
        </w:rPr>
        <w:t xml:space="preserve">ביצוע התשלום ייעשה עם השלמת העבודה הנדרשת, או לחלופין בהתאם לעמידה של </w:t>
      </w:r>
      <w:r w:rsidR="000E2DC2">
        <w:rPr>
          <w:rFonts w:ascii="David" w:hAnsi="David" w:hint="cs"/>
          <w:szCs w:val="24"/>
          <w:rtl/>
        </w:rPr>
        <w:t>הזוכה</w:t>
      </w:r>
      <w:r w:rsidRPr="000B28FD">
        <w:rPr>
          <w:rFonts w:ascii="David" w:hAnsi="David"/>
          <w:szCs w:val="24"/>
          <w:rtl/>
        </w:rPr>
        <w:t xml:space="preserve"> באבני הדרך בהתאם להצעת המחיר.</w:t>
      </w:r>
    </w:p>
    <w:p w:rsidR="00CC08BD" w:rsidRDefault="00CC08BD" w:rsidP="000A51F9">
      <w:pPr>
        <w:numPr>
          <w:ilvl w:val="1"/>
          <w:numId w:val="92"/>
        </w:numPr>
        <w:tabs>
          <w:tab w:val="left" w:pos="1445"/>
          <w:tab w:val="left" w:pos="8958"/>
        </w:tabs>
        <w:spacing w:line="360" w:lineRule="auto"/>
        <w:ind w:right="0"/>
        <w:jc w:val="both"/>
        <w:rPr>
          <w:rFonts w:ascii="David" w:hAnsi="David"/>
          <w:szCs w:val="24"/>
        </w:rPr>
      </w:pPr>
      <w:r w:rsidRPr="000B28FD">
        <w:rPr>
          <w:rFonts w:ascii="David" w:hAnsi="David"/>
          <w:szCs w:val="24"/>
          <w:rtl/>
        </w:rPr>
        <w:t>התמורה</w:t>
      </w:r>
      <w:r w:rsidRPr="000B28FD">
        <w:rPr>
          <w:rFonts w:ascii="David" w:hAnsi="David"/>
          <w:szCs w:val="24"/>
        </w:rPr>
        <w:t xml:space="preserve"> </w:t>
      </w:r>
      <w:r w:rsidRPr="000B28FD">
        <w:rPr>
          <w:rFonts w:ascii="David" w:hAnsi="David"/>
          <w:szCs w:val="24"/>
          <w:rtl/>
        </w:rPr>
        <w:t xml:space="preserve">עבור רכיב תפוקות תשולם </w:t>
      </w:r>
      <w:r w:rsidR="000E2DC2">
        <w:rPr>
          <w:rFonts w:ascii="David" w:hAnsi="David" w:hint="cs"/>
          <w:szCs w:val="24"/>
          <w:rtl/>
        </w:rPr>
        <w:t>לזוכה</w:t>
      </w:r>
      <w:r w:rsidRPr="000B28FD">
        <w:rPr>
          <w:rFonts w:ascii="David" w:hAnsi="David"/>
          <w:szCs w:val="24"/>
          <w:rtl/>
        </w:rPr>
        <w:t xml:space="preserve"> כנגד</w:t>
      </w:r>
      <w:r w:rsidRPr="000B28FD">
        <w:rPr>
          <w:rFonts w:ascii="David" w:hAnsi="David"/>
          <w:szCs w:val="24"/>
        </w:rPr>
        <w:t xml:space="preserve"> </w:t>
      </w:r>
      <w:r w:rsidRPr="000B28FD">
        <w:rPr>
          <w:rFonts w:ascii="David" w:hAnsi="David"/>
          <w:szCs w:val="24"/>
          <w:rtl/>
        </w:rPr>
        <w:t>ביצוע</w:t>
      </w:r>
      <w:r w:rsidRPr="000B28FD">
        <w:rPr>
          <w:rFonts w:ascii="David" w:hAnsi="David"/>
          <w:szCs w:val="24"/>
        </w:rPr>
        <w:t xml:space="preserve"> </w:t>
      </w:r>
      <w:r w:rsidRPr="000B28FD">
        <w:rPr>
          <w:rFonts w:ascii="David" w:hAnsi="David"/>
          <w:szCs w:val="24"/>
          <w:rtl/>
        </w:rPr>
        <w:t>אבני</w:t>
      </w:r>
      <w:r w:rsidRPr="000B28FD">
        <w:rPr>
          <w:rFonts w:ascii="David" w:hAnsi="David"/>
          <w:szCs w:val="24"/>
        </w:rPr>
        <w:t xml:space="preserve"> </w:t>
      </w:r>
      <w:r w:rsidRPr="000B28FD">
        <w:rPr>
          <w:rFonts w:ascii="David" w:hAnsi="David"/>
          <w:szCs w:val="24"/>
          <w:rtl/>
        </w:rPr>
        <w:t>הדרך</w:t>
      </w:r>
      <w:r w:rsidRPr="000B28FD">
        <w:rPr>
          <w:rFonts w:ascii="David" w:hAnsi="David"/>
          <w:szCs w:val="24"/>
        </w:rPr>
        <w:t xml:space="preserve"> </w:t>
      </w:r>
      <w:r w:rsidRPr="000B28FD">
        <w:rPr>
          <w:rFonts w:ascii="David" w:hAnsi="David"/>
          <w:szCs w:val="24"/>
          <w:rtl/>
        </w:rPr>
        <w:t>המפורטים</w:t>
      </w:r>
      <w:r w:rsidRPr="000B28FD">
        <w:rPr>
          <w:rFonts w:ascii="David" w:hAnsi="David"/>
          <w:szCs w:val="24"/>
        </w:rPr>
        <w:t xml:space="preserve"> </w:t>
      </w:r>
      <w:r w:rsidRPr="000B28FD">
        <w:rPr>
          <w:rFonts w:ascii="David" w:hAnsi="David" w:hint="cs"/>
          <w:b/>
          <w:bCs/>
          <w:szCs w:val="24"/>
          <w:rtl/>
        </w:rPr>
        <w:t xml:space="preserve">בנספח א'1 </w:t>
      </w:r>
      <w:r w:rsidRPr="000B28FD">
        <w:rPr>
          <w:rFonts w:ascii="David" w:hAnsi="David"/>
          <w:b/>
          <w:bCs/>
          <w:szCs w:val="24"/>
          <w:rtl/>
        </w:rPr>
        <w:t>–</w:t>
      </w:r>
      <w:r w:rsidRPr="000B28FD">
        <w:rPr>
          <w:rFonts w:ascii="David" w:hAnsi="David" w:hint="cs"/>
          <w:b/>
          <w:bCs/>
          <w:szCs w:val="24"/>
          <w:rtl/>
        </w:rPr>
        <w:t xml:space="preserve"> המפרט המקצועי</w:t>
      </w:r>
      <w:r w:rsidRPr="000B28FD">
        <w:rPr>
          <w:rFonts w:ascii="David" w:hAnsi="David"/>
          <w:szCs w:val="24"/>
          <w:rtl/>
        </w:rPr>
        <w:t xml:space="preserve">. </w:t>
      </w:r>
    </w:p>
    <w:p w:rsidR="00CC08BD" w:rsidRPr="000B28FD" w:rsidRDefault="00CC08BD" w:rsidP="000A51F9">
      <w:pPr>
        <w:numPr>
          <w:ilvl w:val="1"/>
          <w:numId w:val="92"/>
        </w:numPr>
        <w:tabs>
          <w:tab w:val="left" w:pos="1445"/>
          <w:tab w:val="left" w:pos="8958"/>
        </w:tabs>
        <w:spacing w:line="360" w:lineRule="auto"/>
        <w:ind w:right="0"/>
        <w:jc w:val="both"/>
        <w:rPr>
          <w:rFonts w:ascii="David" w:hAnsi="David"/>
          <w:szCs w:val="24"/>
        </w:rPr>
      </w:pPr>
      <w:r w:rsidRPr="000B28FD">
        <w:rPr>
          <w:rFonts w:ascii="David" w:hAnsi="David"/>
          <w:szCs w:val="24"/>
          <w:rtl/>
        </w:rPr>
        <w:t>מובהר</w:t>
      </w:r>
      <w:r w:rsidRPr="000B28FD">
        <w:rPr>
          <w:rFonts w:ascii="David" w:hAnsi="David"/>
          <w:szCs w:val="24"/>
        </w:rPr>
        <w:t xml:space="preserve"> </w:t>
      </w:r>
      <w:r w:rsidRPr="000B28FD">
        <w:rPr>
          <w:rFonts w:ascii="David" w:hAnsi="David"/>
          <w:szCs w:val="24"/>
          <w:rtl/>
        </w:rPr>
        <w:t>למען</w:t>
      </w:r>
      <w:r w:rsidRPr="000B28FD">
        <w:rPr>
          <w:rFonts w:ascii="David" w:hAnsi="David"/>
          <w:szCs w:val="24"/>
        </w:rPr>
        <w:t xml:space="preserve"> </w:t>
      </w:r>
      <w:r w:rsidRPr="000B28FD">
        <w:rPr>
          <w:rFonts w:ascii="David" w:hAnsi="David"/>
          <w:szCs w:val="24"/>
          <w:rtl/>
        </w:rPr>
        <w:t>הסר</w:t>
      </w:r>
      <w:r w:rsidRPr="000B28FD">
        <w:rPr>
          <w:rFonts w:ascii="David" w:hAnsi="David"/>
          <w:szCs w:val="24"/>
        </w:rPr>
        <w:t xml:space="preserve"> </w:t>
      </w:r>
      <w:r w:rsidRPr="000B28FD">
        <w:rPr>
          <w:rFonts w:ascii="David" w:hAnsi="David"/>
          <w:szCs w:val="24"/>
          <w:rtl/>
        </w:rPr>
        <w:t>ספק,</w:t>
      </w:r>
      <w:r w:rsidRPr="000B28FD">
        <w:rPr>
          <w:rFonts w:ascii="David" w:hAnsi="David"/>
          <w:szCs w:val="24"/>
        </w:rPr>
        <w:t xml:space="preserve"> </w:t>
      </w:r>
      <w:r w:rsidRPr="000B28FD">
        <w:rPr>
          <w:rFonts w:ascii="David" w:hAnsi="David"/>
          <w:szCs w:val="24"/>
          <w:rtl/>
        </w:rPr>
        <w:t>כי</w:t>
      </w:r>
      <w:r w:rsidRPr="000B28FD">
        <w:rPr>
          <w:rFonts w:ascii="David" w:hAnsi="David"/>
          <w:szCs w:val="24"/>
        </w:rPr>
        <w:t xml:space="preserve"> </w:t>
      </w:r>
      <w:r w:rsidRPr="000B28FD">
        <w:rPr>
          <w:rFonts w:ascii="David" w:hAnsi="David"/>
          <w:szCs w:val="24"/>
          <w:rtl/>
        </w:rPr>
        <w:t>אין</w:t>
      </w:r>
      <w:r w:rsidRPr="000B28FD">
        <w:rPr>
          <w:rFonts w:ascii="David" w:hAnsi="David"/>
          <w:szCs w:val="24"/>
        </w:rPr>
        <w:t xml:space="preserve"> </w:t>
      </w:r>
      <w:r w:rsidRPr="000B28FD">
        <w:rPr>
          <w:rFonts w:ascii="David" w:hAnsi="David"/>
          <w:szCs w:val="24"/>
          <w:rtl/>
        </w:rPr>
        <w:t>המשרד</w:t>
      </w:r>
      <w:r w:rsidRPr="000B28FD">
        <w:rPr>
          <w:rFonts w:ascii="David" w:hAnsi="David"/>
          <w:szCs w:val="24"/>
        </w:rPr>
        <w:t xml:space="preserve"> </w:t>
      </w:r>
      <w:r w:rsidRPr="000B28FD">
        <w:rPr>
          <w:rFonts w:ascii="David" w:hAnsi="David"/>
          <w:szCs w:val="24"/>
          <w:rtl/>
        </w:rPr>
        <w:t>מתחייב לביצוע</w:t>
      </w:r>
      <w:r w:rsidRPr="000B28FD">
        <w:rPr>
          <w:rFonts w:ascii="David" w:hAnsi="David"/>
          <w:szCs w:val="24"/>
        </w:rPr>
        <w:t xml:space="preserve"> </w:t>
      </w:r>
      <w:r w:rsidRPr="000B28FD">
        <w:rPr>
          <w:rFonts w:ascii="David" w:hAnsi="David"/>
          <w:szCs w:val="24"/>
          <w:rtl/>
        </w:rPr>
        <w:t>המלא</w:t>
      </w:r>
      <w:r w:rsidRPr="000B28FD">
        <w:rPr>
          <w:rFonts w:ascii="David" w:hAnsi="David"/>
          <w:szCs w:val="24"/>
        </w:rPr>
        <w:t xml:space="preserve"> </w:t>
      </w:r>
      <w:r w:rsidRPr="000B28FD">
        <w:rPr>
          <w:rFonts w:ascii="David" w:hAnsi="David"/>
          <w:szCs w:val="24"/>
          <w:rtl/>
        </w:rPr>
        <w:t>של</w:t>
      </w:r>
      <w:r w:rsidRPr="000B28FD">
        <w:rPr>
          <w:rFonts w:ascii="David" w:hAnsi="David"/>
          <w:szCs w:val="24"/>
        </w:rPr>
        <w:t xml:space="preserve"> </w:t>
      </w:r>
      <w:r w:rsidRPr="000B28FD">
        <w:rPr>
          <w:rFonts w:ascii="David" w:hAnsi="David"/>
          <w:szCs w:val="24"/>
          <w:rtl/>
        </w:rPr>
        <w:t>כל</w:t>
      </w:r>
      <w:r w:rsidRPr="000B28FD">
        <w:rPr>
          <w:rFonts w:ascii="David" w:hAnsi="David"/>
          <w:szCs w:val="24"/>
        </w:rPr>
        <w:t xml:space="preserve"> </w:t>
      </w:r>
      <w:r w:rsidRPr="000B28FD">
        <w:rPr>
          <w:rFonts w:ascii="David" w:hAnsi="David"/>
          <w:szCs w:val="24"/>
          <w:rtl/>
        </w:rPr>
        <w:t>אבני</w:t>
      </w:r>
      <w:r w:rsidRPr="000B28FD">
        <w:rPr>
          <w:rFonts w:ascii="David" w:hAnsi="David"/>
          <w:szCs w:val="24"/>
        </w:rPr>
        <w:t xml:space="preserve"> </w:t>
      </w:r>
      <w:r w:rsidRPr="000B28FD">
        <w:rPr>
          <w:rFonts w:ascii="David" w:hAnsi="David"/>
          <w:szCs w:val="24"/>
          <w:rtl/>
        </w:rPr>
        <w:t>הדרך,</w:t>
      </w:r>
      <w:r w:rsidRPr="000B28FD">
        <w:rPr>
          <w:rFonts w:ascii="David" w:hAnsi="David"/>
          <w:szCs w:val="24"/>
        </w:rPr>
        <w:t xml:space="preserve"> </w:t>
      </w:r>
      <w:r w:rsidRPr="000B28FD">
        <w:rPr>
          <w:rFonts w:ascii="David" w:hAnsi="David"/>
          <w:szCs w:val="24"/>
          <w:rtl/>
        </w:rPr>
        <w:t>וכי</w:t>
      </w:r>
      <w:r w:rsidRPr="000B28FD">
        <w:rPr>
          <w:rFonts w:ascii="David" w:hAnsi="David"/>
          <w:szCs w:val="24"/>
        </w:rPr>
        <w:t xml:space="preserve"> </w:t>
      </w:r>
      <w:r w:rsidRPr="000B28FD">
        <w:rPr>
          <w:rFonts w:ascii="David" w:hAnsi="David"/>
          <w:szCs w:val="24"/>
          <w:rtl/>
        </w:rPr>
        <w:t>המשרד</w:t>
      </w:r>
      <w:r w:rsidRPr="000B28FD">
        <w:rPr>
          <w:rFonts w:ascii="David" w:hAnsi="David"/>
          <w:szCs w:val="24"/>
        </w:rPr>
        <w:t xml:space="preserve"> </w:t>
      </w:r>
      <w:r w:rsidRPr="000B28FD">
        <w:rPr>
          <w:rFonts w:ascii="David" w:hAnsi="David"/>
          <w:szCs w:val="24"/>
          <w:rtl/>
        </w:rPr>
        <w:t>רשאי להחליט</w:t>
      </w:r>
      <w:r w:rsidRPr="000B28FD">
        <w:rPr>
          <w:rFonts w:ascii="David" w:hAnsi="David"/>
          <w:szCs w:val="24"/>
        </w:rPr>
        <w:t xml:space="preserve"> </w:t>
      </w:r>
      <w:r w:rsidRPr="000B28FD">
        <w:rPr>
          <w:rFonts w:ascii="David" w:hAnsi="David"/>
          <w:szCs w:val="24"/>
          <w:rtl/>
        </w:rPr>
        <w:t>כי</w:t>
      </w:r>
      <w:r w:rsidRPr="000B28FD">
        <w:rPr>
          <w:rFonts w:ascii="David" w:hAnsi="David"/>
          <w:szCs w:val="24"/>
        </w:rPr>
        <w:t xml:space="preserve"> </w:t>
      </w:r>
      <w:r w:rsidRPr="000B28FD">
        <w:rPr>
          <w:rFonts w:ascii="David" w:hAnsi="David"/>
          <w:szCs w:val="24"/>
          <w:rtl/>
        </w:rPr>
        <w:t>אין</w:t>
      </w:r>
      <w:r w:rsidRPr="000B28FD">
        <w:rPr>
          <w:rFonts w:ascii="David" w:hAnsi="David"/>
          <w:szCs w:val="24"/>
        </w:rPr>
        <w:t xml:space="preserve"> </w:t>
      </w:r>
      <w:r w:rsidRPr="000B28FD">
        <w:rPr>
          <w:rFonts w:ascii="David" w:hAnsi="David"/>
          <w:szCs w:val="24"/>
          <w:rtl/>
        </w:rPr>
        <w:t>צורך</w:t>
      </w:r>
      <w:r w:rsidRPr="000B28FD">
        <w:rPr>
          <w:rFonts w:ascii="David" w:hAnsi="David"/>
          <w:szCs w:val="24"/>
        </w:rPr>
        <w:t xml:space="preserve"> </w:t>
      </w:r>
      <w:r w:rsidRPr="000B28FD">
        <w:rPr>
          <w:rFonts w:ascii="David" w:hAnsi="David"/>
          <w:szCs w:val="24"/>
          <w:rtl/>
        </w:rPr>
        <w:t>בהשלמת</w:t>
      </w:r>
      <w:r w:rsidRPr="000B28FD">
        <w:rPr>
          <w:rFonts w:ascii="David" w:hAnsi="David"/>
          <w:szCs w:val="24"/>
        </w:rPr>
        <w:t xml:space="preserve"> </w:t>
      </w:r>
      <w:r w:rsidRPr="000B28FD">
        <w:rPr>
          <w:rFonts w:ascii="David" w:hAnsi="David"/>
          <w:szCs w:val="24"/>
          <w:rtl/>
        </w:rPr>
        <w:t>יתרת</w:t>
      </w:r>
      <w:r w:rsidRPr="000B28FD">
        <w:rPr>
          <w:rFonts w:ascii="David" w:hAnsi="David"/>
          <w:szCs w:val="24"/>
        </w:rPr>
        <w:t xml:space="preserve"> </w:t>
      </w:r>
      <w:r w:rsidRPr="000B28FD">
        <w:rPr>
          <w:rFonts w:ascii="David" w:hAnsi="David"/>
          <w:szCs w:val="24"/>
          <w:rtl/>
        </w:rPr>
        <w:t>אבני</w:t>
      </w:r>
      <w:r w:rsidRPr="000B28FD">
        <w:rPr>
          <w:rFonts w:ascii="David" w:hAnsi="David"/>
          <w:szCs w:val="24"/>
        </w:rPr>
        <w:t xml:space="preserve"> </w:t>
      </w:r>
      <w:r w:rsidRPr="000B28FD">
        <w:rPr>
          <w:rFonts w:ascii="David" w:hAnsi="David"/>
          <w:szCs w:val="24"/>
          <w:rtl/>
        </w:rPr>
        <w:t>הדרך ולעצור את העבודה בהתאמה.</w:t>
      </w:r>
    </w:p>
    <w:p w:rsidR="00CC08BD" w:rsidRDefault="00CC08BD" w:rsidP="000A51F9">
      <w:pPr>
        <w:numPr>
          <w:ilvl w:val="1"/>
          <w:numId w:val="92"/>
        </w:numPr>
        <w:tabs>
          <w:tab w:val="left" w:pos="1445"/>
          <w:tab w:val="left" w:pos="8958"/>
        </w:tabs>
        <w:spacing w:line="360" w:lineRule="auto"/>
        <w:ind w:right="0"/>
        <w:jc w:val="both"/>
        <w:rPr>
          <w:rFonts w:ascii="David" w:hAnsi="David"/>
          <w:color w:val="0D0D0D" w:themeColor="text1" w:themeTint="F2"/>
          <w:szCs w:val="24"/>
        </w:rPr>
      </w:pPr>
      <w:r w:rsidRPr="000B28FD">
        <w:rPr>
          <w:rFonts w:ascii="David" w:hAnsi="David"/>
          <w:color w:val="0D0D0D" w:themeColor="text1" w:themeTint="F2"/>
          <w:szCs w:val="24"/>
          <w:rtl/>
        </w:rPr>
        <w:t xml:space="preserve">המזמין שקיבל את השירותים יאשר בכתב כי השירותים שהתקבלו בפועל, התקבלו בהתאם לתנאי ההתקשרות, וכי קיימת התאמה בין דרישת התשלום לבין מהותם של השירותים שניתנו בפועל והיקפם. </w:t>
      </w:r>
    </w:p>
    <w:p w:rsidR="0092696F" w:rsidRPr="00C267B2" w:rsidRDefault="0092696F" w:rsidP="00C267B2">
      <w:pPr>
        <w:tabs>
          <w:tab w:val="left" w:pos="1445"/>
        </w:tabs>
        <w:spacing w:line="360" w:lineRule="auto"/>
        <w:ind w:left="567"/>
        <w:jc w:val="both"/>
        <w:rPr>
          <w:rFonts w:ascii="David" w:hAnsi="David"/>
          <w:b/>
          <w:bCs/>
          <w:szCs w:val="24"/>
          <w:u w:val="single"/>
          <w:rtl/>
        </w:rPr>
      </w:pPr>
      <w:r w:rsidRPr="00C267B2">
        <w:rPr>
          <w:rFonts w:ascii="David" w:hAnsi="David" w:hint="eastAsia"/>
          <w:b/>
          <w:bCs/>
          <w:szCs w:val="24"/>
          <w:u w:val="single"/>
          <w:rtl/>
        </w:rPr>
        <w:t>תשלום</w:t>
      </w:r>
      <w:r w:rsidR="002C0475" w:rsidRPr="00C267B2">
        <w:rPr>
          <w:rFonts w:ascii="David" w:hAnsi="David"/>
          <w:b/>
          <w:bCs/>
          <w:szCs w:val="24"/>
          <w:u w:val="single"/>
          <w:rtl/>
        </w:rPr>
        <w:t xml:space="preserve"> נוסף לביצוע הרחבות</w:t>
      </w:r>
      <w:r w:rsidRPr="00C267B2">
        <w:rPr>
          <w:rFonts w:ascii="David" w:hAnsi="David"/>
          <w:b/>
          <w:bCs/>
          <w:szCs w:val="24"/>
          <w:u w:val="single"/>
          <w:rtl/>
        </w:rPr>
        <w:t xml:space="preserve"> </w:t>
      </w:r>
      <w:r w:rsidR="002C0475" w:rsidRPr="00C267B2">
        <w:rPr>
          <w:rFonts w:ascii="David" w:hAnsi="David" w:hint="eastAsia"/>
          <w:b/>
          <w:bCs/>
          <w:szCs w:val="24"/>
          <w:u w:val="single"/>
          <w:rtl/>
        </w:rPr>
        <w:t>לפי</w:t>
      </w:r>
      <w:r w:rsidRPr="00C267B2">
        <w:rPr>
          <w:rFonts w:ascii="David" w:hAnsi="David"/>
          <w:b/>
          <w:bCs/>
          <w:szCs w:val="24"/>
          <w:u w:val="single"/>
          <w:rtl/>
        </w:rPr>
        <w:t xml:space="preserve"> שעות עבודה</w:t>
      </w:r>
    </w:p>
    <w:p w:rsidR="0092696F" w:rsidRPr="000B28FD" w:rsidRDefault="0092696F" w:rsidP="00846E3B">
      <w:pPr>
        <w:numPr>
          <w:ilvl w:val="1"/>
          <w:numId w:val="102"/>
        </w:numPr>
        <w:tabs>
          <w:tab w:val="left" w:pos="1445"/>
          <w:tab w:val="left" w:pos="8958"/>
        </w:tabs>
        <w:spacing w:line="360" w:lineRule="auto"/>
        <w:ind w:right="0"/>
        <w:jc w:val="both"/>
        <w:rPr>
          <w:rFonts w:ascii="David" w:hAnsi="David"/>
          <w:szCs w:val="24"/>
        </w:rPr>
      </w:pPr>
      <w:r w:rsidRPr="000B28FD">
        <w:rPr>
          <w:rFonts w:ascii="David" w:hAnsi="David"/>
          <w:szCs w:val="24"/>
          <w:rtl/>
        </w:rPr>
        <w:t>תמורת</w:t>
      </w:r>
      <w:r w:rsidRPr="000B28FD">
        <w:rPr>
          <w:rFonts w:ascii="David" w:hAnsi="David"/>
          <w:color w:val="0D0D0D" w:themeColor="text1" w:themeTint="F2"/>
          <w:szCs w:val="24"/>
        </w:rPr>
        <w:t xml:space="preserve"> </w:t>
      </w:r>
      <w:r w:rsidRPr="000B28FD">
        <w:rPr>
          <w:rFonts w:ascii="David" w:hAnsi="David"/>
          <w:color w:val="0D0D0D" w:themeColor="text1" w:themeTint="F2"/>
          <w:szCs w:val="24"/>
          <w:rtl/>
        </w:rPr>
        <w:t>מתן</w:t>
      </w:r>
      <w:r w:rsidRPr="000B28FD">
        <w:rPr>
          <w:rFonts w:ascii="David" w:hAnsi="David"/>
          <w:color w:val="0D0D0D" w:themeColor="text1" w:themeTint="F2"/>
          <w:szCs w:val="24"/>
        </w:rPr>
        <w:t xml:space="preserve"> </w:t>
      </w:r>
      <w:r w:rsidRPr="000B28FD">
        <w:rPr>
          <w:rFonts w:ascii="David" w:hAnsi="David"/>
          <w:color w:val="0D0D0D" w:themeColor="text1" w:themeTint="F2"/>
          <w:szCs w:val="24"/>
          <w:rtl/>
        </w:rPr>
        <w:t>השירותים</w:t>
      </w:r>
      <w:r w:rsidRPr="000B28FD">
        <w:rPr>
          <w:rFonts w:ascii="David" w:hAnsi="David"/>
          <w:color w:val="0D0D0D" w:themeColor="text1" w:themeTint="F2"/>
          <w:szCs w:val="24"/>
        </w:rPr>
        <w:t xml:space="preserve"> </w:t>
      </w:r>
      <w:r w:rsidRPr="000B28FD">
        <w:rPr>
          <w:rFonts w:ascii="David" w:hAnsi="David"/>
          <w:color w:val="0D0D0D" w:themeColor="text1" w:themeTint="F2"/>
          <w:szCs w:val="24"/>
          <w:rtl/>
        </w:rPr>
        <w:t>ומילוי</w:t>
      </w:r>
      <w:r w:rsidRPr="000B28FD">
        <w:rPr>
          <w:rFonts w:ascii="David" w:hAnsi="David"/>
          <w:color w:val="0D0D0D" w:themeColor="text1" w:themeTint="F2"/>
          <w:szCs w:val="24"/>
        </w:rPr>
        <w:t xml:space="preserve"> </w:t>
      </w:r>
      <w:r w:rsidRPr="000B28FD">
        <w:rPr>
          <w:rFonts w:ascii="David" w:hAnsi="David"/>
          <w:color w:val="0D0D0D" w:themeColor="text1" w:themeTint="F2"/>
          <w:szCs w:val="24"/>
          <w:rtl/>
        </w:rPr>
        <w:t>יתר</w:t>
      </w:r>
      <w:r w:rsidRPr="000B28FD">
        <w:rPr>
          <w:rFonts w:ascii="David" w:hAnsi="David"/>
          <w:color w:val="0D0D0D" w:themeColor="text1" w:themeTint="F2"/>
          <w:szCs w:val="24"/>
        </w:rPr>
        <w:t xml:space="preserve"> </w:t>
      </w:r>
      <w:r w:rsidRPr="000B28FD">
        <w:rPr>
          <w:rFonts w:ascii="David" w:hAnsi="David"/>
          <w:color w:val="0D0D0D" w:themeColor="text1" w:themeTint="F2"/>
          <w:szCs w:val="24"/>
          <w:rtl/>
        </w:rPr>
        <w:t>התחייבויות</w:t>
      </w:r>
      <w:r w:rsidRPr="000B28FD">
        <w:rPr>
          <w:rFonts w:ascii="David" w:hAnsi="David"/>
          <w:color w:val="0D0D0D" w:themeColor="text1" w:themeTint="F2"/>
          <w:szCs w:val="24"/>
        </w:rPr>
        <w:t xml:space="preserve"> </w:t>
      </w:r>
      <w:r w:rsidR="00E75F11">
        <w:rPr>
          <w:rFonts w:ascii="David" w:hAnsi="David" w:hint="cs"/>
          <w:color w:val="0D0D0D" w:themeColor="text1" w:themeTint="F2"/>
          <w:szCs w:val="24"/>
          <w:rtl/>
        </w:rPr>
        <w:t>הזוכה</w:t>
      </w:r>
      <w:r w:rsidRPr="000B28FD">
        <w:rPr>
          <w:rFonts w:ascii="David" w:hAnsi="David"/>
          <w:color w:val="0D0D0D" w:themeColor="text1" w:themeTint="F2"/>
          <w:szCs w:val="24"/>
        </w:rPr>
        <w:t xml:space="preserve"> </w:t>
      </w:r>
      <w:r w:rsidRPr="000B28FD">
        <w:rPr>
          <w:rFonts w:ascii="David" w:hAnsi="David"/>
          <w:color w:val="0D0D0D" w:themeColor="text1" w:themeTint="F2"/>
          <w:szCs w:val="24"/>
          <w:rtl/>
        </w:rPr>
        <w:t>על</w:t>
      </w:r>
      <w:r w:rsidRPr="000B28FD">
        <w:rPr>
          <w:rFonts w:ascii="David" w:hAnsi="David"/>
          <w:color w:val="0D0D0D" w:themeColor="text1" w:themeTint="F2"/>
          <w:szCs w:val="24"/>
        </w:rPr>
        <w:t xml:space="preserve"> </w:t>
      </w:r>
      <w:r w:rsidRPr="000B28FD">
        <w:rPr>
          <w:rFonts w:ascii="David" w:hAnsi="David"/>
          <w:color w:val="0D0D0D" w:themeColor="text1" w:themeTint="F2"/>
          <w:szCs w:val="24"/>
          <w:rtl/>
        </w:rPr>
        <w:t>פי</w:t>
      </w:r>
      <w:r w:rsidRPr="000B28FD">
        <w:rPr>
          <w:rFonts w:ascii="David" w:hAnsi="David"/>
          <w:color w:val="0D0D0D" w:themeColor="text1" w:themeTint="F2"/>
          <w:szCs w:val="24"/>
        </w:rPr>
        <w:t xml:space="preserve"> </w:t>
      </w:r>
      <w:r w:rsidRPr="000B28FD">
        <w:rPr>
          <w:rFonts w:ascii="David" w:hAnsi="David"/>
          <w:color w:val="0D0D0D" w:themeColor="text1" w:themeTint="F2"/>
          <w:szCs w:val="24"/>
          <w:rtl/>
        </w:rPr>
        <w:t>הסכם</w:t>
      </w:r>
      <w:r w:rsidRPr="000B28FD">
        <w:rPr>
          <w:rFonts w:ascii="David" w:hAnsi="David"/>
          <w:color w:val="0D0D0D" w:themeColor="text1" w:themeTint="F2"/>
          <w:szCs w:val="24"/>
        </w:rPr>
        <w:t xml:space="preserve"> </w:t>
      </w:r>
      <w:r w:rsidRPr="000B28FD">
        <w:rPr>
          <w:rFonts w:ascii="David" w:hAnsi="David"/>
          <w:color w:val="0D0D0D" w:themeColor="text1" w:themeTint="F2"/>
          <w:szCs w:val="24"/>
          <w:rtl/>
        </w:rPr>
        <w:t>זה, ישלם</w:t>
      </w:r>
      <w:r w:rsidRPr="000B28FD">
        <w:rPr>
          <w:rFonts w:ascii="David" w:hAnsi="David"/>
          <w:color w:val="0D0D0D" w:themeColor="text1" w:themeTint="F2"/>
          <w:szCs w:val="24"/>
        </w:rPr>
        <w:t xml:space="preserve"> </w:t>
      </w:r>
      <w:r w:rsidRPr="000B28FD">
        <w:rPr>
          <w:rFonts w:ascii="David" w:hAnsi="David"/>
          <w:color w:val="0D0D0D" w:themeColor="text1" w:themeTint="F2"/>
          <w:szCs w:val="24"/>
          <w:rtl/>
        </w:rPr>
        <w:t>המשרד</w:t>
      </w:r>
      <w:r w:rsidRPr="000B28FD">
        <w:rPr>
          <w:rFonts w:ascii="David" w:hAnsi="David"/>
          <w:color w:val="0D0D0D" w:themeColor="text1" w:themeTint="F2"/>
          <w:szCs w:val="24"/>
        </w:rPr>
        <w:t xml:space="preserve"> </w:t>
      </w:r>
      <w:r w:rsidR="00E75F11">
        <w:rPr>
          <w:rFonts w:ascii="David" w:hAnsi="David" w:hint="cs"/>
          <w:color w:val="0D0D0D" w:themeColor="text1" w:themeTint="F2"/>
          <w:szCs w:val="24"/>
          <w:rtl/>
        </w:rPr>
        <w:t>לזוכה</w:t>
      </w:r>
      <w:r w:rsidRPr="000B28FD">
        <w:rPr>
          <w:rFonts w:ascii="David" w:hAnsi="David"/>
          <w:color w:val="0D0D0D" w:themeColor="text1" w:themeTint="F2"/>
          <w:szCs w:val="24"/>
          <w:rtl/>
        </w:rPr>
        <w:t xml:space="preserve"> תעריף </w:t>
      </w:r>
      <w:r w:rsidRPr="000B28FD">
        <w:rPr>
          <w:rFonts w:ascii="David" w:hAnsi="David"/>
          <w:szCs w:val="24"/>
          <w:rtl/>
        </w:rPr>
        <w:t xml:space="preserve">שעתי של </w:t>
      </w:r>
      <w:r w:rsidRPr="000B28FD">
        <w:rPr>
          <w:rFonts w:ascii="David" w:hAnsi="David"/>
          <w:szCs w:val="24"/>
        </w:rPr>
        <w:t xml:space="preserve">__________ </w:t>
      </w:r>
      <w:r w:rsidRPr="000B28FD">
        <w:rPr>
          <w:rFonts w:ascii="David" w:hAnsi="David"/>
          <w:szCs w:val="24"/>
          <w:rtl/>
        </w:rPr>
        <w:t>₪</w:t>
      </w:r>
      <w:r w:rsidRPr="000B28FD">
        <w:rPr>
          <w:rFonts w:ascii="David" w:hAnsi="David"/>
          <w:szCs w:val="24"/>
        </w:rPr>
        <w:t xml:space="preserve"> </w:t>
      </w:r>
      <w:r w:rsidRPr="000B28FD">
        <w:rPr>
          <w:rFonts w:ascii="David" w:hAnsi="David"/>
          <w:szCs w:val="24"/>
          <w:rtl/>
        </w:rPr>
        <w:t>בתוספת</w:t>
      </w:r>
      <w:r w:rsidRPr="000B28FD">
        <w:rPr>
          <w:rFonts w:ascii="David" w:hAnsi="David"/>
          <w:szCs w:val="24"/>
        </w:rPr>
        <w:t xml:space="preserve"> </w:t>
      </w:r>
      <w:r w:rsidRPr="000B28FD">
        <w:rPr>
          <w:rFonts w:ascii="David" w:hAnsi="David"/>
          <w:szCs w:val="24"/>
          <w:rtl/>
        </w:rPr>
        <w:t>מע"מ.</w:t>
      </w:r>
      <w:r w:rsidRPr="000B28FD">
        <w:rPr>
          <w:rFonts w:ascii="David" w:hAnsi="David"/>
          <w:szCs w:val="24"/>
        </w:rPr>
        <w:t xml:space="preserve"> </w:t>
      </w:r>
      <w:r w:rsidRPr="000B28FD">
        <w:rPr>
          <w:rFonts w:ascii="David" w:hAnsi="David"/>
          <w:szCs w:val="24"/>
          <w:rtl/>
        </w:rPr>
        <w:t>חלקי שעות העבודה, ישולמו בהתאם לחישוב החלק היחסי של פרק זמן העבודה שבוצע.</w:t>
      </w:r>
    </w:p>
    <w:p w:rsidR="0092696F" w:rsidRDefault="0092696F" w:rsidP="000A51F9">
      <w:pPr>
        <w:numPr>
          <w:ilvl w:val="1"/>
          <w:numId w:val="102"/>
        </w:numPr>
        <w:tabs>
          <w:tab w:val="left" w:pos="1445"/>
          <w:tab w:val="left" w:pos="8958"/>
        </w:tabs>
        <w:spacing w:line="360" w:lineRule="auto"/>
        <w:jc w:val="both"/>
        <w:rPr>
          <w:rFonts w:ascii="David" w:hAnsi="David"/>
          <w:szCs w:val="24"/>
        </w:rPr>
      </w:pPr>
      <w:r w:rsidRPr="000B28FD">
        <w:rPr>
          <w:rFonts w:ascii="David" w:hAnsi="David"/>
          <w:szCs w:val="24"/>
          <w:rtl/>
        </w:rPr>
        <w:t>מובהר כי לא יינתן תשלום בגין ביטול זמן בנסיעה.</w:t>
      </w:r>
    </w:p>
    <w:p w:rsidR="0095648C" w:rsidRPr="000B28FD" w:rsidRDefault="0095648C" w:rsidP="00846E3B">
      <w:pPr>
        <w:numPr>
          <w:ilvl w:val="1"/>
          <w:numId w:val="102"/>
        </w:numPr>
        <w:tabs>
          <w:tab w:val="left" w:pos="1445"/>
          <w:tab w:val="left" w:pos="8958"/>
        </w:tabs>
        <w:spacing w:line="360" w:lineRule="auto"/>
        <w:ind w:right="0"/>
        <w:jc w:val="both"/>
        <w:rPr>
          <w:rFonts w:ascii="David" w:hAnsi="David"/>
          <w:szCs w:val="24"/>
        </w:rPr>
      </w:pPr>
      <w:r>
        <w:rPr>
          <w:rFonts w:ascii="David" w:hAnsi="David" w:hint="cs"/>
          <w:szCs w:val="24"/>
          <w:rtl/>
        </w:rPr>
        <w:t>התעריף המירבי ייקבע לפי התעריף למפתח תוכנה בהתאם להוראת תכ''מ 16.2.0.11.</w:t>
      </w:r>
    </w:p>
    <w:p w:rsidR="0092696F" w:rsidRPr="000B28FD" w:rsidRDefault="0092696F" w:rsidP="00846E3B">
      <w:pPr>
        <w:numPr>
          <w:ilvl w:val="1"/>
          <w:numId w:val="102"/>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סיווג תעריף </w:t>
      </w:r>
      <w:r w:rsidR="00E75F11">
        <w:rPr>
          <w:rFonts w:ascii="David" w:hAnsi="David" w:hint="cs"/>
          <w:szCs w:val="24"/>
          <w:rtl/>
        </w:rPr>
        <w:t>הזוכה</w:t>
      </w:r>
      <w:r w:rsidRPr="000B28FD">
        <w:rPr>
          <w:rFonts w:ascii="David" w:hAnsi="David"/>
          <w:szCs w:val="24"/>
          <w:rtl/>
        </w:rPr>
        <w:t xml:space="preserve"> לא יעודכן במהלך תקופת ההתקשרות בעקבות שינוי בהשכלה, וותק או שנות ניסיון.</w:t>
      </w:r>
    </w:p>
    <w:p w:rsidR="0092696F" w:rsidRPr="000B28FD" w:rsidRDefault="0092696F" w:rsidP="00846E3B">
      <w:pPr>
        <w:numPr>
          <w:ilvl w:val="1"/>
          <w:numId w:val="102"/>
        </w:numPr>
        <w:tabs>
          <w:tab w:val="left" w:pos="1445"/>
        </w:tabs>
        <w:spacing w:line="360" w:lineRule="auto"/>
        <w:ind w:right="0"/>
        <w:contextualSpacing/>
        <w:jc w:val="both"/>
        <w:outlineLvl w:val="0"/>
        <w:rPr>
          <w:rFonts w:ascii="David" w:hAnsi="David"/>
          <w:szCs w:val="24"/>
        </w:rPr>
      </w:pPr>
      <w:r w:rsidRPr="000B28FD">
        <w:rPr>
          <w:rFonts w:ascii="David" w:hAnsi="David"/>
          <w:color w:val="0D0D0D" w:themeColor="text1" w:themeTint="F2"/>
          <w:szCs w:val="24"/>
          <w:rtl/>
        </w:rPr>
        <w:t xml:space="preserve">בסיום כל חודש קלנדרי יגיש </w:t>
      </w:r>
      <w:r w:rsidR="00E75F11">
        <w:rPr>
          <w:rFonts w:ascii="David" w:hAnsi="David" w:hint="cs"/>
          <w:color w:val="0D0D0D" w:themeColor="text1" w:themeTint="F2"/>
          <w:szCs w:val="24"/>
          <w:rtl/>
        </w:rPr>
        <w:t>הזוכה</w:t>
      </w:r>
      <w:r w:rsidRPr="000B28FD">
        <w:rPr>
          <w:rFonts w:ascii="David" w:hAnsi="David"/>
          <w:color w:val="0D0D0D" w:themeColor="text1" w:themeTint="F2"/>
          <w:szCs w:val="24"/>
          <w:rtl/>
        </w:rPr>
        <w:t xml:space="preserve"> חשבונית עסקה ותצהיר בדבר ביצוע</w:t>
      </w:r>
      <w:r w:rsidRPr="000B28FD">
        <w:rPr>
          <w:rFonts w:ascii="David" w:hAnsi="David"/>
          <w:szCs w:val="24"/>
          <w:rtl/>
        </w:rPr>
        <w:t xml:space="preserve"> שעות עבודה שאותן ביצע במסגרת ההסכם על גבי הנוסח המצורף </w:t>
      </w:r>
      <w:r w:rsidRPr="000B28FD">
        <w:rPr>
          <w:rFonts w:ascii="David" w:hAnsi="David"/>
          <w:b/>
          <w:bCs/>
          <w:szCs w:val="24"/>
          <w:rtl/>
        </w:rPr>
        <w:t>כנספח יא'</w:t>
      </w:r>
      <w:r w:rsidRPr="000B28FD">
        <w:rPr>
          <w:rFonts w:ascii="David" w:hAnsi="David"/>
          <w:szCs w:val="24"/>
          <w:rtl/>
        </w:rPr>
        <w:t>.</w:t>
      </w:r>
    </w:p>
    <w:p w:rsidR="0033626A" w:rsidRDefault="0092696F" w:rsidP="00846E3B">
      <w:pPr>
        <w:numPr>
          <w:ilvl w:val="1"/>
          <w:numId w:val="102"/>
        </w:numPr>
        <w:tabs>
          <w:tab w:val="left" w:pos="1445"/>
        </w:tabs>
        <w:spacing w:line="360" w:lineRule="auto"/>
        <w:ind w:right="0"/>
        <w:contextualSpacing/>
        <w:jc w:val="both"/>
        <w:outlineLvl w:val="0"/>
        <w:rPr>
          <w:rFonts w:ascii="David" w:hAnsi="David"/>
          <w:color w:val="0D0D0D" w:themeColor="text1" w:themeTint="F2"/>
          <w:szCs w:val="24"/>
        </w:rPr>
      </w:pPr>
      <w:r w:rsidRPr="000B28FD">
        <w:rPr>
          <w:rFonts w:ascii="David" w:hAnsi="David"/>
          <w:szCs w:val="24"/>
          <w:rtl/>
        </w:rPr>
        <w:t xml:space="preserve">עם קבלת הדו"ח יאשר הממונה בכתב כי קיימת התאמה בין מספר השעות שפורטו בדו"ח ובין היקף ומהות השירותים שניתנו בפועל וכי העבודה בוצעה לשביעות רצונו (להלן: </w:t>
      </w:r>
      <w:r w:rsidRPr="000B28FD">
        <w:rPr>
          <w:rFonts w:ascii="David" w:hAnsi="David"/>
          <w:b/>
          <w:bCs/>
          <w:szCs w:val="24"/>
          <w:rtl/>
        </w:rPr>
        <w:t>"דו"ח העבודה</w:t>
      </w:r>
      <w:r w:rsidRPr="000B28FD">
        <w:rPr>
          <w:rFonts w:ascii="David" w:hAnsi="David"/>
          <w:szCs w:val="24"/>
          <w:rtl/>
        </w:rPr>
        <w:t xml:space="preserve">"). עם קבלת </w:t>
      </w:r>
      <w:r w:rsidRPr="000B28FD">
        <w:rPr>
          <w:rFonts w:ascii="David" w:hAnsi="David"/>
          <w:color w:val="0D0D0D" w:themeColor="text1" w:themeTint="F2"/>
          <w:szCs w:val="24"/>
          <w:rtl/>
        </w:rPr>
        <w:t xml:space="preserve">התשלום יעביר </w:t>
      </w:r>
      <w:r w:rsidR="00D0328D">
        <w:rPr>
          <w:rFonts w:ascii="David" w:hAnsi="David" w:hint="cs"/>
          <w:color w:val="0D0D0D" w:themeColor="text1" w:themeTint="F2"/>
          <w:szCs w:val="24"/>
          <w:rtl/>
        </w:rPr>
        <w:t>הזוכה</w:t>
      </w:r>
      <w:r w:rsidRPr="000B28FD">
        <w:rPr>
          <w:rFonts w:ascii="David" w:hAnsi="David"/>
          <w:color w:val="0D0D0D" w:themeColor="text1" w:themeTint="F2"/>
          <w:szCs w:val="24"/>
          <w:rtl/>
        </w:rPr>
        <w:t xml:space="preserve"> למשרד חשבונית מס.</w:t>
      </w:r>
    </w:p>
    <w:p w:rsidR="0033626A" w:rsidRPr="0033626A" w:rsidRDefault="0092696F" w:rsidP="00846E3B">
      <w:pPr>
        <w:numPr>
          <w:ilvl w:val="1"/>
          <w:numId w:val="102"/>
        </w:numPr>
        <w:tabs>
          <w:tab w:val="left" w:pos="1445"/>
        </w:tabs>
        <w:spacing w:line="360" w:lineRule="auto"/>
        <w:ind w:right="0"/>
        <w:contextualSpacing/>
        <w:jc w:val="both"/>
        <w:outlineLvl w:val="0"/>
        <w:rPr>
          <w:rFonts w:ascii="David" w:hAnsi="David"/>
          <w:color w:val="0D0D0D" w:themeColor="text1" w:themeTint="F2"/>
          <w:szCs w:val="24"/>
        </w:rPr>
      </w:pPr>
      <w:r w:rsidRPr="0033626A">
        <w:rPr>
          <w:rFonts w:ascii="David" w:hAnsi="David"/>
          <w:szCs w:val="24"/>
          <w:rtl/>
        </w:rPr>
        <w:t>לצרכי הסכם זה מוסכם כי "מועד הגשת החשבונית למשרד" הינו המועד שבו התקבלה חשבונית המס</w:t>
      </w:r>
      <w:r w:rsidRPr="0033626A">
        <w:rPr>
          <w:rFonts w:ascii="David" w:hAnsi="David"/>
          <w:color w:val="0D0D0D" w:themeColor="text1" w:themeTint="F2"/>
          <w:sz w:val="22"/>
          <w:szCs w:val="24"/>
          <w:rtl/>
        </w:rPr>
        <w:t xml:space="preserve"> אצל הממונה. בכל מקרה, "מועד הגשת החשבונית למשרד" לא יהיה מוקדם ממועד קבלת מלא התמורה שבגינה הוגשה</w:t>
      </w:r>
      <w:r w:rsidRPr="0033626A">
        <w:rPr>
          <w:rFonts w:ascii="David" w:hAnsi="David"/>
          <w:szCs w:val="24"/>
          <w:rtl/>
        </w:rPr>
        <w:t xml:space="preserve"> החשבונית.</w:t>
      </w:r>
    </w:p>
    <w:p w:rsidR="00EA4D7C" w:rsidRDefault="00EA4D7C" w:rsidP="00846E3B">
      <w:pPr>
        <w:tabs>
          <w:tab w:val="left" w:pos="1445"/>
        </w:tabs>
        <w:spacing w:line="360" w:lineRule="auto"/>
        <w:jc w:val="both"/>
        <w:rPr>
          <w:rFonts w:ascii="David" w:hAnsi="David"/>
          <w:b/>
          <w:bCs/>
          <w:szCs w:val="24"/>
          <w:u w:val="single"/>
        </w:rPr>
      </w:pPr>
    </w:p>
    <w:p w:rsidR="00CC08BD" w:rsidRPr="0033626A" w:rsidRDefault="00CC08BD" w:rsidP="00846E3B">
      <w:pPr>
        <w:numPr>
          <w:ilvl w:val="0"/>
          <w:numId w:val="92"/>
        </w:numPr>
        <w:tabs>
          <w:tab w:val="left" w:pos="1445"/>
        </w:tabs>
        <w:spacing w:line="360" w:lineRule="auto"/>
        <w:ind w:right="0"/>
        <w:jc w:val="both"/>
        <w:rPr>
          <w:rFonts w:ascii="David" w:hAnsi="David"/>
          <w:b/>
          <w:bCs/>
          <w:szCs w:val="24"/>
          <w:u w:val="single"/>
        </w:rPr>
      </w:pPr>
      <w:r w:rsidRPr="0033626A">
        <w:rPr>
          <w:rFonts w:ascii="David" w:hAnsi="David"/>
          <w:b/>
          <w:bCs/>
          <w:szCs w:val="24"/>
          <w:u w:val="single"/>
          <w:rtl/>
        </w:rPr>
        <w:t xml:space="preserve">העסקת </w:t>
      </w:r>
      <w:r w:rsidR="002869B0" w:rsidRPr="0033626A">
        <w:rPr>
          <w:rFonts w:ascii="David" w:hAnsi="David" w:hint="cs"/>
          <w:b/>
          <w:bCs/>
          <w:szCs w:val="24"/>
          <w:u w:val="single"/>
          <w:rtl/>
        </w:rPr>
        <w:t>הזוכה או מי מטעמו</w:t>
      </w:r>
    </w:p>
    <w:p w:rsidR="00CC08BD" w:rsidRPr="000B28FD" w:rsidRDefault="00D0328D" w:rsidP="00846E3B">
      <w:pPr>
        <w:numPr>
          <w:ilvl w:val="1"/>
          <w:numId w:val="107"/>
        </w:numPr>
        <w:tabs>
          <w:tab w:val="left" w:pos="1445"/>
          <w:tab w:val="left" w:pos="7682"/>
          <w:tab w:val="left" w:pos="8958"/>
        </w:tabs>
        <w:spacing w:line="360" w:lineRule="auto"/>
        <w:ind w:right="0"/>
        <w:jc w:val="both"/>
        <w:rPr>
          <w:rFonts w:ascii="David" w:hAnsi="David"/>
          <w:szCs w:val="24"/>
          <w:rtl/>
        </w:rPr>
      </w:pPr>
      <w:r>
        <w:rPr>
          <w:rFonts w:ascii="David" w:hAnsi="David" w:hint="cs"/>
          <w:szCs w:val="24"/>
          <w:rtl/>
        </w:rPr>
        <w:t>הזוכה</w:t>
      </w:r>
      <w:r w:rsidR="00CC08BD" w:rsidRPr="000B28FD">
        <w:rPr>
          <w:rFonts w:ascii="David" w:hAnsi="David"/>
          <w:szCs w:val="24"/>
          <w:rtl/>
        </w:rPr>
        <w:t xml:space="preserve"> </w:t>
      </w:r>
      <w:r w:rsidR="00CC08BD">
        <w:rPr>
          <w:rFonts w:ascii="David" w:hAnsi="David" w:hint="cs"/>
          <w:szCs w:val="24"/>
          <w:rtl/>
        </w:rPr>
        <w:t xml:space="preserve">או מי מעובדיו </w:t>
      </w:r>
      <w:r w:rsidR="00CC08BD" w:rsidRPr="000B28FD">
        <w:rPr>
          <w:rFonts w:ascii="David" w:hAnsi="David"/>
          <w:szCs w:val="24"/>
          <w:rtl/>
        </w:rPr>
        <w:t>ה</w:t>
      </w:r>
      <w:r w:rsidR="00CC08BD">
        <w:rPr>
          <w:rFonts w:ascii="David" w:hAnsi="David" w:hint="cs"/>
          <w:szCs w:val="24"/>
          <w:rtl/>
        </w:rPr>
        <w:t>ם</w:t>
      </w:r>
      <w:r w:rsidR="00CC08BD" w:rsidRPr="000B28FD">
        <w:rPr>
          <w:rFonts w:ascii="David" w:hAnsi="David"/>
          <w:szCs w:val="24"/>
          <w:rtl/>
        </w:rPr>
        <w:t xml:space="preserve"> בעל מומחיות מיוחדת בתחום הייעוץ או השירות המבוקש, ואינו מועסק כעובד מדינה מן המניין. </w:t>
      </w:r>
    </w:p>
    <w:p w:rsidR="00CC08BD" w:rsidRPr="000B28FD" w:rsidRDefault="00CC08BD" w:rsidP="00846E3B">
      <w:pPr>
        <w:numPr>
          <w:ilvl w:val="1"/>
          <w:numId w:val="107"/>
        </w:numPr>
        <w:tabs>
          <w:tab w:val="left" w:pos="1445"/>
          <w:tab w:val="left" w:pos="7682"/>
          <w:tab w:val="left" w:pos="8958"/>
        </w:tabs>
        <w:spacing w:line="360" w:lineRule="auto"/>
        <w:ind w:right="0"/>
        <w:jc w:val="both"/>
        <w:rPr>
          <w:rFonts w:ascii="David" w:hAnsi="David"/>
          <w:szCs w:val="24"/>
          <w:rtl/>
        </w:rPr>
      </w:pPr>
      <w:r w:rsidRPr="000B28FD">
        <w:rPr>
          <w:rFonts w:ascii="David" w:hAnsi="David"/>
          <w:szCs w:val="24"/>
          <w:rtl/>
        </w:rPr>
        <w:lastRenderedPageBreak/>
        <w:t>מוסכם בזה בין הצדדים כי שום תשלום אחר או נוסף פרט לאמ</w:t>
      </w:r>
      <w:r w:rsidRPr="00690F7F">
        <w:rPr>
          <w:rFonts w:ascii="David" w:hAnsi="David"/>
          <w:szCs w:val="24"/>
          <w:rtl/>
        </w:rPr>
        <w:t xml:space="preserve">ור בסעיף </w:t>
      </w:r>
      <w:r w:rsidRPr="00690F7F">
        <w:rPr>
          <w:rFonts w:ascii="David" w:hAnsi="David"/>
          <w:szCs w:val="24"/>
          <w:rtl/>
        </w:rPr>
        <w:fldChar w:fldCharType="begin"/>
      </w:r>
      <w:r w:rsidRPr="00690F7F">
        <w:rPr>
          <w:rFonts w:ascii="David" w:hAnsi="David"/>
          <w:szCs w:val="24"/>
          <w:rtl/>
        </w:rPr>
        <w:instrText xml:space="preserve"> </w:instrText>
      </w:r>
      <w:r w:rsidRPr="00690F7F">
        <w:rPr>
          <w:rFonts w:ascii="David" w:hAnsi="David"/>
          <w:szCs w:val="24"/>
        </w:rPr>
        <w:instrText>REF</w:instrText>
      </w:r>
      <w:r w:rsidRPr="00690F7F">
        <w:rPr>
          <w:rFonts w:ascii="David" w:hAnsi="David"/>
          <w:szCs w:val="24"/>
          <w:rtl/>
        </w:rPr>
        <w:instrText xml:space="preserve"> _</w:instrText>
      </w:r>
      <w:r w:rsidRPr="00690F7F">
        <w:rPr>
          <w:rFonts w:ascii="David" w:hAnsi="David"/>
          <w:szCs w:val="24"/>
        </w:rPr>
        <w:instrText>Ref14256363 \r \h</w:instrText>
      </w:r>
      <w:r w:rsidRPr="00690F7F">
        <w:rPr>
          <w:rFonts w:ascii="David" w:hAnsi="David"/>
          <w:szCs w:val="24"/>
          <w:rtl/>
        </w:rPr>
        <w:instrText xml:space="preserve"> </w:instrText>
      </w:r>
      <w:r w:rsidR="001D4C28" w:rsidRPr="00690F7F">
        <w:rPr>
          <w:rFonts w:ascii="David" w:hAnsi="David"/>
          <w:szCs w:val="24"/>
          <w:rtl/>
        </w:rPr>
        <w:instrText xml:space="preserve"> \* </w:instrText>
      </w:r>
      <w:r w:rsidR="001D4C28" w:rsidRPr="00690F7F">
        <w:rPr>
          <w:rFonts w:ascii="David" w:hAnsi="David"/>
          <w:szCs w:val="24"/>
        </w:rPr>
        <w:instrText>MERGEFORMAT</w:instrText>
      </w:r>
      <w:r w:rsidR="001D4C28" w:rsidRPr="00690F7F">
        <w:rPr>
          <w:rFonts w:ascii="David" w:hAnsi="David"/>
          <w:szCs w:val="24"/>
          <w:rtl/>
        </w:rPr>
        <w:instrText xml:space="preserve"> </w:instrText>
      </w:r>
      <w:r w:rsidRPr="00690F7F">
        <w:rPr>
          <w:rFonts w:ascii="David" w:hAnsi="David"/>
          <w:szCs w:val="24"/>
          <w:rtl/>
        </w:rPr>
      </w:r>
      <w:r w:rsidRPr="00690F7F">
        <w:rPr>
          <w:rFonts w:ascii="David" w:hAnsi="David"/>
          <w:szCs w:val="24"/>
          <w:rtl/>
        </w:rPr>
        <w:fldChar w:fldCharType="separate"/>
      </w:r>
      <w:r w:rsidR="00EC5027">
        <w:rPr>
          <w:rFonts w:ascii="David" w:hAnsi="David"/>
          <w:szCs w:val="24"/>
          <w:cs/>
        </w:rPr>
        <w:t>‎</w:t>
      </w:r>
      <w:r w:rsidR="00EC5027">
        <w:rPr>
          <w:rFonts w:ascii="David" w:hAnsi="David"/>
          <w:szCs w:val="24"/>
        </w:rPr>
        <w:t>8</w:t>
      </w:r>
      <w:r w:rsidRPr="00690F7F">
        <w:rPr>
          <w:rFonts w:ascii="David" w:hAnsi="David"/>
          <w:szCs w:val="24"/>
          <w:rtl/>
        </w:rPr>
        <w:fldChar w:fldCharType="end"/>
      </w:r>
      <w:r w:rsidRPr="000B28FD">
        <w:rPr>
          <w:rFonts w:ascii="David" w:hAnsi="David"/>
          <w:szCs w:val="24"/>
          <w:rtl/>
        </w:rPr>
        <w:t xml:space="preserve"> לעיל, על כל סעיפיו ותתי סעיפיו, לא ישולם על ידי המשרד, לא במהלך מתן השירותים ולא לאחר פקיעת הקשר בין הצדדים על פי הסכם זה, לא עבור מתן השירותים ולא בקשר איתם ו/או כל הנובע מהם, לא </w:t>
      </w:r>
      <w:r w:rsidR="002465D2">
        <w:rPr>
          <w:rFonts w:ascii="David" w:hAnsi="David" w:hint="cs"/>
          <w:szCs w:val="24"/>
          <w:rtl/>
        </w:rPr>
        <w:t>לזוכה</w:t>
      </w:r>
      <w:r w:rsidRPr="000B28FD">
        <w:rPr>
          <w:rFonts w:ascii="David" w:hAnsi="David"/>
          <w:szCs w:val="24"/>
          <w:rtl/>
        </w:rPr>
        <w:t xml:space="preserve"> ולא לכל אדם או גוף אחר.</w:t>
      </w:r>
    </w:p>
    <w:p w:rsidR="002869B0" w:rsidRDefault="002869B0" w:rsidP="00846E3B">
      <w:pPr>
        <w:numPr>
          <w:ilvl w:val="1"/>
          <w:numId w:val="107"/>
        </w:numPr>
        <w:tabs>
          <w:tab w:val="left" w:pos="1445"/>
          <w:tab w:val="left" w:pos="7682"/>
          <w:tab w:val="left" w:pos="8958"/>
        </w:tabs>
        <w:spacing w:line="360" w:lineRule="auto"/>
        <w:ind w:right="0"/>
        <w:jc w:val="both"/>
        <w:rPr>
          <w:rFonts w:ascii="David" w:hAnsi="David"/>
          <w:szCs w:val="24"/>
        </w:rPr>
      </w:pPr>
      <w:r w:rsidRPr="00D61E5F">
        <w:rPr>
          <w:rFonts w:hint="cs"/>
          <w:szCs w:val="24"/>
          <w:rtl/>
        </w:rPr>
        <w:t>האנשים שיועסקו על ידי ה</w:t>
      </w:r>
      <w:r>
        <w:rPr>
          <w:rFonts w:hint="cs"/>
          <w:szCs w:val="24"/>
          <w:rtl/>
        </w:rPr>
        <w:t>זוכה</w:t>
      </w:r>
      <w:r w:rsidRPr="00D61E5F">
        <w:rPr>
          <w:rFonts w:hint="cs"/>
          <w:szCs w:val="24"/>
          <w:rtl/>
        </w:rPr>
        <w:t xml:space="preserve"> בתפקיד כלשהו, יועסקו על חשבונו הוא ועליו בלבד תחול האחריות לגבי תביעותיהם הנובעות מיחסיו אתם.</w:t>
      </w:r>
    </w:p>
    <w:p w:rsidR="002869B0" w:rsidRDefault="002869B0" w:rsidP="00846E3B">
      <w:pPr>
        <w:numPr>
          <w:ilvl w:val="1"/>
          <w:numId w:val="107"/>
        </w:numPr>
        <w:tabs>
          <w:tab w:val="left" w:pos="1445"/>
          <w:tab w:val="left" w:pos="7682"/>
          <w:tab w:val="left" w:pos="8958"/>
        </w:tabs>
        <w:spacing w:line="360" w:lineRule="auto"/>
        <w:ind w:right="0"/>
        <w:jc w:val="both"/>
        <w:rPr>
          <w:rFonts w:ascii="David" w:hAnsi="David"/>
          <w:szCs w:val="24"/>
        </w:rPr>
      </w:pPr>
      <w:r w:rsidRPr="00D61E5F">
        <w:rPr>
          <w:szCs w:val="24"/>
          <w:rtl/>
        </w:rPr>
        <w:t>ה</w:t>
      </w:r>
      <w:r>
        <w:rPr>
          <w:szCs w:val="24"/>
          <w:rtl/>
        </w:rPr>
        <w:t>זוכה</w:t>
      </w:r>
      <w:r w:rsidRPr="003E1BF3">
        <w:rPr>
          <w:szCs w:val="24"/>
          <w:rtl/>
        </w:rPr>
        <w:t xml:space="preserve"> מצהיר בזה כי ידוע לו שהוא נותן את השירותים למשרד כ</w:t>
      </w:r>
      <w:r>
        <w:rPr>
          <w:szCs w:val="24"/>
          <w:rtl/>
        </w:rPr>
        <w:t>זוכה</w:t>
      </w:r>
      <w:r w:rsidRPr="003E1BF3">
        <w:rPr>
          <w:szCs w:val="24"/>
          <w:rtl/>
        </w:rPr>
        <w:t xml:space="preserve"> עצמאי, שלא במסגרת שירות המדינה, על כל המשתמע מכך ומבלי שי</w:t>
      </w:r>
      <w:r w:rsidRPr="003E1BF3">
        <w:rPr>
          <w:rFonts w:hint="eastAsia"/>
          <w:szCs w:val="24"/>
          <w:rtl/>
        </w:rPr>
        <w:t>י</w:t>
      </w:r>
      <w:r w:rsidRPr="003E1BF3">
        <w:rPr>
          <w:szCs w:val="24"/>
          <w:rtl/>
        </w:rPr>
        <w:t xml:space="preserve">ווצרו יחסי עובד מעביד בין </w:t>
      </w:r>
      <w:r w:rsidRPr="00D61E5F">
        <w:rPr>
          <w:szCs w:val="24"/>
          <w:rtl/>
        </w:rPr>
        <w:t>ה</w:t>
      </w:r>
      <w:r>
        <w:rPr>
          <w:szCs w:val="24"/>
          <w:rtl/>
        </w:rPr>
        <w:t>זוכה</w:t>
      </w:r>
      <w:r w:rsidRPr="003E1BF3">
        <w:rPr>
          <w:szCs w:val="24"/>
          <w:rtl/>
        </w:rPr>
        <w:t xml:space="preserve"> או </w:t>
      </w:r>
      <w:r w:rsidRPr="00D61E5F">
        <w:rPr>
          <w:szCs w:val="24"/>
          <w:rtl/>
        </w:rPr>
        <w:t>עובדיו</w:t>
      </w:r>
      <w:r w:rsidRPr="003E1BF3">
        <w:rPr>
          <w:szCs w:val="24"/>
          <w:rtl/>
        </w:rPr>
        <w:t xml:space="preserve"> לבין המשרד וכי המשרד לא יהיה אחראי בצורה כלשהי לנזקים שייגרמו לו בשל מתן השירותים על פי הסכם זה</w:t>
      </w:r>
      <w:r w:rsidRPr="00D61E5F">
        <w:rPr>
          <w:szCs w:val="24"/>
          <w:rtl/>
        </w:rPr>
        <w:t>. כדי להבטיח עצמו בפני נזקים כאמור, מתחייב ה</w:t>
      </w:r>
      <w:r>
        <w:rPr>
          <w:szCs w:val="24"/>
          <w:rtl/>
        </w:rPr>
        <w:t>זוכה</w:t>
      </w:r>
      <w:r w:rsidRPr="00D61E5F">
        <w:rPr>
          <w:szCs w:val="24"/>
          <w:rtl/>
        </w:rPr>
        <w:t xml:space="preserve"> לבטח את עצמו במוסד לביטוח לאומי או בחברת ביטוח אחרת, וכל ההוצאות הקשורות או כרוכות בביצוע ביטוח כאמור יחולו אך ורק על ה</w:t>
      </w:r>
      <w:r>
        <w:rPr>
          <w:szCs w:val="24"/>
          <w:rtl/>
        </w:rPr>
        <w:t>זוכה</w:t>
      </w:r>
      <w:r w:rsidRPr="00D61E5F">
        <w:rPr>
          <w:szCs w:val="24"/>
          <w:rtl/>
        </w:rPr>
        <w:t xml:space="preserve"> וישתלמו על ידו</w:t>
      </w:r>
    </w:p>
    <w:p w:rsidR="00CC08BD" w:rsidRPr="000B28FD" w:rsidRDefault="00CC08BD" w:rsidP="00846E3B">
      <w:pPr>
        <w:tabs>
          <w:tab w:val="left" w:pos="1445"/>
          <w:tab w:val="left" w:pos="8958"/>
        </w:tabs>
        <w:bidi w:val="0"/>
        <w:spacing w:after="160" w:line="259" w:lineRule="auto"/>
        <w:rPr>
          <w:rFonts w:ascii="David" w:hAnsi="David"/>
          <w:szCs w:val="24"/>
        </w:rPr>
      </w:pPr>
    </w:p>
    <w:p w:rsidR="00CC08BD" w:rsidRPr="000B28FD" w:rsidRDefault="00CC08BD" w:rsidP="00846E3B">
      <w:pPr>
        <w:numPr>
          <w:ilvl w:val="0"/>
          <w:numId w:val="92"/>
        </w:numPr>
        <w:tabs>
          <w:tab w:val="left" w:pos="1445"/>
        </w:tabs>
        <w:spacing w:line="360" w:lineRule="auto"/>
        <w:ind w:right="0"/>
        <w:jc w:val="both"/>
        <w:rPr>
          <w:rFonts w:ascii="David" w:hAnsi="David"/>
          <w:szCs w:val="24"/>
        </w:rPr>
      </w:pPr>
      <w:r w:rsidRPr="000B28FD">
        <w:rPr>
          <w:rFonts w:ascii="David" w:hAnsi="David"/>
          <w:b/>
          <w:bCs/>
          <w:szCs w:val="24"/>
          <w:u w:val="single"/>
          <w:rtl/>
        </w:rPr>
        <w:t>היתרים רישיונות ואישורים</w:t>
      </w:r>
      <w:r w:rsidRPr="000B28FD">
        <w:rPr>
          <w:rFonts w:ascii="David" w:hAnsi="David"/>
          <w:szCs w:val="24"/>
          <w:rtl/>
        </w:rPr>
        <w:t xml:space="preserve"> </w:t>
      </w:r>
    </w:p>
    <w:p w:rsidR="00CC08BD" w:rsidRPr="000B28FD" w:rsidRDefault="00AC4371" w:rsidP="00846E3B">
      <w:pPr>
        <w:pStyle w:val="af5"/>
        <w:numPr>
          <w:ilvl w:val="1"/>
          <w:numId w:val="108"/>
        </w:numPr>
        <w:tabs>
          <w:tab w:val="left" w:pos="1445"/>
          <w:tab w:val="left" w:pos="8958"/>
        </w:tabs>
        <w:spacing w:line="360" w:lineRule="auto"/>
        <w:ind w:right="0"/>
        <w:jc w:val="both"/>
        <w:rPr>
          <w:rFonts w:ascii="David" w:hAnsi="David"/>
          <w:szCs w:val="24"/>
        </w:rPr>
      </w:pPr>
      <w:r>
        <w:rPr>
          <w:rFonts w:ascii="David" w:hAnsi="David" w:hint="cs"/>
          <w:szCs w:val="24"/>
          <w:rtl/>
        </w:rPr>
        <w:t>הזוכה</w:t>
      </w:r>
      <w:r w:rsidR="00CC08BD" w:rsidRPr="000B28FD">
        <w:rPr>
          <w:rFonts w:ascii="David" w:hAnsi="David"/>
          <w:szCs w:val="24"/>
          <w:rtl/>
        </w:rPr>
        <w:t xml:space="preserve"> מצהיר ומתחייב בזאת כי הוא וכל מי מטעמו מחזיקים במסמכים ובאישורים התקפים הנדרשים לביצוע השירותים כאמור בהסכם זה ונספחיו בהתאם להוראות כל דין, לרבות מסמכים ואישורים תקפים מאת הרשויות המוסמכות. </w:t>
      </w:r>
      <w:r>
        <w:rPr>
          <w:rFonts w:ascii="David" w:hAnsi="David" w:hint="cs"/>
          <w:szCs w:val="24"/>
          <w:rtl/>
        </w:rPr>
        <w:t>הזוכה</w:t>
      </w:r>
      <w:r w:rsidR="00CC08BD" w:rsidRPr="000B28FD">
        <w:rPr>
          <w:rFonts w:ascii="David" w:hAnsi="David"/>
          <w:szCs w:val="24"/>
          <w:rtl/>
        </w:rPr>
        <w:t xml:space="preserve"> מתחייב להציגם למשרד בכל עת שידרוש זאת. </w:t>
      </w:r>
    </w:p>
    <w:p w:rsidR="00CC08BD" w:rsidRPr="000B28FD" w:rsidRDefault="00CC08BD" w:rsidP="00846E3B">
      <w:pPr>
        <w:pStyle w:val="af5"/>
        <w:numPr>
          <w:ilvl w:val="1"/>
          <w:numId w:val="108"/>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ידוע </w:t>
      </w:r>
      <w:r w:rsidR="00AC4371">
        <w:rPr>
          <w:rFonts w:ascii="David" w:hAnsi="David" w:hint="cs"/>
          <w:szCs w:val="24"/>
          <w:rtl/>
        </w:rPr>
        <w:t>לזוכה</w:t>
      </w:r>
      <w:r w:rsidRPr="000B28FD">
        <w:rPr>
          <w:rFonts w:ascii="David" w:hAnsi="David"/>
          <w:szCs w:val="24"/>
          <w:rtl/>
        </w:rPr>
        <w:t xml:space="preserve"> כי החזקת אישורים, רישיונות והיתרים בתוקף כאמור, היא תנאי מהותי בהסכם זה. אי נכונות הצהרות </w:t>
      </w:r>
      <w:r w:rsidR="00AC4371">
        <w:rPr>
          <w:rFonts w:ascii="David" w:hAnsi="David" w:hint="cs"/>
          <w:szCs w:val="24"/>
          <w:rtl/>
        </w:rPr>
        <w:t>הזוכה</w:t>
      </w:r>
      <w:r w:rsidRPr="000B28FD">
        <w:rPr>
          <w:rFonts w:ascii="David" w:hAnsi="David"/>
          <w:szCs w:val="24"/>
          <w:rtl/>
        </w:rPr>
        <w:t xml:space="preserve"> לעניין זה, כולן או חלקן, תיחשב כהפרה יסודית של ההסכם. </w:t>
      </w:r>
    </w:p>
    <w:p w:rsidR="00CC08BD" w:rsidRPr="000B28FD" w:rsidRDefault="00955313" w:rsidP="00846E3B">
      <w:pPr>
        <w:pStyle w:val="af5"/>
        <w:numPr>
          <w:ilvl w:val="1"/>
          <w:numId w:val="108"/>
        </w:numPr>
        <w:tabs>
          <w:tab w:val="left" w:pos="1445"/>
          <w:tab w:val="left" w:pos="8958"/>
        </w:tabs>
        <w:spacing w:line="360" w:lineRule="auto"/>
        <w:ind w:right="0"/>
        <w:jc w:val="both"/>
        <w:rPr>
          <w:rFonts w:ascii="David" w:hAnsi="David"/>
          <w:szCs w:val="24"/>
        </w:rPr>
      </w:pPr>
      <w:r>
        <w:rPr>
          <w:rFonts w:ascii="David" w:hAnsi="David" w:hint="cs"/>
          <w:szCs w:val="24"/>
          <w:rtl/>
        </w:rPr>
        <w:t>הזוכה</w:t>
      </w:r>
      <w:r w:rsidR="00CC08BD" w:rsidRPr="000B28FD">
        <w:rPr>
          <w:rFonts w:ascii="David" w:hAnsi="David"/>
          <w:szCs w:val="24"/>
          <w:rtl/>
        </w:rPr>
        <w:t xml:space="preserve"> מתחייב להודיע למשרד מיד על כל שינוי שיחול בתוקף הצהרותיו כאמור, לרבות על כל צו שניתן כנגדו והאוסר או מגביל את יכולתו ליתן את השירותים בהתאם להסכם זה על נספחיו. </w:t>
      </w:r>
    </w:p>
    <w:p w:rsidR="00CC08BD" w:rsidRPr="000B28FD" w:rsidRDefault="00955313" w:rsidP="00846E3B">
      <w:pPr>
        <w:pStyle w:val="af5"/>
        <w:numPr>
          <w:ilvl w:val="1"/>
          <w:numId w:val="108"/>
        </w:numPr>
        <w:tabs>
          <w:tab w:val="left" w:pos="1445"/>
          <w:tab w:val="left" w:pos="8958"/>
        </w:tabs>
        <w:spacing w:line="360" w:lineRule="auto"/>
        <w:ind w:right="0"/>
        <w:jc w:val="both"/>
        <w:rPr>
          <w:rFonts w:ascii="David" w:hAnsi="David"/>
          <w:szCs w:val="24"/>
        </w:rPr>
      </w:pPr>
      <w:r>
        <w:rPr>
          <w:rFonts w:ascii="David" w:hAnsi="David" w:hint="cs"/>
          <w:szCs w:val="24"/>
          <w:rtl/>
        </w:rPr>
        <w:t>הזוכה</w:t>
      </w:r>
      <w:r w:rsidR="00CC08BD" w:rsidRPr="000B28FD">
        <w:rPr>
          <w:rFonts w:ascii="David" w:hAnsi="David"/>
          <w:szCs w:val="24"/>
          <w:rtl/>
        </w:rPr>
        <w:t xml:space="preserve"> מתחייב לספק את השירותים בהתאם להוראות כל דין. </w:t>
      </w:r>
    </w:p>
    <w:p w:rsidR="00CC08BD" w:rsidRPr="000B28FD" w:rsidRDefault="00CC08BD" w:rsidP="00846E3B">
      <w:pPr>
        <w:tabs>
          <w:tab w:val="left" w:pos="1445"/>
          <w:tab w:val="left" w:pos="8958"/>
        </w:tabs>
        <w:spacing w:line="360" w:lineRule="auto"/>
        <w:ind w:left="567"/>
        <w:jc w:val="both"/>
        <w:rPr>
          <w:rFonts w:ascii="David" w:hAnsi="David"/>
          <w:szCs w:val="24"/>
          <w:rtl/>
        </w:rPr>
      </w:pPr>
    </w:p>
    <w:p w:rsidR="00CC08BD" w:rsidRPr="000B28FD" w:rsidRDefault="00CC08BD" w:rsidP="00846E3B">
      <w:pPr>
        <w:numPr>
          <w:ilvl w:val="0"/>
          <w:numId w:val="92"/>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ביטול ההסכם</w:t>
      </w:r>
    </w:p>
    <w:p w:rsidR="00CC08BD" w:rsidRPr="000B28FD" w:rsidRDefault="00CC08BD" w:rsidP="00846E3B">
      <w:pPr>
        <w:pStyle w:val="af5"/>
        <w:numPr>
          <w:ilvl w:val="1"/>
          <w:numId w:val="109"/>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המשרד רשאי לבטל את ההסכם בכל עת לפני תום תקופת ההסכם על ידי מסירת הודעה מוקדמת בכתב, 30 ימים מראש. בעקבות ביטול ההסכם על ידי המשרד, ישלם המשרד </w:t>
      </w:r>
      <w:r w:rsidR="00F8027F">
        <w:rPr>
          <w:rFonts w:ascii="David" w:hAnsi="David" w:hint="cs"/>
          <w:szCs w:val="24"/>
          <w:rtl/>
        </w:rPr>
        <w:t>לזוכה</w:t>
      </w:r>
      <w:r w:rsidRPr="000B28FD">
        <w:rPr>
          <w:rFonts w:ascii="David" w:hAnsi="David"/>
          <w:szCs w:val="24"/>
          <w:rtl/>
        </w:rPr>
        <w:t xml:space="preserve"> רק את החלק היחסי בהתאם לשירותים שניתנו בפועל ובהתאם לאישור הממונה, ככל שניתן. המשרד לא יהיה חייב </w:t>
      </w:r>
      <w:r w:rsidR="00F8027F">
        <w:rPr>
          <w:rFonts w:ascii="David" w:hAnsi="David" w:hint="cs"/>
          <w:szCs w:val="24"/>
          <w:rtl/>
        </w:rPr>
        <w:t>לזוכה</w:t>
      </w:r>
      <w:r w:rsidRPr="000B28FD">
        <w:rPr>
          <w:rFonts w:ascii="David" w:hAnsi="David"/>
          <w:szCs w:val="24"/>
          <w:rtl/>
        </w:rPr>
        <w:t xml:space="preserve"> בכל פיצוי, תמורה, או תשלום אחר בקשר לביטול ההסכם.</w:t>
      </w:r>
    </w:p>
    <w:p w:rsidR="00CC08BD" w:rsidRPr="000B28FD" w:rsidRDefault="00CC08BD" w:rsidP="00846E3B">
      <w:pPr>
        <w:pStyle w:val="af5"/>
        <w:numPr>
          <w:ilvl w:val="1"/>
          <w:numId w:val="109"/>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בוטל ההסכם לפי סעיף זה, ובמידה ונדרש כך על ידי הממונה, ישלים </w:t>
      </w:r>
      <w:r w:rsidR="00F8027F">
        <w:rPr>
          <w:rFonts w:ascii="David" w:hAnsi="David" w:hint="cs"/>
          <w:szCs w:val="24"/>
          <w:rtl/>
        </w:rPr>
        <w:t>הזוכה</w:t>
      </w:r>
      <w:r w:rsidRPr="000B28FD">
        <w:rPr>
          <w:rFonts w:ascii="David" w:hAnsi="David"/>
          <w:szCs w:val="24"/>
          <w:rtl/>
        </w:rPr>
        <w:t xml:space="preserve"> פעילות שהחל בה לפני הביטול ויקבל תמורתה כאמור בסעיף 8.</w:t>
      </w:r>
    </w:p>
    <w:p w:rsidR="00CC08BD" w:rsidRPr="000B28FD" w:rsidRDefault="00CC08BD" w:rsidP="00846E3B">
      <w:pPr>
        <w:tabs>
          <w:tab w:val="left" w:pos="1445"/>
          <w:tab w:val="left" w:pos="8958"/>
        </w:tabs>
        <w:spacing w:line="360" w:lineRule="auto"/>
        <w:jc w:val="both"/>
        <w:rPr>
          <w:rFonts w:ascii="David" w:hAnsi="David"/>
          <w:szCs w:val="24"/>
        </w:rPr>
      </w:pPr>
    </w:p>
    <w:p w:rsidR="00CC08BD" w:rsidRPr="000B28FD" w:rsidRDefault="00CC08BD" w:rsidP="00846E3B">
      <w:pPr>
        <w:numPr>
          <w:ilvl w:val="0"/>
          <w:numId w:val="92"/>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סודיות</w:t>
      </w:r>
    </w:p>
    <w:p w:rsidR="00CC08BD" w:rsidRPr="000B28FD" w:rsidRDefault="00CC08BD" w:rsidP="00846E3B">
      <w:pPr>
        <w:pStyle w:val="af5"/>
        <w:numPr>
          <w:ilvl w:val="1"/>
          <w:numId w:val="110"/>
        </w:numPr>
        <w:tabs>
          <w:tab w:val="left" w:pos="1445"/>
          <w:tab w:val="left" w:pos="8958"/>
        </w:tabs>
        <w:spacing w:line="360" w:lineRule="auto"/>
        <w:ind w:right="0"/>
        <w:jc w:val="both"/>
        <w:rPr>
          <w:rFonts w:ascii="David" w:hAnsi="David"/>
          <w:b/>
          <w:bCs/>
          <w:szCs w:val="24"/>
          <w:u w:val="single"/>
        </w:rPr>
      </w:pPr>
      <w:r w:rsidRPr="000B28FD">
        <w:rPr>
          <w:rFonts w:ascii="David" w:hAnsi="David"/>
          <w:szCs w:val="24"/>
          <w:rtl/>
        </w:rPr>
        <w:lastRenderedPageBreak/>
        <w:t xml:space="preserve">הזוכה יתחייב לשמור על סודיות המידע שיגיע אליו עקב מתן השירותים הן בתקופת ההסכם והן לאחריה. כן יתחייב הזוכה כי כל נותני השירותים מטעמו במסגרת הסכם זה, יימנעו מגילויו של מידע כלשהו הנוגע לפעילותם עבור המשרד, הן לגורמים שאינם קשורים לזוכה והן לגורמים אצל הזוכה עצמו שאינם מספקים שירותים בקשר עם מכרז זה. הזוכה ונותני השירותים מטעמו יידרשו לחתום על טופסי התחייבות לשמירת סודיות המצורפים </w:t>
      </w:r>
      <w:r w:rsidRPr="000B28FD">
        <w:rPr>
          <w:rFonts w:ascii="David" w:hAnsi="David"/>
          <w:b/>
          <w:bCs/>
          <w:szCs w:val="24"/>
          <w:rtl/>
        </w:rPr>
        <w:t>כנספח ט' ונספח ט'1</w:t>
      </w:r>
      <w:r w:rsidRPr="000B28FD">
        <w:rPr>
          <w:rFonts w:ascii="David" w:hAnsi="David"/>
          <w:szCs w:val="24"/>
          <w:rtl/>
        </w:rPr>
        <w:t>.</w:t>
      </w:r>
    </w:p>
    <w:p w:rsidR="00CC08BD" w:rsidRPr="000B28FD" w:rsidRDefault="00CC08BD" w:rsidP="000A51F9">
      <w:pPr>
        <w:pStyle w:val="af5"/>
        <w:numPr>
          <w:ilvl w:val="1"/>
          <w:numId w:val="110"/>
        </w:numPr>
        <w:tabs>
          <w:tab w:val="left" w:pos="1445"/>
          <w:tab w:val="left" w:pos="8958"/>
        </w:tabs>
        <w:spacing w:line="360" w:lineRule="auto"/>
        <w:jc w:val="both"/>
        <w:rPr>
          <w:rFonts w:ascii="David" w:hAnsi="David"/>
          <w:szCs w:val="24"/>
        </w:rPr>
      </w:pPr>
      <w:r w:rsidRPr="000B28FD">
        <w:rPr>
          <w:rFonts w:ascii="David" w:hAnsi="David"/>
          <w:szCs w:val="24"/>
          <w:rtl/>
        </w:rPr>
        <w:t>לצורך הסכם זה, למונחים הבאים ולמשמעות המופיעה לצידם:</w:t>
      </w:r>
    </w:p>
    <w:p w:rsidR="00CC08BD" w:rsidRPr="000B28FD" w:rsidRDefault="00CC08BD" w:rsidP="00B32862">
      <w:pPr>
        <w:pStyle w:val="aff6"/>
        <w:widowControl w:val="0"/>
        <w:tabs>
          <w:tab w:val="left" w:pos="1445"/>
          <w:tab w:val="left" w:pos="7824"/>
        </w:tabs>
        <w:spacing w:line="360" w:lineRule="auto"/>
        <w:ind w:left="3209"/>
        <w:rPr>
          <w:rFonts w:ascii="David" w:hAnsi="David"/>
          <w:sz w:val="24"/>
        </w:rPr>
      </w:pPr>
      <w:r w:rsidRPr="000B28FD">
        <w:rPr>
          <w:rFonts w:ascii="David" w:hAnsi="David"/>
          <w:b/>
          <w:bCs/>
          <w:sz w:val="24"/>
          <w:rtl/>
        </w:rPr>
        <w:t>"מידע"</w:t>
      </w:r>
      <w:r w:rsidRPr="000B28FD">
        <w:rPr>
          <w:rFonts w:ascii="David" w:hAnsi="David"/>
          <w:sz w:val="24"/>
          <w:rtl/>
        </w:rPr>
        <w:t xml:space="preserve"> -</w:t>
      </w:r>
      <w:r w:rsidRPr="000B28FD">
        <w:rPr>
          <w:rFonts w:ascii="David" w:hAnsi="David"/>
          <w:sz w:val="24"/>
          <w:rtl/>
        </w:rPr>
        <w:tab/>
      </w:r>
      <w:r w:rsidRPr="000B28FD">
        <w:rPr>
          <w:rFonts w:ascii="David" w:hAnsi="David"/>
          <w:rtl/>
        </w:rPr>
        <w:t>כל מידע (</w:t>
      </w:r>
      <w:r w:rsidRPr="000B28FD">
        <w:rPr>
          <w:rFonts w:ascii="David" w:hAnsi="David"/>
        </w:rPr>
        <w:t>Information</w:t>
      </w:r>
      <w:r w:rsidRPr="000B28FD">
        <w:rPr>
          <w:rFonts w:ascii="David" w:hAnsi="David"/>
          <w:rtl/>
        </w:rPr>
        <w:t>), ידע (</w:t>
      </w:r>
      <w:r w:rsidRPr="000B28FD">
        <w:rPr>
          <w:rFonts w:ascii="David" w:hAnsi="David"/>
        </w:rPr>
        <w:t>Know-How</w:t>
      </w:r>
      <w:r w:rsidRPr="000B28FD">
        <w:rPr>
          <w:rFonts w:ascii="David" w:hAnsi="David"/>
          <w:rtl/>
        </w:rPr>
        <w:t>), ידיעה, מסמך, תכתובת, תכנית,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w:t>
      </w:r>
    </w:p>
    <w:p w:rsidR="00CC08BD" w:rsidRPr="000B28FD" w:rsidRDefault="00CC08BD" w:rsidP="00F8027F">
      <w:pPr>
        <w:pStyle w:val="aff6"/>
        <w:widowControl w:val="0"/>
        <w:tabs>
          <w:tab w:val="left" w:pos="1445"/>
          <w:tab w:val="left" w:pos="7824"/>
        </w:tabs>
        <w:spacing w:line="360" w:lineRule="auto"/>
        <w:ind w:left="3209"/>
        <w:rPr>
          <w:rFonts w:ascii="David" w:hAnsi="David"/>
          <w:sz w:val="24"/>
          <w:rtl/>
        </w:rPr>
      </w:pPr>
      <w:r w:rsidRPr="000B28FD">
        <w:rPr>
          <w:rFonts w:ascii="David" w:hAnsi="David"/>
          <w:b/>
          <w:bCs/>
          <w:sz w:val="24"/>
          <w:rtl/>
        </w:rPr>
        <w:t xml:space="preserve">"סודות מקצועיים" </w:t>
      </w:r>
      <w:r w:rsidRPr="000B28FD">
        <w:rPr>
          <w:rFonts w:ascii="David" w:hAnsi="David"/>
          <w:sz w:val="24"/>
          <w:rtl/>
        </w:rPr>
        <w:t>-</w:t>
      </w:r>
      <w:r w:rsidRPr="000B28FD">
        <w:rPr>
          <w:rFonts w:ascii="David" w:hAnsi="David"/>
          <w:sz w:val="24"/>
          <w:rtl/>
        </w:rPr>
        <w:tab/>
        <w:t xml:space="preserve">כל מידע אודות המשרד אשר יגיע לידי </w:t>
      </w:r>
      <w:r w:rsidR="00F8027F">
        <w:rPr>
          <w:rFonts w:ascii="David" w:hAnsi="David" w:hint="cs"/>
          <w:sz w:val="24"/>
          <w:rtl/>
        </w:rPr>
        <w:t xml:space="preserve">הזוכה </w:t>
      </w:r>
      <w:r w:rsidRPr="000B28FD">
        <w:rPr>
          <w:rFonts w:ascii="David" w:hAnsi="David"/>
          <w:sz w:val="24"/>
          <w:rtl/>
        </w:rPr>
        <w:t xml:space="preserve">או עובד מטעמו בקשר למתן השירותים, בין אם נתקבל במהלך מתן השירותים או לאחר מכן, לרבות ומבלי לפגוע בכלליות האמור לעיל: מידע אשר יימסר ע"י המשרד ו/או כל גורם אחר ו/או מי מטעמו. </w:t>
      </w:r>
    </w:p>
    <w:p w:rsidR="00CC08BD" w:rsidRPr="000B28FD" w:rsidRDefault="00CC08BD" w:rsidP="006E5083">
      <w:pPr>
        <w:pStyle w:val="af5"/>
        <w:numPr>
          <w:ilvl w:val="1"/>
          <w:numId w:val="110"/>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הואיל </w:t>
      </w:r>
      <w:r w:rsidR="00F8027F">
        <w:rPr>
          <w:rFonts w:ascii="David" w:hAnsi="David" w:hint="cs"/>
          <w:szCs w:val="24"/>
          <w:rtl/>
        </w:rPr>
        <w:t>והזוכה</w:t>
      </w:r>
      <w:r w:rsidRPr="000B28FD">
        <w:rPr>
          <w:rFonts w:ascii="David" w:hAnsi="David"/>
          <w:szCs w:val="24"/>
          <w:rtl/>
        </w:rPr>
        <w:t xml:space="preserve"> ו/או מי מטעמו עשוי להיחשף למידע עליו מעוניינת מדינת ישראל להגן, הרי הוא מתחייב בזאת לשמור את המידע בסודיות מוחלטת ולעשות בו שימוש אך ורק לצורך מתן השירותים. למען הסר ספק, ומבלי לפגוע בכלליות האמור, </w:t>
      </w:r>
      <w:r w:rsidR="00F8027F">
        <w:rPr>
          <w:rFonts w:ascii="David" w:hAnsi="David" w:hint="cs"/>
          <w:szCs w:val="24"/>
          <w:rtl/>
        </w:rPr>
        <w:t>הזוכה</w:t>
      </w:r>
      <w:r w:rsidRPr="000B28FD">
        <w:rPr>
          <w:rFonts w:ascii="David" w:hAnsi="David"/>
          <w:szCs w:val="24"/>
          <w:rtl/>
        </w:rPr>
        <w:t xml:space="preserve"> מתחייב לא לפרסם, להעביר, להודיע, למסור או להביא לידיעת כל אדם את המידע ו/או הסודות המקצועיים. </w:t>
      </w:r>
    </w:p>
    <w:p w:rsidR="00CC08BD" w:rsidRPr="000B28FD" w:rsidRDefault="00CC08BD" w:rsidP="006E5083">
      <w:pPr>
        <w:pStyle w:val="af5"/>
        <w:numPr>
          <w:ilvl w:val="1"/>
          <w:numId w:val="110"/>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ידוע </w:t>
      </w:r>
      <w:r w:rsidR="008C7C80">
        <w:rPr>
          <w:rFonts w:ascii="David" w:hAnsi="David" w:hint="cs"/>
          <w:szCs w:val="24"/>
          <w:rtl/>
        </w:rPr>
        <w:t>לזוכה</w:t>
      </w:r>
      <w:r w:rsidRPr="000B28FD">
        <w:rPr>
          <w:rFonts w:ascii="David" w:hAnsi="David"/>
          <w:szCs w:val="24"/>
          <w:rtl/>
        </w:rPr>
        <w:t xml:space="preserve"> כי אין לגלות מידע שהתגלה לו במסגרת הסכם זה, להעבירו, למסרו או להביאו לידי כל אדם ללא אישור מראש של הממונה. </w:t>
      </w:r>
      <w:r w:rsidR="008C7C80">
        <w:rPr>
          <w:rFonts w:ascii="David" w:hAnsi="David" w:hint="cs"/>
          <w:szCs w:val="24"/>
          <w:rtl/>
        </w:rPr>
        <w:t>הזוכה</w:t>
      </w:r>
      <w:r w:rsidRPr="000B28FD">
        <w:rPr>
          <w:rFonts w:ascii="David" w:hAnsi="David"/>
          <w:szCs w:val="24"/>
          <w:rtl/>
        </w:rPr>
        <w:t xml:space="preserve"> מתחייב לשמור בסוד כל ידיעה שתגיע אליו עקב ביצוע השירותים, לפני תחילתם ולאחר מכן.</w:t>
      </w:r>
    </w:p>
    <w:p w:rsidR="00CC08BD" w:rsidRPr="000B28FD" w:rsidRDefault="008C7C80" w:rsidP="006E5083">
      <w:pPr>
        <w:pStyle w:val="af5"/>
        <w:numPr>
          <w:ilvl w:val="1"/>
          <w:numId w:val="110"/>
        </w:numPr>
        <w:tabs>
          <w:tab w:val="left" w:pos="1445"/>
          <w:tab w:val="left" w:pos="8958"/>
        </w:tabs>
        <w:spacing w:line="360" w:lineRule="auto"/>
        <w:ind w:right="0"/>
        <w:jc w:val="both"/>
        <w:rPr>
          <w:rFonts w:ascii="David" w:hAnsi="David"/>
          <w:szCs w:val="24"/>
        </w:rPr>
      </w:pPr>
      <w:r>
        <w:rPr>
          <w:rFonts w:ascii="David" w:hAnsi="David" w:hint="cs"/>
          <w:szCs w:val="24"/>
          <w:rtl/>
        </w:rPr>
        <w:t>הזוכה</w:t>
      </w:r>
      <w:r w:rsidR="00CC08BD" w:rsidRPr="000B28FD">
        <w:rPr>
          <w:rFonts w:ascii="David" w:hAnsi="David"/>
          <w:szCs w:val="24"/>
          <w:rtl/>
        </w:rPr>
        <w:t xml:space="preserve"> מתחייב לנקוט בכל האמצעים הסבירים על מנת לוודא כי הסודיות כאמור תשמר גם על ידי עובדיו, סוכניו והמועסקים על ידו.</w:t>
      </w:r>
    </w:p>
    <w:p w:rsidR="00CC08BD" w:rsidRPr="000B28FD" w:rsidRDefault="008C7C80" w:rsidP="006E5083">
      <w:pPr>
        <w:pStyle w:val="af5"/>
        <w:numPr>
          <w:ilvl w:val="1"/>
          <w:numId w:val="110"/>
        </w:numPr>
        <w:tabs>
          <w:tab w:val="left" w:pos="1445"/>
          <w:tab w:val="left" w:pos="8958"/>
        </w:tabs>
        <w:spacing w:line="360" w:lineRule="auto"/>
        <w:ind w:right="0"/>
        <w:jc w:val="both"/>
        <w:rPr>
          <w:rFonts w:ascii="David" w:hAnsi="David"/>
          <w:szCs w:val="24"/>
        </w:rPr>
      </w:pPr>
      <w:r>
        <w:rPr>
          <w:rFonts w:ascii="David" w:hAnsi="David" w:hint="cs"/>
          <w:szCs w:val="24"/>
          <w:rtl/>
        </w:rPr>
        <w:t>הזוכה</w:t>
      </w:r>
      <w:r w:rsidR="00CC08BD" w:rsidRPr="000B28FD">
        <w:rPr>
          <w:rFonts w:ascii="David" w:hAnsi="David"/>
          <w:szCs w:val="24"/>
          <w:rtl/>
        </w:rPr>
        <w:t xml:space="preserve"> מצהיר שידוע לו כי אי מילוי התחייבויותיו לפי סעיף זה מהווה עבירה לפי פרק ז' (ביטחון המדינה, יחסי חוץ וסודות רשמיים) לחוק העונשין, תשל"ז - 1977.</w:t>
      </w:r>
    </w:p>
    <w:p w:rsidR="00CC08BD" w:rsidRPr="000B28FD" w:rsidRDefault="008C7C80" w:rsidP="006E5083">
      <w:pPr>
        <w:pStyle w:val="af5"/>
        <w:numPr>
          <w:ilvl w:val="1"/>
          <w:numId w:val="110"/>
        </w:numPr>
        <w:tabs>
          <w:tab w:val="left" w:pos="1445"/>
          <w:tab w:val="left" w:pos="8958"/>
        </w:tabs>
        <w:spacing w:line="360" w:lineRule="auto"/>
        <w:ind w:right="0"/>
        <w:jc w:val="both"/>
        <w:rPr>
          <w:rFonts w:ascii="David" w:hAnsi="David"/>
          <w:szCs w:val="24"/>
        </w:rPr>
      </w:pPr>
      <w:r>
        <w:rPr>
          <w:rFonts w:ascii="David" w:hAnsi="David" w:hint="cs"/>
          <w:szCs w:val="24"/>
          <w:rtl/>
        </w:rPr>
        <w:t>הזוכה</w:t>
      </w:r>
      <w:r w:rsidR="00CC08BD" w:rsidRPr="000B28FD">
        <w:rPr>
          <w:rFonts w:ascii="David" w:hAnsi="David"/>
          <w:szCs w:val="24"/>
          <w:rtl/>
        </w:rPr>
        <w:t xml:space="preserve"> ונותני השירותים מטעמו, יחתמו על התחייבות לשמירת סודיות, בנוסח שיועבר </w:t>
      </w:r>
      <w:r>
        <w:rPr>
          <w:rFonts w:ascii="David" w:hAnsi="David" w:hint="cs"/>
          <w:szCs w:val="24"/>
          <w:rtl/>
        </w:rPr>
        <w:t>לזוכה</w:t>
      </w:r>
      <w:r w:rsidR="00CC08BD" w:rsidRPr="000B28FD">
        <w:rPr>
          <w:rFonts w:ascii="David" w:hAnsi="David"/>
          <w:szCs w:val="24"/>
          <w:rtl/>
        </w:rPr>
        <w:t xml:space="preserve"> על ידי המשרד.</w:t>
      </w:r>
    </w:p>
    <w:p w:rsidR="00CC08BD" w:rsidRPr="000B28FD" w:rsidRDefault="00CC08BD" w:rsidP="006E5083">
      <w:pPr>
        <w:tabs>
          <w:tab w:val="left" w:pos="1445"/>
          <w:tab w:val="left" w:pos="8958"/>
        </w:tabs>
        <w:spacing w:line="360" w:lineRule="auto"/>
        <w:ind w:left="1134"/>
        <w:jc w:val="both"/>
        <w:rPr>
          <w:rFonts w:ascii="David" w:hAnsi="David"/>
          <w:szCs w:val="24"/>
        </w:rPr>
      </w:pPr>
    </w:p>
    <w:p w:rsidR="00CC08BD" w:rsidRPr="000B28FD" w:rsidRDefault="00CC08BD" w:rsidP="006E5083">
      <w:pPr>
        <w:numPr>
          <w:ilvl w:val="0"/>
          <w:numId w:val="92"/>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היעדר ניגוד עניינים</w:t>
      </w:r>
    </w:p>
    <w:p w:rsidR="00CC08BD" w:rsidRPr="000B28FD" w:rsidRDefault="00412DC1" w:rsidP="006E5083">
      <w:pPr>
        <w:pStyle w:val="af5"/>
        <w:numPr>
          <w:ilvl w:val="1"/>
          <w:numId w:val="110"/>
        </w:numPr>
        <w:tabs>
          <w:tab w:val="left" w:pos="1445"/>
          <w:tab w:val="left" w:pos="8958"/>
        </w:tabs>
        <w:spacing w:line="360" w:lineRule="auto"/>
        <w:ind w:right="0"/>
        <w:jc w:val="both"/>
        <w:rPr>
          <w:rFonts w:ascii="David" w:hAnsi="David"/>
          <w:szCs w:val="24"/>
        </w:rPr>
      </w:pPr>
      <w:r>
        <w:rPr>
          <w:rFonts w:ascii="David" w:hAnsi="David" w:hint="cs"/>
          <w:szCs w:val="24"/>
          <w:rtl/>
        </w:rPr>
        <w:t>הזוכה</w:t>
      </w:r>
      <w:r w:rsidR="00CC08BD" w:rsidRPr="000B28FD">
        <w:rPr>
          <w:rFonts w:ascii="David" w:hAnsi="David"/>
          <w:szCs w:val="24"/>
          <w:rtl/>
        </w:rPr>
        <w:t xml:space="preserve"> מצהיר כי הן </w:t>
      </w:r>
      <w:r>
        <w:rPr>
          <w:rFonts w:ascii="David" w:hAnsi="David" w:hint="cs"/>
          <w:szCs w:val="24"/>
          <w:rtl/>
        </w:rPr>
        <w:t>הזוכה</w:t>
      </w:r>
      <w:r w:rsidR="00CC08BD" w:rsidRPr="000B28FD">
        <w:rPr>
          <w:rFonts w:ascii="David" w:hAnsi="David"/>
          <w:szCs w:val="24"/>
          <w:rtl/>
        </w:rPr>
        <w:t xml:space="preserve">, והן מי מטעמו הנוטל חלק במתן השירותים לפי הסכם זה, אינו נמצא במצב של ניגוד עניינים בין מתן שירותיו במסגרת הסכם זה לבין עיסוקיו האחרים ומתחייב להימנע מלהימצא במצב זה במשך כל תקופת ההסכם וכן לתקופה של 6 חודשים לאחר סיומו. בכל מקרה של חשש לניגוד עניינים כאמור, יפנה </w:t>
      </w:r>
      <w:r>
        <w:rPr>
          <w:rFonts w:ascii="David" w:hAnsi="David" w:hint="cs"/>
          <w:szCs w:val="24"/>
          <w:rtl/>
        </w:rPr>
        <w:t>הזוכה</w:t>
      </w:r>
      <w:r w:rsidR="00CC08BD" w:rsidRPr="000B28FD">
        <w:rPr>
          <w:rFonts w:ascii="David" w:hAnsi="David"/>
          <w:szCs w:val="24"/>
          <w:rtl/>
        </w:rPr>
        <w:t xml:space="preserve"> לממונה ויפעל לפי הנחיותיו.</w:t>
      </w:r>
    </w:p>
    <w:p w:rsidR="00CC08BD" w:rsidRPr="000B28FD" w:rsidRDefault="00CC08BD" w:rsidP="006E5083">
      <w:pPr>
        <w:pStyle w:val="af5"/>
        <w:numPr>
          <w:ilvl w:val="1"/>
          <w:numId w:val="110"/>
        </w:numPr>
        <w:tabs>
          <w:tab w:val="left" w:pos="1445"/>
          <w:tab w:val="left" w:pos="8958"/>
        </w:tabs>
        <w:spacing w:line="360" w:lineRule="auto"/>
        <w:ind w:right="0"/>
        <w:jc w:val="both"/>
        <w:rPr>
          <w:rFonts w:ascii="David" w:hAnsi="David"/>
          <w:szCs w:val="24"/>
        </w:rPr>
      </w:pPr>
      <w:r w:rsidRPr="000B28FD">
        <w:rPr>
          <w:rFonts w:ascii="David" w:hAnsi="David"/>
          <w:szCs w:val="24"/>
          <w:rtl/>
        </w:rPr>
        <w:lastRenderedPageBreak/>
        <w:t xml:space="preserve">במשך תקופת ההסכם ו-12 חודשים לאחר סיומו, לא ישתתף </w:t>
      </w:r>
      <w:r w:rsidR="00412DC1">
        <w:rPr>
          <w:rFonts w:ascii="David" w:hAnsi="David" w:hint="cs"/>
          <w:szCs w:val="24"/>
          <w:rtl/>
        </w:rPr>
        <w:t>הזוכה</w:t>
      </w:r>
      <w:r w:rsidRPr="000B28FD">
        <w:rPr>
          <w:rFonts w:ascii="David" w:hAnsi="David"/>
          <w:szCs w:val="24"/>
          <w:rtl/>
        </w:rPr>
        <w:t xml:space="preserve"> בדרך כלשהי בהכנה או הצגה של פרויקט המוגש למימון המשרד. היה ויעשה זאת- למשרד תעמוד הסמכות לפוסלו מיידית.</w:t>
      </w:r>
    </w:p>
    <w:p w:rsidR="00CC08BD" w:rsidRPr="000B28FD" w:rsidRDefault="00CC08BD" w:rsidP="00CC08BD">
      <w:pPr>
        <w:pStyle w:val="af5"/>
        <w:tabs>
          <w:tab w:val="left" w:pos="1445"/>
          <w:tab w:val="left" w:pos="8958"/>
        </w:tabs>
        <w:spacing w:line="360" w:lineRule="auto"/>
        <w:ind w:left="1134"/>
        <w:jc w:val="both"/>
        <w:rPr>
          <w:rFonts w:ascii="David" w:hAnsi="David"/>
          <w:szCs w:val="24"/>
          <w:rtl/>
        </w:rPr>
      </w:pPr>
    </w:p>
    <w:p w:rsidR="00CC08BD" w:rsidRPr="000B28FD" w:rsidRDefault="00CC08BD" w:rsidP="000A51F9">
      <w:pPr>
        <w:numPr>
          <w:ilvl w:val="0"/>
          <w:numId w:val="92"/>
        </w:numPr>
        <w:tabs>
          <w:tab w:val="left" w:pos="1445"/>
        </w:tabs>
        <w:spacing w:line="360" w:lineRule="auto"/>
        <w:ind w:right="0"/>
        <w:jc w:val="both"/>
        <w:rPr>
          <w:rFonts w:ascii="David" w:hAnsi="David"/>
          <w:szCs w:val="24"/>
        </w:rPr>
      </w:pPr>
      <w:r w:rsidRPr="000B28FD">
        <w:rPr>
          <w:rFonts w:ascii="David" w:hAnsi="David"/>
          <w:b/>
          <w:bCs/>
          <w:szCs w:val="24"/>
          <w:u w:val="single"/>
          <w:rtl/>
        </w:rPr>
        <w:t>הפרת הוראות ההסכם</w:t>
      </w:r>
    </w:p>
    <w:p w:rsidR="005F6371" w:rsidRDefault="00CC08BD" w:rsidP="005F6371">
      <w:pPr>
        <w:tabs>
          <w:tab w:val="left" w:pos="1445"/>
          <w:tab w:val="left" w:pos="8958"/>
        </w:tabs>
        <w:spacing w:line="360" w:lineRule="auto"/>
        <w:ind w:left="567"/>
        <w:jc w:val="both"/>
        <w:rPr>
          <w:rFonts w:ascii="David" w:hAnsi="David"/>
          <w:szCs w:val="24"/>
          <w:u w:val="single"/>
          <w:rtl/>
        </w:rPr>
      </w:pPr>
      <w:r w:rsidRPr="000B28FD">
        <w:rPr>
          <w:rFonts w:ascii="David" w:hAnsi="David"/>
          <w:szCs w:val="24"/>
          <w:rtl/>
        </w:rPr>
        <w:t xml:space="preserve">הפר </w:t>
      </w:r>
      <w:r w:rsidR="00FC2C98">
        <w:rPr>
          <w:rFonts w:ascii="David" w:hAnsi="David" w:hint="cs"/>
          <w:szCs w:val="24"/>
          <w:rtl/>
        </w:rPr>
        <w:t>הזוכה</w:t>
      </w:r>
      <w:r w:rsidRPr="000B28FD">
        <w:rPr>
          <w:rFonts w:ascii="David" w:hAnsi="David"/>
          <w:szCs w:val="24"/>
          <w:rtl/>
        </w:rPr>
        <w:t xml:space="preserve"> הוראה מהוראות הסכם זה, רשאי המשרד, בנוסף לזכויותיו על פי כל דין ועל פי הסכם זה, לראות הסכם זה כמבוטל, לאחר שניתנה ל</w:t>
      </w:r>
      <w:r w:rsidR="00A504EC">
        <w:rPr>
          <w:rFonts w:ascii="David" w:hAnsi="David" w:hint="cs"/>
          <w:szCs w:val="24"/>
          <w:rtl/>
        </w:rPr>
        <w:t>זוכה</w:t>
      </w:r>
      <w:r w:rsidRPr="000B28FD">
        <w:rPr>
          <w:rFonts w:ascii="David" w:hAnsi="David"/>
          <w:szCs w:val="24"/>
          <w:rtl/>
        </w:rPr>
        <w:t xml:space="preserve"> הודעה בה נדרש לתקן את המעוות. אם התיקון לא בוצע תוך פרק הזמן שנקבע לכך בהודעה- שיהיה פרק זמן סביר בהתאם לנסיבות - לא יהיה המשרד חייב בתשלום כלשהו </w:t>
      </w:r>
      <w:r w:rsidR="00EF542B">
        <w:rPr>
          <w:rFonts w:ascii="David" w:hAnsi="David" w:hint="cs"/>
          <w:szCs w:val="24"/>
          <w:rtl/>
        </w:rPr>
        <w:t>לזוכה</w:t>
      </w:r>
      <w:r w:rsidRPr="000B28FD">
        <w:rPr>
          <w:rFonts w:ascii="David" w:hAnsi="David"/>
          <w:szCs w:val="24"/>
          <w:rtl/>
        </w:rPr>
        <w:t>.</w:t>
      </w:r>
    </w:p>
    <w:p w:rsidR="005F6371" w:rsidRDefault="005F6371" w:rsidP="005F6371">
      <w:pPr>
        <w:tabs>
          <w:tab w:val="left" w:pos="1445"/>
          <w:tab w:val="left" w:pos="8958"/>
        </w:tabs>
        <w:spacing w:line="360" w:lineRule="auto"/>
        <w:ind w:left="567"/>
        <w:jc w:val="both"/>
        <w:rPr>
          <w:rFonts w:ascii="David" w:hAnsi="David"/>
          <w:szCs w:val="24"/>
          <w:u w:val="single"/>
          <w:rtl/>
        </w:rPr>
      </w:pPr>
    </w:p>
    <w:p w:rsidR="009333E4" w:rsidRPr="005F6371" w:rsidRDefault="00F858D1" w:rsidP="000A51F9">
      <w:pPr>
        <w:numPr>
          <w:ilvl w:val="0"/>
          <w:numId w:val="92"/>
        </w:numPr>
        <w:tabs>
          <w:tab w:val="left" w:pos="1445"/>
        </w:tabs>
        <w:spacing w:line="360" w:lineRule="auto"/>
        <w:ind w:right="0"/>
        <w:jc w:val="both"/>
        <w:rPr>
          <w:rFonts w:ascii="David" w:hAnsi="David"/>
          <w:szCs w:val="24"/>
          <w:u w:val="single"/>
        </w:rPr>
      </w:pPr>
      <w:r>
        <w:rPr>
          <w:rFonts w:ascii="David" w:hAnsi="David" w:hint="cs"/>
          <w:b/>
          <w:bCs/>
          <w:szCs w:val="24"/>
          <w:u w:val="single"/>
          <w:rtl/>
        </w:rPr>
        <w:t>פיצוי</w:t>
      </w:r>
      <w:r w:rsidR="00903369">
        <w:rPr>
          <w:rFonts w:ascii="David" w:hAnsi="David" w:hint="cs"/>
          <w:b/>
          <w:bCs/>
          <w:szCs w:val="24"/>
          <w:u w:val="single"/>
          <w:rtl/>
        </w:rPr>
        <w:t xml:space="preserve"> מוסכם</w:t>
      </w:r>
    </w:p>
    <w:p w:rsidR="007268D9" w:rsidRPr="00442156" w:rsidRDefault="007268D9" w:rsidP="00FB6C17">
      <w:pPr>
        <w:pStyle w:val="af5"/>
        <w:numPr>
          <w:ilvl w:val="1"/>
          <w:numId w:val="92"/>
        </w:numPr>
        <w:spacing w:before="120" w:line="360" w:lineRule="auto"/>
        <w:ind w:right="0"/>
        <w:jc w:val="both"/>
        <w:rPr>
          <w:szCs w:val="24"/>
          <w:u w:val="single"/>
          <w:rtl/>
        </w:rPr>
      </w:pPr>
      <w:r w:rsidRPr="00442156">
        <w:rPr>
          <w:szCs w:val="24"/>
          <w:u w:val="single"/>
          <w:rtl/>
        </w:rPr>
        <w:t>פיצוי מוסכם בגין אי עמידה בלו"ז פרויקט ההקמה</w:t>
      </w:r>
    </w:p>
    <w:p w:rsidR="007268D9" w:rsidRPr="00442156" w:rsidRDefault="007268D9" w:rsidP="00FB6C17">
      <w:pPr>
        <w:pStyle w:val="af5"/>
        <w:numPr>
          <w:ilvl w:val="2"/>
          <w:numId w:val="92"/>
        </w:numPr>
        <w:spacing w:before="120" w:line="360" w:lineRule="auto"/>
        <w:ind w:right="0"/>
        <w:jc w:val="both"/>
        <w:rPr>
          <w:szCs w:val="24"/>
          <w:rtl/>
        </w:rPr>
      </w:pPr>
      <w:r w:rsidRPr="00442156">
        <w:rPr>
          <w:szCs w:val="24"/>
          <w:rtl/>
        </w:rPr>
        <w:t xml:space="preserve">המשרד יהיה זכאי לפיצוי מוסכם בגין אי עמידה של </w:t>
      </w:r>
      <w:r w:rsidRPr="00442156">
        <w:rPr>
          <w:rFonts w:hint="cs"/>
          <w:szCs w:val="24"/>
          <w:rtl/>
        </w:rPr>
        <w:t>הזוכה</w:t>
      </w:r>
      <w:r w:rsidRPr="00442156">
        <w:rPr>
          <w:szCs w:val="24"/>
          <w:rtl/>
        </w:rPr>
        <w:t xml:space="preserve"> במועד סיום </w:t>
      </w:r>
      <w:r w:rsidRPr="00442156">
        <w:rPr>
          <w:rFonts w:hint="cs"/>
          <w:szCs w:val="24"/>
          <w:rtl/>
        </w:rPr>
        <w:t>תוכנית העבודה</w:t>
      </w:r>
      <w:r>
        <w:rPr>
          <w:rFonts w:hint="cs"/>
          <w:szCs w:val="24"/>
          <w:rtl/>
        </w:rPr>
        <w:t xml:space="preserve"> שאושרה ע"י המשרד</w:t>
      </w:r>
      <w:r w:rsidRPr="00442156">
        <w:rPr>
          <w:rFonts w:hint="cs"/>
          <w:szCs w:val="24"/>
          <w:rtl/>
        </w:rPr>
        <w:t xml:space="preserve">. </w:t>
      </w:r>
    </w:p>
    <w:p w:rsidR="002E3E8A" w:rsidRPr="002E3E8A" w:rsidRDefault="007268D9" w:rsidP="00FB6C17">
      <w:pPr>
        <w:pStyle w:val="af5"/>
        <w:numPr>
          <w:ilvl w:val="2"/>
          <w:numId w:val="92"/>
        </w:numPr>
        <w:spacing w:before="120" w:line="360" w:lineRule="auto"/>
        <w:ind w:right="0"/>
        <w:jc w:val="both"/>
        <w:rPr>
          <w:szCs w:val="24"/>
        </w:rPr>
      </w:pPr>
      <w:r w:rsidRPr="00442156">
        <w:rPr>
          <w:szCs w:val="24"/>
          <w:rtl/>
        </w:rPr>
        <w:t xml:space="preserve">הפיצוי יחושב בהתאם להיקף החריגה ממועד הסיום על פי תוכנית העבודה שאושרה + תקופת </w:t>
      </w:r>
      <w:r w:rsidRPr="00442156">
        <w:rPr>
          <w:szCs w:val="24"/>
        </w:rPr>
        <w:t>Grace</w:t>
      </w:r>
      <w:r w:rsidRPr="00442156">
        <w:rPr>
          <w:szCs w:val="24"/>
          <w:rtl/>
        </w:rPr>
        <w:t xml:space="preserve"> של </w:t>
      </w:r>
      <w:r>
        <w:rPr>
          <w:rFonts w:hint="cs"/>
          <w:szCs w:val="24"/>
          <w:rtl/>
        </w:rPr>
        <w:t>ארבעה שבועות</w:t>
      </w:r>
      <w:r w:rsidRPr="00442156">
        <w:rPr>
          <w:szCs w:val="24"/>
          <w:rtl/>
        </w:rPr>
        <w:t xml:space="preserve">. </w:t>
      </w:r>
      <w:r>
        <w:rPr>
          <w:rFonts w:hint="cs"/>
          <w:szCs w:val="24"/>
          <w:rtl/>
        </w:rPr>
        <w:t xml:space="preserve">עבור כל חריגה של שבוע, לאחר ארבעה שבעות, יפצה הזוכה את המשרד ב </w:t>
      </w:r>
      <w:r>
        <w:rPr>
          <w:szCs w:val="24"/>
          <w:rtl/>
        </w:rPr>
        <w:t>–</w:t>
      </w:r>
      <w:r>
        <w:rPr>
          <w:rFonts w:hint="cs"/>
          <w:szCs w:val="24"/>
          <w:rtl/>
        </w:rPr>
        <w:t xml:space="preserve"> 2,100 ש''ח לשבוע.</w:t>
      </w:r>
    </w:p>
    <w:p w:rsidR="00FB6C17" w:rsidRPr="00BC792F" w:rsidRDefault="00FB6C17" w:rsidP="00FB6C17">
      <w:pPr>
        <w:pStyle w:val="af5"/>
        <w:numPr>
          <w:ilvl w:val="1"/>
          <w:numId w:val="92"/>
        </w:numPr>
        <w:spacing w:before="120" w:line="360" w:lineRule="auto"/>
        <w:ind w:right="0"/>
        <w:jc w:val="both"/>
        <w:rPr>
          <w:szCs w:val="24"/>
          <w:u w:val="single"/>
          <w:rtl/>
        </w:rPr>
      </w:pPr>
      <w:r>
        <w:rPr>
          <w:rFonts w:hint="cs"/>
          <w:szCs w:val="24"/>
          <w:u w:val="single"/>
          <w:rtl/>
        </w:rPr>
        <w:t>פיצוי מסוכם בגין אי עמידה ברמת התפעול של המערכת</w:t>
      </w:r>
    </w:p>
    <w:p w:rsidR="00FB6C17" w:rsidRPr="00442156" w:rsidRDefault="00FB6C17" w:rsidP="00FB6C17">
      <w:pPr>
        <w:pStyle w:val="af5"/>
        <w:numPr>
          <w:ilvl w:val="2"/>
          <w:numId w:val="92"/>
        </w:numPr>
        <w:spacing w:before="120" w:line="360" w:lineRule="auto"/>
        <w:ind w:right="0"/>
        <w:jc w:val="both"/>
        <w:rPr>
          <w:szCs w:val="24"/>
          <w:rtl/>
        </w:rPr>
      </w:pPr>
      <w:r w:rsidRPr="00442156">
        <w:rPr>
          <w:szCs w:val="24"/>
          <w:rtl/>
        </w:rPr>
        <w:t xml:space="preserve">לאחר סיום תקופת ההרצה יהיה המשרד זכאי לפיצוי מוסכם ומוערך מראש בגין אי עמידה של </w:t>
      </w:r>
      <w:r>
        <w:rPr>
          <w:rFonts w:hint="cs"/>
          <w:szCs w:val="24"/>
          <w:rtl/>
        </w:rPr>
        <w:t>הזוכה</w:t>
      </w:r>
      <w:r w:rsidRPr="00442156">
        <w:rPr>
          <w:szCs w:val="24"/>
          <w:rtl/>
        </w:rPr>
        <w:t xml:space="preserve"> ברמת השירות הנדרשת.</w:t>
      </w:r>
    </w:p>
    <w:p w:rsidR="00FB6C17" w:rsidRPr="00442156" w:rsidRDefault="00FB6C17" w:rsidP="00F96666">
      <w:pPr>
        <w:pStyle w:val="af5"/>
        <w:numPr>
          <w:ilvl w:val="2"/>
          <w:numId w:val="92"/>
        </w:numPr>
        <w:spacing w:before="120" w:line="360" w:lineRule="auto"/>
        <w:ind w:right="0"/>
        <w:jc w:val="both"/>
        <w:rPr>
          <w:szCs w:val="24"/>
          <w:rtl/>
        </w:rPr>
      </w:pPr>
      <w:r w:rsidRPr="00442156">
        <w:rPr>
          <w:szCs w:val="24"/>
          <w:rtl/>
        </w:rPr>
        <w:t>הפיצוי יחושב על כל מדד בנפרד</w:t>
      </w:r>
      <w:r>
        <w:rPr>
          <w:rFonts w:hint="cs"/>
          <w:szCs w:val="24"/>
          <w:rtl/>
        </w:rPr>
        <w:t xml:space="preserve">, לפי סעיפים </w:t>
      </w:r>
      <w:r w:rsidR="00F96666">
        <w:rPr>
          <w:rFonts w:hint="cs"/>
          <w:szCs w:val="24"/>
          <w:rtl/>
        </w:rPr>
        <w:t xml:space="preserve">ד, ו, ח י </w:t>
      </w:r>
      <w:r>
        <w:rPr>
          <w:rFonts w:hint="cs"/>
          <w:szCs w:val="24"/>
          <w:rtl/>
        </w:rPr>
        <w:t xml:space="preserve">בהתאם </w:t>
      </w:r>
      <w:r w:rsidRPr="00442156">
        <w:rPr>
          <w:szCs w:val="24"/>
          <w:rtl/>
        </w:rPr>
        <w:t xml:space="preserve">להיקף החריגה מהערכים הנדרשים. </w:t>
      </w:r>
    </w:p>
    <w:p w:rsidR="00FB6C17" w:rsidRPr="00442156" w:rsidRDefault="00FB6C17" w:rsidP="00F96666">
      <w:pPr>
        <w:pStyle w:val="af5"/>
        <w:numPr>
          <w:ilvl w:val="2"/>
          <w:numId w:val="92"/>
        </w:numPr>
        <w:spacing w:before="120" w:line="360" w:lineRule="auto"/>
        <w:ind w:right="0"/>
        <w:jc w:val="both"/>
        <w:rPr>
          <w:szCs w:val="24"/>
          <w:rtl/>
        </w:rPr>
      </w:pPr>
      <w:r w:rsidRPr="00442156">
        <w:rPr>
          <w:szCs w:val="24"/>
          <w:rtl/>
        </w:rPr>
        <w:t xml:space="preserve">סך הפיצוי המוסכם שיושת על </w:t>
      </w:r>
      <w:r>
        <w:rPr>
          <w:rFonts w:hint="cs"/>
          <w:szCs w:val="24"/>
          <w:rtl/>
        </w:rPr>
        <w:t>הזוכה</w:t>
      </w:r>
      <w:r w:rsidRPr="00442156">
        <w:rPr>
          <w:szCs w:val="24"/>
          <w:rtl/>
        </w:rPr>
        <w:t xml:space="preserve"> בשנה נתונה בגין סעיפי הפיצוי המוסכם המוגדרים להלן</w:t>
      </w:r>
      <w:r>
        <w:rPr>
          <w:rFonts w:hint="cs"/>
          <w:szCs w:val="24"/>
          <w:rtl/>
        </w:rPr>
        <w:t xml:space="preserve"> </w:t>
      </w:r>
      <w:r w:rsidR="00F96666">
        <w:rPr>
          <w:rFonts w:hint="cs"/>
          <w:szCs w:val="24"/>
          <w:rtl/>
        </w:rPr>
        <w:t xml:space="preserve">ד, ו, ח י </w:t>
      </w:r>
      <w:r w:rsidRPr="00442156">
        <w:rPr>
          <w:szCs w:val="24"/>
          <w:rtl/>
        </w:rPr>
        <w:t xml:space="preserve">יהיה מוגבל לעד 10% מסכום </w:t>
      </w:r>
      <w:r>
        <w:rPr>
          <w:rFonts w:hint="cs"/>
          <w:szCs w:val="24"/>
          <w:rtl/>
        </w:rPr>
        <w:t>המענק, ללא תוספת ההרחבות</w:t>
      </w:r>
      <w:r w:rsidRPr="00442156">
        <w:rPr>
          <w:szCs w:val="24"/>
          <w:rtl/>
        </w:rPr>
        <w:t>.</w:t>
      </w:r>
    </w:p>
    <w:p w:rsidR="00FB6C17" w:rsidRPr="00442156" w:rsidRDefault="00FB6C17" w:rsidP="00FB6C17">
      <w:pPr>
        <w:pStyle w:val="af5"/>
        <w:numPr>
          <w:ilvl w:val="2"/>
          <w:numId w:val="92"/>
        </w:numPr>
        <w:spacing w:before="120" w:line="360" w:lineRule="auto"/>
        <w:ind w:right="0"/>
        <w:jc w:val="both"/>
        <w:rPr>
          <w:szCs w:val="24"/>
          <w:rtl/>
        </w:rPr>
      </w:pPr>
      <w:r w:rsidRPr="00442156">
        <w:rPr>
          <w:szCs w:val="24"/>
          <w:rtl/>
        </w:rPr>
        <w:t xml:space="preserve">למשרד תהיה גישה לנתונים גולמיים המשפיעים על חישוב פיצוי מוסכם לצורך בקרה על </w:t>
      </w:r>
      <w:r>
        <w:rPr>
          <w:rFonts w:hint="cs"/>
          <w:szCs w:val="24"/>
          <w:rtl/>
        </w:rPr>
        <w:t>הזוכה</w:t>
      </w:r>
      <w:r w:rsidRPr="00442156">
        <w:rPr>
          <w:szCs w:val="24"/>
          <w:rtl/>
        </w:rPr>
        <w:t xml:space="preserve">. </w:t>
      </w:r>
    </w:p>
    <w:p w:rsidR="00FB6C17" w:rsidRPr="002743D3" w:rsidRDefault="00FB6C17" w:rsidP="00FB6C17">
      <w:pPr>
        <w:pStyle w:val="af5"/>
        <w:numPr>
          <w:ilvl w:val="1"/>
          <w:numId w:val="92"/>
        </w:numPr>
        <w:spacing w:before="120" w:line="360" w:lineRule="auto"/>
        <w:ind w:right="0"/>
        <w:jc w:val="both"/>
        <w:rPr>
          <w:szCs w:val="24"/>
          <w:u w:val="single"/>
          <w:rtl/>
        </w:rPr>
      </w:pPr>
      <w:r w:rsidRPr="002743D3">
        <w:rPr>
          <w:szCs w:val="24"/>
          <w:u w:val="single"/>
          <w:rtl/>
        </w:rPr>
        <w:t>מדד משך פתרון תקלה</w:t>
      </w:r>
    </w:p>
    <w:p w:rsidR="00FB6C17" w:rsidRPr="00442156" w:rsidRDefault="00FB6C17" w:rsidP="00FB6C17">
      <w:pPr>
        <w:pStyle w:val="af5"/>
        <w:numPr>
          <w:ilvl w:val="2"/>
          <w:numId w:val="92"/>
        </w:numPr>
        <w:spacing w:before="120" w:line="360" w:lineRule="auto"/>
        <w:ind w:right="0"/>
        <w:jc w:val="both"/>
        <w:rPr>
          <w:szCs w:val="24"/>
          <w:rtl/>
        </w:rPr>
      </w:pPr>
      <w:r w:rsidRPr="00442156">
        <w:rPr>
          <w:szCs w:val="24"/>
          <w:rtl/>
        </w:rPr>
        <w:t>המדד יחול על "התחלת טיפול בקריאה" ועל "משך פתרון תקלה", בגין תקלות מערכת.</w:t>
      </w:r>
    </w:p>
    <w:p w:rsidR="00FB6C17" w:rsidRPr="00442156" w:rsidRDefault="00FB6C17" w:rsidP="00FB6C17">
      <w:pPr>
        <w:pStyle w:val="af5"/>
        <w:numPr>
          <w:ilvl w:val="2"/>
          <w:numId w:val="92"/>
        </w:numPr>
        <w:spacing w:before="120" w:line="360" w:lineRule="auto"/>
        <w:ind w:right="0"/>
        <w:jc w:val="both"/>
        <w:rPr>
          <w:szCs w:val="24"/>
          <w:rtl/>
        </w:rPr>
      </w:pPr>
      <w:r w:rsidRPr="00442156">
        <w:rPr>
          <w:szCs w:val="24"/>
          <w:rtl/>
        </w:rPr>
        <w:t xml:space="preserve">המדד יימדד בשעות זמינות המערכת, כלומר לאורך כל ימות השבוע ושעות היום (7/24). </w:t>
      </w:r>
    </w:p>
    <w:p w:rsidR="00FB6C17" w:rsidRPr="00442156" w:rsidRDefault="00FB6C17" w:rsidP="00FB6C17">
      <w:pPr>
        <w:pStyle w:val="af5"/>
        <w:numPr>
          <w:ilvl w:val="2"/>
          <w:numId w:val="92"/>
        </w:numPr>
        <w:spacing w:before="120" w:line="360" w:lineRule="auto"/>
        <w:ind w:right="0"/>
        <w:jc w:val="both"/>
        <w:rPr>
          <w:szCs w:val="24"/>
          <w:rtl/>
        </w:rPr>
      </w:pPr>
      <w:r w:rsidRPr="00442156">
        <w:rPr>
          <w:szCs w:val="24"/>
          <w:rtl/>
        </w:rPr>
        <w:t xml:space="preserve">טיפול בתקלה, אשר </w:t>
      </w:r>
      <w:r>
        <w:rPr>
          <w:rFonts w:hint="cs"/>
          <w:szCs w:val="24"/>
          <w:rtl/>
        </w:rPr>
        <w:t xml:space="preserve">המקור שלה </w:t>
      </w:r>
      <w:r w:rsidRPr="00442156">
        <w:rPr>
          <w:szCs w:val="24"/>
          <w:rtl/>
        </w:rPr>
        <w:t>באחריות אחד הגורמים המעורבים</w:t>
      </w:r>
      <w:r>
        <w:rPr>
          <w:rFonts w:hint="cs"/>
          <w:szCs w:val="24"/>
          <w:rtl/>
        </w:rPr>
        <w:t xml:space="preserve"> שאינם מטעם הזוכה</w:t>
      </w:r>
      <w:r w:rsidRPr="00442156">
        <w:rPr>
          <w:szCs w:val="24"/>
          <w:rtl/>
        </w:rPr>
        <w:t xml:space="preserve">, או באחריות גורם חיצוני שאינו בשליטת </w:t>
      </w:r>
      <w:r>
        <w:rPr>
          <w:rFonts w:hint="cs"/>
          <w:szCs w:val="24"/>
          <w:rtl/>
        </w:rPr>
        <w:t>הזוכה</w:t>
      </w:r>
      <w:r w:rsidRPr="00442156">
        <w:rPr>
          <w:szCs w:val="24"/>
          <w:rtl/>
        </w:rPr>
        <w:t xml:space="preserve"> (למעט קבלן משנה של </w:t>
      </w:r>
      <w:r>
        <w:rPr>
          <w:rFonts w:hint="cs"/>
          <w:szCs w:val="24"/>
          <w:rtl/>
        </w:rPr>
        <w:t>הזוכה</w:t>
      </w:r>
      <w:r w:rsidRPr="00442156">
        <w:rPr>
          <w:szCs w:val="24"/>
          <w:rtl/>
        </w:rPr>
        <w:t xml:space="preserve">), יעצור את </w:t>
      </w:r>
      <w:r>
        <w:rPr>
          <w:rFonts w:hint="cs"/>
          <w:szCs w:val="24"/>
          <w:rtl/>
        </w:rPr>
        <w:t>זמני</w:t>
      </w:r>
      <w:r w:rsidRPr="00442156">
        <w:rPr>
          <w:szCs w:val="24"/>
          <w:rtl/>
        </w:rPr>
        <w:t xml:space="preserve"> משך</w:t>
      </w:r>
      <w:r>
        <w:rPr>
          <w:rFonts w:hint="cs"/>
          <w:szCs w:val="24"/>
          <w:rtl/>
        </w:rPr>
        <w:t xml:space="preserve"> פתרון</w:t>
      </w:r>
      <w:r w:rsidRPr="00442156">
        <w:rPr>
          <w:szCs w:val="24"/>
          <w:rtl/>
        </w:rPr>
        <w:t xml:space="preserve"> התקלה (התקלה תועבר לסטאטוס </w:t>
      </w:r>
      <w:r w:rsidRPr="00442156">
        <w:rPr>
          <w:szCs w:val="24"/>
        </w:rPr>
        <w:t>Pending</w:t>
      </w:r>
      <w:r w:rsidRPr="00442156">
        <w:rPr>
          <w:szCs w:val="24"/>
          <w:rtl/>
        </w:rPr>
        <w:t xml:space="preserve">). </w:t>
      </w:r>
      <w:r w:rsidRPr="00442156">
        <w:rPr>
          <w:szCs w:val="24"/>
          <w:rtl/>
        </w:rPr>
        <w:lastRenderedPageBreak/>
        <w:t xml:space="preserve">יודגש שכל עוד מתקיים בירור לגבי מקור התקלה ולא הוכח מיהו הגורם האחראי, שעון משך התקלה ימשיך לפעול. </w:t>
      </w:r>
    </w:p>
    <w:p w:rsidR="00FB6C17" w:rsidRPr="00442156" w:rsidRDefault="00FB6C17" w:rsidP="00FB6C17">
      <w:pPr>
        <w:pStyle w:val="af5"/>
        <w:numPr>
          <w:ilvl w:val="2"/>
          <w:numId w:val="92"/>
        </w:numPr>
        <w:spacing w:before="120" w:line="360" w:lineRule="auto"/>
        <w:ind w:right="0"/>
        <w:jc w:val="both"/>
        <w:rPr>
          <w:szCs w:val="24"/>
          <w:rtl/>
        </w:rPr>
      </w:pPr>
      <w:r w:rsidRPr="00442156">
        <w:rPr>
          <w:szCs w:val="24"/>
          <w:rtl/>
        </w:rPr>
        <w:t>תקופת מדידה לצורך בחינת העמידה ברמת השירות - רבעון.</w:t>
      </w:r>
    </w:p>
    <w:p w:rsidR="00FB6C17" w:rsidRPr="00442156" w:rsidRDefault="00FB6C17" w:rsidP="00FB6C17">
      <w:pPr>
        <w:pStyle w:val="af5"/>
        <w:numPr>
          <w:ilvl w:val="2"/>
          <w:numId w:val="92"/>
        </w:numPr>
        <w:spacing w:before="120" w:line="360" w:lineRule="auto"/>
        <w:ind w:right="0"/>
        <w:jc w:val="both"/>
        <w:rPr>
          <w:szCs w:val="24"/>
          <w:rtl/>
        </w:rPr>
      </w:pPr>
      <w:r w:rsidRPr="00442156">
        <w:rPr>
          <w:szCs w:val="24"/>
          <w:rtl/>
        </w:rPr>
        <w:t>רמת השירות תקבע לפי דרגת החומרה של התקלה:</w:t>
      </w:r>
    </w:p>
    <w:tbl>
      <w:tblPr>
        <w:bidiVisual/>
        <w:tblW w:w="4342" w:type="pct"/>
        <w:tblInd w:w="11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08"/>
        <w:gridCol w:w="2631"/>
        <w:gridCol w:w="1259"/>
        <w:gridCol w:w="3072"/>
      </w:tblGrid>
      <w:tr w:rsidR="00FB6C17" w:rsidRPr="00442156" w:rsidDel="00B4382B" w:rsidTr="00252E51">
        <w:trPr>
          <w:cantSplit/>
          <w:tblHeader/>
        </w:trPr>
        <w:tc>
          <w:tcPr>
            <w:tcW w:w="519" w:type="pct"/>
            <w:tcBorders>
              <w:bottom w:val="single" w:sz="4" w:space="0" w:color="auto"/>
            </w:tcBorders>
            <w:shd w:val="pct10" w:color="auto" w:fill="auto"/>
          </w:tcPr>
          <w:p w:rsidR="00FB6C17" w:rsidRPr="00442156" w:rsidDel="00B4382B" w:rsidRDefault="00FB6C17" w:rsidP="00FB6C17">
            <w:pPr>
              <w:spacing w:before="60" w:line="240" w:lineRule="exact"/>
              <w:jc w:val="center"/>
              <w:rPr>
                <w:b/>
                <w:bCs/>
                <w:szCs w:val="24"/>
                <w:rtl/>
                <w:lang w:eastAsia="he-IL"/>
              </w:rPr>
            </w:pPr>
            <w:r w:rsidRPr="00442156" w:rsidDel="00B4382B">
              <w:rPr>
                <w:rFonts w:hint="cs"/>
                <w:b/>
                <w:bCs/>
                <w:szCs w:val="24"/>
                <w:rtl/>
                <w:lang w:eastAsia="he-IL"/>
              </w:rPr>
              <w:t>דרגת חומרה</w:t>
            </w:r>
          </w:p>
        </w:tc>
        <w:tc>
          <w:tcPr>
            <w:tcW w:w="1693" w:type="pct"/>
            <w:shd w:val="pct10" w:color="auto" w:fill="auto"/>
          </w:tcPr>
          <w:p w:rsidR="00FB6C17" w:rsidRPr="00442156" w:rsidDel="00B4382B" w:rsidRDefault="00FB6C17" w:rsidP="00FB6C17">
            <w:pPr>
              <w:spacing w:before="60" w:line="240" w:lineRule="exact"/>
              <w:jc w:val="center"/>
              <w:rPr>
                <w:b/>
                <w:bCs/>
                <w:szCs w:val="24"/>
                <w:rtl/>
                <w:lang w:eastAsia="he-IL"/>
              </w:rPr>
            </w:pPr>
            <w:r w:rsidRPr="00442156" w:rsidDel="00B4382B">
              <w:rPr>
                <w:rFonts w:hint="cs"/>
                <w:b/>
                <w:bCs/>
                <w:szCs w:val="24"/>
                <w:rtl/>
                <w:lang w:eastAsia="he-IL"/>
              </w:rPr>
              <w:t>התחלת טיפול</w:t>
            </w:r>
            <w:r w:rsidRPr="00442156">
              <w:rPr>
                <w:rFonts w:hint="cs"/>
                <w:b/>
                <w:bCs/>
                <w:szCs w:val="24"/>
                <w:rtl/>
                <w:lang w:eastAsia="he-IL"/>
              </w:rPr>
              <w:t xml:space="preserve"> בקריאה</w:t>
            </w:r>
          </w:p>
        </w:tc>
        <w:tc>
          <w:tcPr>
            <w:tcW w:w="810" w:type="pct"/>
            <w:shd w:val="pct10" w:color="auto" w:fill="auto"/>
          </w:tcPr>
          <w:p w:rsidR="00FB6C17" w:rsidRPr="00442156" w:rsidDel="00B4382B" w:rsidRDefault="00FB6C17" w:rsidP="00FB6C17">
            <w:pPr>
              <w:spacing w:before="60" w:line="240" w:lineRule="exact"/>
              <w:jc w:val="center"/>
              <w:rPr>
                <w:b/>
                <w:bCs/>
                <w:szCs w:val="24"/>
                <w:lang w:eastAsia="he-IL"/>
              </w:rPr>
            </w:pPr>
            <w:r w:rsidRPr="00442156" w:rsidDel="00B4382B">
              <w:rPr>
                <w:rFonts w:hint="cs"/>
                <w:b/>
                <w:bCs/>
                <w:szCs w:val="24"/>
                <w:rtl/>
                <w:lang w:eastAsia="he-IL"/>
              </w:rPr>
              <w:t>משך פתרון תקלה</w:t>
            </w:r>
          </w:p>
        </w:tc>
        <w:tc>
          <w:tcPr>
            <w:tcW w:w="1977" w:type="pct"/>
            <w:shd w:val="pct10" w:color="auto" w:fill="auto"/>
          </w:tcPr>
          <w:p w:rsidR="00FB6C17" w:rsidRPr="00442156" w:rsidDel="00B4382B" w:rsidRDefault="00FB6C17" w:rsidP="00FB6C17">
            <w:pPr>
              <w:spacing w:before="60" w:line="240" w:lineRule="exact"/>
              <w:jc w:val="center"/>
              <w:rPr>
                <w:b/>
                <w:bCs/>
                <w:szCs w:val="24"/>
                <w:rtl/>
                <w:lang w:eastAsia="he-IL"/>
              </w:rPr>
            </w:pPr>
            <w:r w:rsidRPr="00442156" w:rsidDel="00B4382B">
              <w:rPr>
                <w:rFonts w:hint="cs"/>
                <w:b/>
                <w:bCs/>
                <w:szCs w:val="24"/>
                <w:rtl/>
                <w:lang w:eastAsia="he-IL"/>
              </w:rPr>
              <w:t>הערות</w:t>
            </w:r>
          </w:p>
        </w:tc>
      </w:tr>
      <w:tr w:rsidR="00FB6C17" w:rsidRPr="00442156" w:rsidDel="00B4382B" w:rsidTr="00252E51">
        <w:tc>
          <w:tcPr>
            <w:tcW w:w="519" w:type="pct"/>
            <w:shd w:val="clear" w:color="auto" w:fill="D9D9D9"/>
          </w:tcPr>
          <w:p w:rsidR="00FB6C17" w:rsidRPr="00442156" w:rsidDel="00B4382B" w:rsidRDefault="00FB6C17" w:rsidP="00FB6C17">
            <w:pPr>
              <w:spacing w:before="60" w:line="240" w:lineRule="exact"/>
              <w:jc w:val="center"/>
              <w:rPr>
                <w:b/>
                <w:bCs/>
                <w:szCs w:val="24"/>
              </w:rPr>
            </w:pPr>
            <w:r w:rsidRPr="00442156" w:rsidDel="00B4382B">
              <w:rPr>
                <w:rFonts w:hint="cs"/>
                <w:b/>
                <w:bCs/>
                <w:szCs w:val="24"/>
              </w:rPr>
              <w:t>A</w:t>
            </w:r>
          </w:p>
        </w:tc>
        <w:tc>
          <w:tcPr>
            <w:tcW w:w="1693" w:type="pct"/>
          </w:tcPr>
          <w:p w:rsidR="00FB6C17" w:rsidRPr="00442156" w:rsidDel="00B4382B" w:rsidRDefault="00FB6C17" w:rsidP="00FB6C17">
            <w:pPr>
              <w:spacing w:before="60" w:line="240" w:lineRule="exact"/>
              <w:jc w:val="center"/>
              <w:rPr>
                <w:szCs w:val="24"/>
                <w:rtl/>
              </w:rPr>
            </w:pPr>
            <w:r w:rsidRPr="00442156" w:rsidDel="00B4382B">
              <w:rPr>
                <w:rFonts w:hint="cs"/>
                <w:szCs w:val="24"/>
                <w:rtl/>
              </w:rPr>
              <w:t>1 שעה</w:t>
            </w:r>
          </w:p>
        </w:tc>
        <w:tc>
          <w:tcPr>
            <w:tcW w:w="810" w:type="pct"/>
          </w:tcPr>
          <w:p w:rsidR="00FB6C17" w:rsidRPr="00442156" w:rsidDel="00B4382B" w:rsidRDefault="00FB6C17" w:rsidP="00FB6C17">
            <w:pPr>
              <w:spacing w:before="60" w:line="240" w:lineRule="exact"/>
              <w:jc w:val="center"/>
              <w:rPr>
                <w:szCs w:val="24"/>
                <w:rtl/>
              </w:rPr>
            </w:pPr>
            <w:r w:rsidRPr="00442156" w:rsidDel="00B4382B">
              <w:rPr>
                <w:rFonts w:hint="cs"/>
                <w:szCs w:val="24"/>
                <w:rtl/>
              </w:rPr>
              <w:t>4 שעות</w:t>
            </w:r>
          </w:p>
        </w:tc>
        <w:tc>
          <w:tcPr>
            <w:tcW w:w="1977" w:type="pct"/>
          </w:tcPr>
          <w:p w:rsidR="00FB6C17" w:rsidRPr="00442156" w:rsidDel="00B4382B" w:rsidRDefault="00FB6C17" w:rsidP="00FB6C17">
            <w:pPr>
              <w:spacing w:before="60" w:line="240" w:lineRule="exact"/>
              <w:rPr>
                <w:szCs w:val="24"/>
              </w:rPr>
            </w:pPr>
            <w:r w:rsidRPr="00442156" w:rsidDel="00B4382B">
              <w:rPr>
                <w:rFonts w:hint="cs"/>
                <w:szCs w:val="24"/>
                <w:rtl/>
              </w:rPr>
              <w:t>עבודה רציפה עד לפתרון התקלה</w:t>
            </w:r>
            <w:r w:rsidRPr="00442156" w:rsidDel="00B4382B">
              <w:rPr>
                <w:szCs w:val="24"/>
              </w:rPr>
              <w:t xml:space="preserve">  </w:t>
            </w:r>
          </w:p>
        </w:tc>
      </w:tr>
      <w:tr w:rsidR="00FB6C17" w:rsidRPr="00442156" w:rsidDel="00B4382B" w:rsidTr="00252E51">
        <w:tc>
          <w:tcPr>
            <w:tcW w:w="519" w:type="pct"/>
            <w:shd w:val="clear" w:color="auto" w:fill="D9D9D9"/>
          </w:tcPr>
          <w:p w:rsidR="00FB6C17" w:rsidRPr="00442156" w:rsidDel="00B4382B" w:rsidRDefault="00FB6C17" w:rsidP="00FB6C17">
            <w:pPr>
              <w:spacing w:before="60" w:line="240" w:lineRule="exact"/>
              <w:jc w:val="center"/>
              <w:rPr>
                <w:b/>
                <w:bCs/>
                <w:szCs w:val="24"/>
                <w:rtl/>
              </w:rPr>
            </w:pPr>
            <w:r w:rsidRPr="00442156" w:rsidDel="00B4382B">
              <w:rPr>
                <w:b/>
                <w:bCs/>
                <w:szCs w:val="24"/>
              </w:rPr>
              <w:t>B</w:t>
            </w:r>
          </w:p>
        </w:tc>
        <w:tc>
          <w:tcPr>
            <w:tcW w:w="1693" w:type="pct"/>
          </w:tcPr>
          <w:p w:rsidR="00FB6C17" w:rsidRPr="00442156" w:rsidDel="00B4382B" w:rsidRDefault="00FB6C17" w:rsidP="00FB6C17">
            <w:pPr>
              <w:spacing w:before="60" w:line="240" w:lineRule="exact"/>
              <w:jc w:val="center"/>
              <w:rPr>
                <w:szCs w:val="24"/>
                <w:rtl/>
              </w:rPr>
            </w:pPr>
            <w:r w:rsidRPr="00442156">
              <w:rPr>
                <w:rFonts w:hint="cs"/>
                <w:szCs w:val="24"/>
                <w:rtl/>
              </w:rPr>
              <w:t>4</w:t>
            </w:r>
            <w:r w:rsidRPr="00442156" w:rsidDel="00B4382B">
              <w:rPr>
                <w:rFonts w:hint="cs"/>
                <w:szCs w:val="24"/>
                <w:rtl/>
              </w:rPr>
              <w:t xml:space="preserve"> שע</w:t>
            </w:r>
            <w:r w:rsidRPr="00442156">
              <w:rPr>
                <w:rFonts w:hint="cs"/>
                <w:szCs w:val="24"/>
                <w:rtl/>
              </w:rPr>
              <w:t>ות</w:t>
            </w:r>
          </w:p>
        </w:tc>
        <w:tc>
          <w:tcPr>
            <w:tcW w:w="810" w:type="pct"/>
          </w:tcPr>
          <w:p w:rsidR="00FB6C17" w:rsidRPr="00442156" w:rsidDel="00B4382B" w:rsidRDefault="00FB6C17" w:rsidP="00FB6C17">
            <w:pPr>
              <w:spacing w:before="60" w:line="240" w:lineRule="exact"/>
              <w:jc w:val="center"/>
              <w:rPr>
                <w:szCs w:val="24"/>
                <w:rtl/>
              </w:rPr>
            </w:pPr>
            <w:r w:rsidRPr="00442156" w:rsidDel="00B4382B">
              <w:rPr>
                <w:rFonts w:hint="cs"/>
                <w:szCs w:val="24"/>
                <w:rtl/>
              </w:rPr>
              <w:t>יום עבודה</w:t>
            </w:r>
          </w:p>
        </w:tc>
        <w:tc>
          <w:tcPr>
            <w:tcW w:w="1977" w:type="pct"/>
          </w:tcPr>
          <w:p w:rsidR="00FB6C17" w:rsidRPr="00442156" w:rsidDel="00B4382B" w:rsidRDefault="00FB6C17" w:rsidP="00FB6C17">
            <w:pPr>
              <w:spacing w:before="60" w:line="240" w:lineRule="exact"/>
              <w:rPr>
                <w:szCs w:val="24"/>
                <w:rtl/>
              </w:rPr>
            </w:pPr>
          </w:p>
        </w:tc>
      </w:tr>
      <w:tr w:rsidR="00FB6C17" w:rsidRPr="00442156" w:rsidDel="00B4382B" w:rsidTr="00252E51">
        <w:tc>
          <w:tcPr>
            <w:tcW w:w="519" w:type="pct"/>
            <w:shd w:val="clear" w:color="auto" w:fill="D9D9D9"/>
          </w:tcPr>
          <w:p w:rsidR="00FB6C17" w:rsidRPr="00442156" w:rsidDel="00B4382B" w:rsidRDefault="00FB6C17" w:rsidP="00FB6C17">
            <w:pPr>
              <w:spacing w:before="60" w:line="240" w:lineRule="exact"/>
              <w:jc w:val="center"/>
              <w:rPr>
                <w:b/>
                <w:bCs/>
                <w:szCs w:val="24"/>
              </w:rPr>
            </w:pPr>
            <w:r w:rsidRPr="00442156">
              <w:rPr>
                <w:rFonts w:hint="cs"/>
                <w:b/>
                <w:bCs/>
                <w:szCs w:val="24"/>
              </w:rPr>
              <w:t>C</w:t>
            </w:r>
          </w:p>
        </w:tc>
        <w:tc>
          <w:tcPr>
            <w:tcW w:w="1693" w:type="pct"/>
          </w:tcPr>
          <w:p w:rsidR="00FB6C17" w:rsidRPr="00442156" w:rsidDel="00B4382B" w:rsidRDefault="00FB6C17" w:rsidP="00FB6C17">
            <w:pPr>
              <w:spacing w:before="60" w:line="240" w:lineRule="exact"/>
              <w:jc w:val="center"/>
              <w:rPr>
                <w:szCs w:val="24"/>
                <w:rtl/>
              </w:rPr>
            </w:pPr>
            <w:r w:rsidRPr="00442156">
              <w:rPr>
                <w:rFonts w:hint="cs"/>
                <w:szCs w:val="24"/>
                <w:rtl/>
              </w:rPr>
              <w:t xml:space="preserve">עד </w:t>
            </w:r>
            <w:r w:rsidRPr="00442156" w:rsidDel="00B4382B">
              <w:rPr>
                <w:rFonts w:hint="cs"/>
                <w:szCs w:val="24"/>
                <w:rtl/>
              </w:rPr>
              <w:t>תחילת יום העבודה הבא</w:t>
            </w:r>
          </w:p>
        </w:tc>
        <w:tc>
          <w:tcPr>
            <w:tcW w:w="810" w:type="pct"/>
          </w:tcPr>
          <w:p w:rsidR="00FB6C17" w:rsidRPr="00442156" w:rsidDel="00B4382B" w:rsidRDefault="00FB6C17" w:rsidP="00FB6C17">
            <w:pPr>
              <w:spacing w:before="60" w:line="240" w:lineRule="exact"/>
              <w:jc w:val="center"/>
              <w:rPr>
                <w:szCs w:val="24"/>
                <w:rtl/>
              </w:rPr>
            </w:pPr>
            <w:r w:rsidRPr="00442156" w:rsidDel="00B4382B">
              <w:rPr>
                <w:rFonts w:hint="cs"/>
                <w:szCs w:val="24"/>
                <w:rtl/>
              </w:rPr>
              <w:t>יום עבודה</w:t>
            </w:r>
          </w:p>
        </w:tc>
        <w:tc>
          <w:tcPr>
            <w:tcW w:w="1977" w:type="pct"/>
          </w:tcPr>
          <w:p w:rsidR="00FB6C17" w:rsidRPr="00442156" w:rsidDel="00B4382B" w:rsidRDefault="00FB6C17" w:rsidP="00FB6C17">
            <w:pPr>
              <w:spacing w:before="60" w:line="240" w:lineRule="exact"/>
              <w:ind w:left="363"/>
              <w:rPr>
                <w:szCs w:val="24"/>
                <w:rtl/>
              </w:rPr>
            </w:pPr>
          </w:p>
        </w:tc>
      </w:tr>
      <w:tr w:rsidR="00FB6C17" w:rsidRPr="00442156" w:rsidDel="00B4382B" w:rsidTr="00252E51">
        <w:tc>
          <w:tcPr>
            <w:tcW w:w="519" w:type="pct"/>
            <w:shd w:val="clear" w:color="auto" w:fill="D9D9D9"/>
          </w:tcPr>
          <w:p w:rsidR="00FB6C17" w:rsidRPr="00442156" w:rsidDel="00B4382B" w:rsidRDefault="00FB6C17" w:rsidP="00FB6C17">
            <w:pPr>
              <w:spacing w:before="60" w:line="240" w:lineRule="exact"/>
              <w:jc w:val="center"/>
              <w:rPr>
                <w:b/>
                <w:bCs/>
                <w:szCs w:val="24"/>
              </w:rPr>
            </w:pPr>
            <w:r w:rsidRPr="00442156">
              <w:rPr>
                <w:rFonts w:hint="cs"/>
                <w:b/>
                <w:bCs/>
                <w:szCs w:val="24"/>
              </w:rPr>
              <w:t>D</w:t>
            </w:r>
          </w:p>
        </w:tc>
        <w:tc>
          <w:tcPr>
            <w:tcW w:w="1693" w:type="pct"/>
          </w:tcPr>
          <w:p w:rsidR="00FB6C17" w:rsidRPr="00442156" w:rsidDel="00B4382B" w:rsidRDefault="00FB6C17" w:rsidP="00FB6C17">
            <w:pPr>
              <w:spacing w:before="60" w:line="240" w:lineRule="exact"/>
              <w:jc w:val="center"/>
              <w:rPr>
                <w:szCs w:val="24"/>
                <w:rtl/>
              </w:rPr>
            </w:pPr>
            <w:r w:rsidRPr="00442156">
              <w:rPr>
                <w:rFonts w:hint="cs"/>
                <w:szCs w:val="24"/>
                <w:rtl/>
              </w:rPr>
              <w:t xml:space="preserve">עד </w:t>
            </w:r>
            <w:r w:rsidRPr="00442156" w:rsidDel="00B4382B">
              <w:rPr>
                <w:rFonts w:hint="cs"/>
                <w:szCs w:val="24"/>
                <w:rtl/>
              </w:rPr>
              <w:t>תחילת יום העבודה הבא</w:t>
            </w:r>
          </w:p>
        </w:tc>
        <w:tc>
          <w:tcPr>
            <w:tcW w:w="810" w:type="pct"/>
          </w:tcPr>
          <w:p w:rsidR="00FB6C17" w:rsidRPr="00442156" w:rsidDel="00B4382B" w:rsidRDefault="00FB6C17" w:rsidP="00FB6C17">
            <w:pPr>
              <w:spacing w:before="60" w:line="240" w:lineRule="exact"/>
              <w:jc w:val="center"/>
              <w:rPr>
                <w:szCs w:val="24"/>
                <w:rtl/>
              </w:rPr>
            </w:pPr>
            <w:r>
              <w:rPr>
                <w:rFonts w:hint="cs"/>
                <w:szCs w:val="24"/>
                <w:rtl/>
              </w:rPr>
              <w:t>2</w:t>
            </w:r>
            <w:r w:rsidRPr="00442156">
              <w:rPr>
                <w:rFonts w:hint="cs"/>
                <w:szCs w:val="24"/>
                <w:rtl/>
              </w:rPr>
              <w:t xml:space="preserve"> י"ע</w:t>
            </w:r>
          </w:p>
        </w:tc>
        <w:tc>
          <w:tcPr>
            <w:tcW w:w="1977" w:type="pct"/>
          </w:tcPr>
          <w:p w:rsidR="00FB6C17" w:rsidRPr="00442156" w:rsidDel="00B4382B" w:rsidRDefault="00FB6C17" w:rsidP="00FB6C17">
            <w:pPr>
              <w:spacing w:before="60" w:line="240" w:lineRule="exact"/>
              <w:ind w:left="363"/>
              <w:rPr>
                <w:szCs w:val="24"/>
                <w:rtl/>
              </w:rPr>
            </w:pPr>
          </w:p>
        </w:tc>
      </w:tr>
    </w:tbl>
    <w:p w:rsidR="00FB6C17" w:rsidRDefault="00FB6C17" w:rsidP="00FB6C17">
      <w:pPr>
        <w:pStyle w:val="af5"/>
        <w:ind w:left="2592"/>
        <w:jc w:val="both"/>
        <w:rPr>
          <w:szCs w:val="24"/>
        </w:rPr>
      </w:pPr>
    </w:p>
    <w:p w:rsidR="00FB6C17" w:rsidRPr="00442156" w:rsidRDefault="00FB6C17" w:rsidP="00FB6C17">
      <w:pPr>
        <w:pStyle w:val="af5"/>
        <w:numPr>
          <w:ilvl w:val="2"/>
          <w:numId w:val="92"/>
        </w:numPr>
        <w:spacing w:line="360" w:lineRule="auto"/>
        <w:ind w:right="0"/>
        <w:jc w:val="both"/>
        <w:rPr>
          <w:szCs w:val="24"/>
        </w:rPr>
      </w:pPr>
      <w:r w:rsidRPr="00442156">
        <w:rPr>
          <w:szCs w:val="24"/>
          <w:rtl/>
        </w:rPr>
        <w:t xml:space="preserve">מציאת פתרון עוקף </w:t>
      </w:r>
      <w:r>
        <w:rPr>
          <w:rFonts w:hint="cs"/>
          <w:szCs w:val="24"/>
          <w:rtl/>
        </w:rPr>
        <w:t>(</w:t>
      </w:r>
      <w:r w:rsidRPr="00442156">
        <w:rPr>
          <w:szCs w:val="24"/>
        </w:rPr>
        <w:t>Workaround</w:t>
      </w:r>
      <w:r>
        <w:rPr>
          <w:rFonts w:hint="cs"/>
          <w:szCs w:val="24"/>
          <w:rtl/>
        </w:rPr>
        <w:t xml:space="preserve">) </w:t>
      </w:r>
      <w:r w:rsidRPr="00442156">
        <w:rPr>
          <w:szCs w:val="24"/>
          <w:rtl/>
        </w:rPr>
        <w:t xml:space="preserve">אינה גורעת מחובתו של הספק ליישם פתרון קבוע לבעיה שהתגלתה, פעילות שתנוהל כמשימה נפרדת. </w:t>
      </w:r>
    </w:p>
    <w:p w:rsidR="00FB6C17" w:rsidRPr="002743D3" w:rsidRDefault="00FB6C17" w:rsidP="00FB6C17">
      <w:pPr>
        <w:pStyle w:val="af5"/>
        <w:numPr>
          <w:ilvl w:val="1"/>
          <w:numId w:val="92"/>
        </w:numPr>
        <w:spacing w:before="120" w:line="360" w:lineRule="auto"/>
        <w:ind w:right="0"/>
        <w:jc w:val="both"/>
        <w:rPr>
          <w:szCs w:val="24"/>
          <w:u w:val="single"/>
          <w:rtl/>
        </w:rPr>
      </w:pPr>
      <w:r w:rsidRPr="002743D3">
        <w:rPr>
          <w:szCs w:val="24"/>
          <w:u w:val="single"/>
          <w:rtl/>
        </w:rPr>
        <w:t>פיצוי מוסכם בגין אי עמידה במדד משך פתרון תקלה</w:t>
      </w:r>
    </w:p>
    <w:p w:rsidR="00FB6C17" w:rsidRPr="00442156" w:rsidRDefault="00FB6C17" w:rsidP="00FB6C17">
      <w:pPr>
        <w:pStyle w:val="af5"/>
        <w:numPr>
          <w:ilvl w:val="2"/>
          <w:numId w:val="92"/>
        </w:numPr>
        <w:spacing w:before="120" w:line="360" w:lineRule="auto"/>
        <w:ind w:right="0"/>
        <w:jc w:val="both"/>
        <w:rPr>
          <w:szCs w:val="24"/>
          <w:rtl/>
        </w:rPr>
      </w:pPr>
      <w:r w:rsidRPr="00442156">
        <w:rPr>
          <w:szCs w:val="24"/>
          <w:rtl/>
        </w:rPr>
        <w:t xml:space="preserve">אירוע הפיצוי המוסכם: אי עמידה ברמת השירות למדד "משך פתרון תקלה". </w:t>
      </w:r>
    </w:p>
    <w:p w:rsidR="00FB6C17" w:rsidRPr="00442156" w:rsidRDefault="00FB6C17" w:rsidP="00FB6C17">
      <w:pPr>
        <w:pStyle w:val="af5"/>
        <w:numPr>
          <w:ilvl w:val="2"/>
          <w:numId w:val="92"/>
        </w:numPr>
        <w:spacing w:before="120" w:line="360" w:lineRule="auto"/>
        <w:ind w:right="0"/>
        <w:jc w:val="both"/>
        <w:rPr>
          <w:szCs w:val="24"/>
          <w:rtl/>
        </w:rPr>
      </w:pPr>
      <w:r w:rsidRPr="00442156">
        <w:rPr>
          <w:szCs w:val="24"/>
          <w:rtl/>
        </w:rPr>
        <w:t>יחידת חריגה: מספר שעות/ימים אשר מהווה/ים יחידה אחת לצורך חישוב הפיצוי המוסכם. חריגה בפועל, הנמוכה מיחידת החריגה, לא תילקח בחשבון לצורך חישוב הפיצוי המוסכם.</w:t>
      </w:r>
    </w:p>
    <w:p w:rsidR="00FB6C17" w:rsidRPr="00442156" w:rsidRDefault="00FB6C17" w:rsidP="00FB6C17">
      <w:pPr>
        <w:pStyle w:val="af5"/>
        <w:numPr>
          <w:ilvl w:val="2"/>
          <w:numId w:val="92"/>
        </w:numPr>
        <w:spacing w:before="120" w:line="360" w:lineRule="auto"/>
        <w:ind w:right="0"/>
        <w:jc w:val="both"/>
        <w:rPr>
          <w:szCs w:val="24"/>
          <w:rtl/>
        </w:rPr>
      </w:pPr>
      <w:r w:rsidRPr="00442156">
        <w:rPr>
          <w:szCs w:val="24"/>
          <w:rtl/>
        </w:rPr>
        <w:t>מועד חישוב הפיצוי: יופעל אחת לרבעון.</w:t>
      </w:r>
    </w:p>
    <w:p w:rsidR="00FB6C17" w:rsidRPr="00442156" w:rsidRDefault="00FB6C17" w:rsidP="00FB6C17">
      <w:pPr>
        <w:pStyle w:val="af5"/>
        <w:numPr>
          <w:ilvl w:val="2"/>
          <w:numId w:val="92"/>
        </w:numPr>
        <w:spacing w:before="120" w:line="360" w:lineRule="auto"/>
        <w:ind w:right="0"/>
        <w:jc w:val="both"/>
        <w:rPr>
          <w:szCs w:val="24"/>
        </w:rPr>
      </w:pPr>
      <w:r w:rsidRPr="00442156">
        <w:rPr>
          <w:szCs w:val="24"/>
          <w:rtl/>
        </w:rPr>
        <w:t xml:space="preserve">סכום הפיצוי המוסכם עבור אי עמידה ברמת השירות יחושב בנפרד, עבור כל תקלה שחרגה, עפ"י הטבלה שלהלן: </w:t>
      </w:r>
    </w:p>
    <w:tbl>
      <w:tblPr>
        <w:bidiVisual/>
        <w:tblW w:w="0" w:type="auto"/>
        <w:tblInd w:w="12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57"/>
        <w:gridCol w:w="2330"/>
        <w:gridCol w:w="1655"/>
        <w:gridCol w:w="2066"/>
      </w:tblGrid>
      <w:tr w:rsidR="00FB6C17" w:rsidRPr="00442156" w:rsidDel="00B4382B" w:rsidTr="00D21BF3">
        <w:trPr>
          <w:tblHeader/>
        </w:trPr>
        <w:tc>
          <w:tcPr>
            <w:tcW w:w="1702" w:type="dxa"/>
            <w:shd w:val="clear" w:color="auto" w:fill="D9D9D9"/>
          </w:tcPr>
          <w:p w:rsidR="00FB6C17" w:rsidRPr="00442156" w:rsidDel="00B4382B" w:rsidRDefault="00FB6C17" w:rsidP="00FB6C17">
            <w:pPr>
              <w:pStyle w:val="TableTitle"/>
              <w:jc w:val="center"/>
              <w:rPr>
                <w:sz w:val="24"/>
              </w:rPr>
            </w:pPr>
            <w:r w:rsidRPr="00442156" w:rsidDel="00B4382B">
              <w:rPr>
                <w:rFonts w:hint="cs"/>
                <w:sz w:val="24"/>
                <w:rtl/>
              </w:rPr>
              <w:t>רמת חומרה</w:t>
            </w:r>
          </w:p>
        </w:tc>
        <w:tc>
          <w:tcPr>
            <w:tcW w:w="2409" w:type="dxa"/>
            <w:shd w:val="clear" w:color="auto" w:fill="D9D9D9"/>
          </w:tcPr>
          <w:p w:rsidR="00FB6C17" w:rsidRPr="00442156" w:rsidDel="00B4382B" w:rsidRDefault="00FB6C17" w:rsidP="00FB6C17">
            <w:pPr>
              <w:spacing w:before="60" w:line="240" w:lineRule="exact"/>
              <w:jc w:val="center"/>
              <w:rPr>
                <w:b/>
                <w:bCs/>
                <w:szCs w:val="24"/>
                <w:lang w:eastAsia="he-IL"/>
              </w:rPr>
            </w:pPr>
            <w:r w:rsidRPr="00442156" w:rsidDel="00B4382B">
              <w:rPr>
                <w:rFonts w:hint="cs"/>
                <w:b/>
                <w:bCs/>
                <w:szCs w:val="24"/>
                <w:rtl/>
                <w:lang w:eastAsia="he-IL"/>
              </w:rPr>
              <w:t>רמת שירות נדרשת</w:t>
            </w:r>
            <w:r w:rsidRPr="00442156">
              <w:rPr>
                <w:rFonts w:hint="cs"/>
                <w:b/>
                <w:bCs/>
                <w:szCs w:val="24"/>
                <w:rtl/>
                <w:lang w:eastAsia="he-IL"/>
              </w:rPr>
              <w:t xml:space="preserve"> לפתרון תקלה</w:t>
            </w:r>
          </w:p>
        </w:tc>
        <w:tc>
          <w:tcPr>
            <w:tcW w:w="1701" w:type="dxa"/>
            <w:shd w:val="clear" w:color="auto" w:fill="D9D9D9"/>
          </w:tcPr>
          <w:p w:rsidR="00FB6C17" w:rsidRPr="00442156" w:rsidDel="00B4382B" w:rsidRDefault="00FB6C17" w:rsidP="00FB6C17">
            <w:pPr>
              <w:spacing w:before="60" w:line="240" w:lineRule="exact"/>
              <w:jc w:val="center"/>
              <w:rPr>
                <w:b/>
                <w:bCs/>
                <w:szCs w:val="24"/>
                <w:lang w:eastAsia="he-IL"/>
              </w:rPr>
            </w:pPr>
            <w:r w:rsidRPr="00442156" w:rsidDel="00B4382B">
              <w:rPr>
                <w:b/>
                <w:bCs/>
                <w:szCs w:val="24"/>
                <w:rtl/>
                <w:lang w:eastAsia="he-IL"/>
              </w:rPr>
              <w:t>יחידת חריגה</w:t>
            </w:r>
          </w:p>
        </w:tc>
        <w:tc>
          <w:tcPr>
            <w:tcW w:w="2127" w:type="dxa"/>
            <w:shd w:val="clear" w:color="auto" w:fill="D9D9D9"/>
          </w:tcPr>
          <w:p w:rsidR="00FB6C17" w:rsidRPr="00442156" w:rsidDel="00B4382B" w:rsidRDefault="00FB6C17" w:rsidP="00FB6C17">
            <w:pPr>
              <w:spacing w:before="60" w:line="240" w:lineRule="exact"/>
              <w:jc w:val="center"/>
              <w:rPr>
                <w:b/>
                <w:bCs/>
                <w:szCs w:val="24"/>
                <w:lang w:eastAsia="he-IL"/>
              </w:rPr>
            </w:pPr>
            <w:r w:rsidRPr="00442156" w:rsidDel="00B4382B">
              <w:rPr>
                <w:b/>
                <w:bCs/>
                <w:szCs w:val="24"/>
                <w:rtl/>
                <w:lang w:eastAsia="he-IL"/>
              </w:rPr>
              <w:t>פיצוי לכל יחידת חריגה (</w:t>
            </w:r>
            <w:r w:rsidRPr="00442156">
              <w:rPr>
                <w:rFonts w:hint="cs"/>
                <w:b/>
                <w:bCs/>
                <w:szCs w:val="24"/>
                <w:rtl/>
                <w:lang w:eastAsia="he-IL"/>
              </w:rPr>
              <w:t>₪</w:t>
            </w:r>
            <w:r w:rsidRPr="00442156" w:rsidDel="00B4382B">
              <w:rPr>
                <w:b/>
                <w:bCs/>
                <w:szCs w:val="24"/>
                <w:rtl/>
                <w:lang w:eastAsia="he-IL"/>
              </w:rPr>
              <w:t>)</w:t>
            </w:r>
          </w:p>
        </w:tc>
      </w:tr>
      <w:tr w:rsidR="00FB6C17" w:rsidRPr="00442156" w:rsidDel="00B4382B" w:rsidTr="00D21BF3">
        <w:trPr>
          <w:trHeight w:val="278"/>
        </w:trPr>
        <w:tc>
          <w:tcPr>
            <w:tcW w:w="1702" w:type="dxa"/>
            <w:shd w:val="clear" w:color="auto" w:fill="D9D9D9"/>
          </w:tcPr>
          <w:p w:rsidR="00FB6C17" w:rsidRPr="00442156" w:rsidDel="00B4382B" w:rsidRDefault="00FB6C17" w:rsidP="00FB6C17">
            <w:pPr>
              <w:spacing w:before="120" w:line="240" w:lineRule="atLeast"/>
              <w:jc w:val="center"/>
              <w:rPr>
                <w:szCs w:val="24"/>
                <w:rtl/>
                <w:lang w:eastAsia="he-IL"/>
              </w:rPr>
            </w:pPr>
            <w:r w:rsidRPr="00442156" w:rsidDel="00B4382B">
              <w:rPr>
                <w:szCs w:val="24"/>
                <w:lang w:eastAsia="he-IL"/>
              </w:rPr>
              <w:t>A</w:t>
            </w:r>
          </w:p>
        </w:tc>
        <w:tc>
          <w:tcPr>
            <w:tcW w:w="2409" w:type="dxa"/>
          </w:tcPr>
          <w:p w:rsidR="00FB6C17" w:rsidRPr="00442156" w:rsidDel="00B4382B" w:rsidRDefault="00FB6C17" w:rsidP="00FB6C17">
            <w:pPr>
              <w:spacing w:before="120" w:line="240" w:lineRule="atLeast"/>
              <w:jc w:val="center"/>
              <w:rPr>
                <w:szCs w:val="24"/>
                <w:rtl/>
                <w:lang w:eastAsia="he-IL"/>
              </w:rPr>
            </w:pPr>
            <w:r w:rsidRPr="00442156" w:rsidDel="00B4382B">
              <w:rPr>
                <w:rFonts w:hint="cs"/>
                <w:szCs w:val="24"/>
                <w:rtl/>
                <w:lang w:eastAsia="he-IL"/>
              </w:rPr>
              <w:t>עד 4 שעות</w:t>
            </w:r>
          </w:p>
        </w:tc>
        <w:tc>
          <w:tcPr>
            <w:tcW w:w="1701" w:type="dxa"/>
          </w:tcPr>
          <w:p w:rsidR="00FB6C17" w:rsidRPr="00442156" w:rsidDel="00B4382B" w:rsidRDefault="00FB6C17" w:rsidP="00FB6C17">
            <w:pPr>
              <w:spacing w:before="120" w:line="240" w:lineRule="atLeast"/>
              <w:jc w:val="center"/>
              <w:rPr>
                <w:szCs w:val="24"/>
                <w:rtl/>
                <w:lang w:eastAsia="he-IL"/>
              </w:rPr>
            </w:pPr>
            <w:r w:rsidRPr="00442156" w:rsidDel="00B4382B">
              <w:rPr>
                <w:rFonts w:hint="cs"/>
                <w:szCs w:val="24"/>
                <w:rtl/>
                <w:lang w:eastAsia="he-IL"/>
              </w:rPr>
              <w:t>1 שעה</w:t>
            </w:r>
          </w:p>
        </w:tc>
        <w:tc>
          <w:tcPr>
            <w:tcW w:w="2127" w:type="dxa"/>
          </w:tcPr>
          <w:p w:rsidR="00FB6C17" w:rsidRPr="00442156" w:rsidDel="00B4382B" w:rsidRDefault="00FB6C17" w:rsidP="00FB6C17">
            <w:pPr>
              <w:spacing w:before="120" w:line="240" w:lineRule="atLeast"/>
              <w:ind w:left="363"/>
              <w:jc w:val="center"/>
              <w:rPr>
                <w:szCs w:val="24"/>
                <w:rtl/>
                <w:lang w:eastAsia="he-IL"/>
              </w:rPr>
            </w:pPr>
            <w:r>
              <w:rPr>
                <w:rFonts w:hint="cs"/>
                <w:szCs w:val="24"/>
                <w:rtl/>
                <w:lang w:eastAsia="he-IL"/>
              </w:rPr>
              <w:t>5</w:t>
            </w:r>
            <w:r w:rsidRPr="00442156">
              <w:rPr>
                <w:rFonts w:hint="cs"/>
                <w:szCs w:val="24"/>
                <w:rtl/>
                <w:lang w:eastAsia="he-IL"/>
              </w:rPr>
              <w:t>00</w:t>
            </w:r>
          </w:p>
        </w:tc>
      </w:tr>
      <w:tr w:rsidR="00FB6C17" w:rsidRPr="00442156" w:rsidDel="00B4382B" w:rsidTr="00D21BF3">
        <w:tc>
          <w:tcPr>
            <w:tcW w:w="1702" w:type="dxa"/>
            <w:shd w:val="clear" w:color="auto" w:fill="D9D9D9"/>
          </w:tcPr>
          <w:p w:rsidR="00FB6C17" w:rsidRPr="00442156" w:rsidDel="00B4382B" w:rsidRDefault="00FB6C17" w:rsidP="00FB6C17">
            <w:pPr>
              <w:spacing w:before="120" w:line="240" w:lineRule="atLeast"/>
              <w:jc w:val="center"/>
              <w:rPr>
                <w:szCs w:val="24"/>
                <w:rtl/>
                <w:lang w:eastAsia="he-IL"/>
              </w:rPr>
            </w:pPr>
            <w:r w:rsidRPr="00442156" w:rsidDel="00B4382B">
              <w:rPr>
                <w:szCs w:val="24"/>
                <w:lang w:eastAsia="he-IL"/>
              </w:rPr>
              <w:t>B</w:t>
            </w:r>
          </w:p>
        </w:tc>
        <w:tc>
          <w:tcPr>
            <w:tcW w:w="2409" w:type="dxa"/>
          </w:tcPr>
          <w:p w:rsidR="00FB6C17" w:rsidRPr="00442156" w:rsidDel="00B4382B" w:rsidRDefault="00FB6C17" w:rsidP="00FB6C17">
            <w:pPr>
              <w:spacing w:before="120" w:line="240" w:lineRule="atLeast"/>
              <w:jc w:val="center"/>
              <w:rPr>
                <w:szCs w:val="24"/>
                <w:rtl/>
                <w:lang w:eastAsia="he-IL"/>
              </w:rPr>
            </w:pPr>
            <w:r w:rsidRPr="00442156" w:rsidDel="00B4382B">
              <w:rPr>
                <w:rFonts w:hint="cs"/>
                <w:szCs w:val="24"/>
                <w:rtl/>
                <w:lang w:eastAsia="he-IL"/>
              </w:rPr>
              <w:t>יום עבודה</w:t>
            </w:r>
          </w:p>
        </w:tc>
        <w:tc>
          <w:tcPr>
            <w:tcW w:w="1701" w:type="dxa"/>
          </w:tcPr>
          <w:p w:rsidR="00FB6C17" w:rsidRPr="00442156" w:rsidDel="00B4382B" w:rsidRDefault="00FB6C17" w:rsidP="00FB6C17">
            <w:pPr>
              <w:spacing w:before="120" w:line="240" w:lineRule="atLeast"/>
              <w:jc w:val="center"/>
              <w:rPr>
                <w:szCs w:val="24"/>
                <w:rtl/>
                <w:lang w:eastAsia="he-IL"/>
              </w:rPr>
            </w:pPr>
            <w:r w:rsidRPr="00442156" w:rsidDel="00B4382B">
              <w:rPr>
                <w:rFonts w:hint="cs"/>
                <w:szCs w:val="24"/>
                <w:rtl/>
                <w:lang w:eastAsia="he-IL"/>
              </w:rPr>
              <w:t>יום עבודה</w:t>
            </w:r>
          </w:p>
        </w:tc>
        <w:tc>
          <w:tcPr>
            <w:tcW w:w="2127" w:type="dxa"/>
          </w:tcPr>
          <w:p w:rsidR="00FB6C17" w:rsidRPr="00442156" w:rsidDel="00B4382B" w:rsidRDefault="00FB6C17" w:rsidP="00FB6C17">
            <w:pPr>
              <w:spacing w:before="120" w:line="240" w:lineRule="atLeast"/>
              <w:ind w:left="363"/>
              <w:jc w:val="center"/>
              <w:rPr>
                <w:szCs w:val="24"/>
                <w:rtl/>
                <w:lang w:eastAsia="he-IL"/>
              </w:rPr>
            </w:pPr>
            <w:r w:rsidRPr="00442156">
              <w:rPr>
                <w:rFonts w:hint="cs"/>
                <w:szCs w:val="24"/>
                <w:rtl/>
                <w:lang w:eastAsia="he-IL"/>
              </w:rPr>
              <w:t>500</w:t>
            </w:r>
          </w:p>
        </w:tc>
      </w:tr>
      <w:tr w:rsidR="00FB6C17" w:rsidRPr="00442156" w:rsidDel="00B4382B" w:rsidTr="00D21BF3">
        <w:tc>
          <w:tcPr>
            <w:tcW w:w="1702" w:type="dxa"/>
            <w:shd w:val="clear" w:color="auto" w:fill="D9D9D9"/>
          </w:tcPr>
          <w:p w:rsidR="00FB6C17" w:rsidRPr="00442156" w:rsidDel="00B4382B" w:rsidRDefault="00FB6C17" w:rsidP="00FB6C17">
            <w:pPr>
              <w:spacing w:before="120" w:line="240" w:lineRule="atLeast"/>
              <w:jc w:val="center"/>
              <w:rPr>
                <w:szCs w:val="24"/>
                <w:lang w:eastAsia="he-IL"/>
              </w:rPr>
            </w:pPr>
            <w:r w:rsidRPr="00442156" w:rsidDel="00B4382B">
              <w:rPr>
                <w:szCs w:val="24"/>
                <w:lang w:eastAsia="he-IL"/>
              </w:rPr>
              <w:t>C</w:t>
            </w:r>
          </w:p>
        </w:tc>
        <w:tc>
          <w:tcPr>
            <w:tcW w:w="2409" w:type="dxa"/>
          </w:tcPr>
          <w:p w:rsidR="00FB6C17" w:rsidRPr="00442156" w:rsidDel="00B4382B" w:rsidRDefault="00FB6C17" w:rsidP="00FB6C17">
            <w:pPr>
              <w:spacing w:before="120" w:line="240" w:lineRule="atLeast"/>
              <w:jc w:val="center"/>
              <w:rPr>
                <w:szCs w:val="24"/>
                <w:rtl/>
                <w:lang w:eastAsia="he-IL"/>
              </w:rPr>
            </w:pPr>
            <w:r>
              <w:rPr>
                <w:rFonts w:hint="cs"/>
                <w:szCs w:val="24"/>
                <w:rtl/>
                <w:lang w:eastAsia="he-IL"/>
              </w:rPr>
              <w:t>יום עבודה</w:t>
            </w:r>
          </w:p>
        </w:tc>
        <w:tc>
          <w:tcPr>
            <w:tcW w:w="1701" w:type="dxa"/>
          </w:tcPr>
          <w:p w:rsidR="00FB6C17" w:rsidRPr="00442156" w:rsidDel="00B4382B" w:rsidRDefault="00FB6C17" w:rsidP="00FB6C17">
            <w:pPr>
              <w:spacing w:before="120" w:line="240" w:lineRule="atLeast"/>
              <w:jc w:val="center"/>
              <w:rPr>
                <w:szCs w:val="24"/>
                <w:rtl/>
                <w:lang w:eastAsia="he-IL"/>
              </w:rPr>
            </w:pPr>
            <w:r w:rsidRPr="00442156" w:rsidDel="00B4382B">
              <w:rPr>
                <w:rFonts w:hint="cs"/>
                <w:szCs w:val="24"/>
                <w:rtl/>
                <w:lang w:eastAsia="he-IL"/>
              </w:rPr>
              <w:t>יום עבודה</w:t>
            </w:r>
          </w:p>
        </w:tc>
        <w:tc>
          <w:tcPr>
            <w:tcW w:w="2127" w:type="dxa"/>
          </w:tcPr>
          <w:p w:rsidR="00FB6C17" w:rsidRPr="00442156" w:rsidDel="00B4382B" w:rsidRDefault="00FB6C17" w:rsidP="00FB6C17">
            <w:pPr>
              <w:spacing w:before="120" w:line="240" w:lineRule="atLeast"/>
              <w:ind w:left="363"/>
              <w:jc w:val="center"/>
              <w:rPr>
                <w:szCs w:val="24"/>
                <w:rtl/>
                <w:lang w:eastAsia="he-IL"/>
              </w:rPr>
            </w:pPr>
            <w:r w:rsidRPr="00442156">
              <w:rPr>
                <w:rFonts w:hint="cs"/>
                <w:szCs w:val="24"/>
                <w:rtl/>
                <w:lang w:eastAsia="he-IL"/>
              </w:rPr>
              <w:t>250</w:t>
            </w:r>
          </w:p>
        </w:tc>
      </w:tr>
      <w:tr w:rsidR="00FB6C17" w:rsidRPr="00442156" w:rsidDel="00B4382B" w:rsidTr="00D21BF3">
        <w:tc>
          <w:tcPr>
            <w:tcW w:w="1702" w:type="dxa"/>
            <w:shd w:val="clear" w:color="auto" w:fill="D9D9D9"/>
          </w:tcPr>
          <w:p w:rsidR="00FB6C17" w:rsidRPr="00442156" w:rsidDel="00B4382B" w:rsidRDefault="00FB6C17" w:rsidP="00FB6C17">
            <w:pPr>
              <w:spacing w:before="120" w:line="240" w:lineRule="atLeast"/>
              <w:jc w:val="center"/>
              <w:rPr>
                <w:szCs w:val="24"/>
                <w:lang w:eastAsia="he-IL"/>
              </w:rPr>
            </w:pPr>
            <w:r w:rsidRPr="00442156">
              <w:rPr>
                <w:rFonts w:hint="cs"/>
                <w:szCs w:val="24"/>
                <w:lang w:eastAsia="he-IL"/>
              </w:rPr>
              <w:t>D</w:t>
            </w:r>
          </w:p>
        </w:tc>
        <w:tc>
          <w:tcPr>
            <w:tcW w:w="2409" w:type="dxa"/>
          </w:tcPr>
          <w:p w:rsidR="00FB6C17" w:rsidRPr="00442156" w:rsidDel="00B4382B" w:rsidRDefault="00FB6C17" w:rsidP="00FB6C17">
            <w:pPr>
              <w:spacing w:before="120" w:line="240" w:lineRule="atLeast"/>
              <w:jc w:val="center"/>
              <w:rPr>
                <w:szCs w:val="24"/>
                <w:rtl/>
                <w:lang w:eastAsia="he-IL"/>
              </w:rPr>
            </w:pPr>
            <w:r>
              <w:rPr>
                <w:rFonts w:hint="cs"/>
                <w:szCs w:val="24"/>
                <w:rtl/>
                <w:lang w:eastAsia="he-IL"/>
              </w:rPr>
              <w:t>2</w:t>
            </w:r>
            <w:r w:rsidRPr="00442156">
              <w:rPr>
                <w:rFonts w:hint="cs"/>
                <w:szCs w:val="24"/>
                <w:rtl/>
                <w:lang w:eastAsia="he-IL"/>
              </w:rPr>
              <w:t xml:space="preserve"> ימי עבודה</w:t>
            </w:r>
          </w:p>
        </w:tc>
        <w:tc>
          <w:tcPr>
            <w:tcW w:w="1701" w:type="dxa"/>
          </w:tcPr>
          <w:p w:rsidR="00FB6C17" w:rsidRPr="00442156" w:rsidDel="00B4382B" w:rsidRDefault="00FB6C17" w:rsidP="00FB6C17">
            <w:pPr>
              <w:spacing w:before="120" w:line="240" w:lineRule="atLeast"/>
              <w:jc w:val="center"/>
              <w:rPr>
                <w:szCs w:val="24"/>
                <w:rtl/>
                <w:lang w:eastAsia="he-IL"/>
              </w:rPr>
            </w:pPr>
            <w:r w:rsidRPr="00442156">
              <w:rPr>
                <w:rFonts w:hint="cs"/>
                <w:szCs w:val="24"/>
                <w:rtl/>
                <w:lang w:eastAsia="he-IL"/>
              </w:rPr>
              <w:t>יום עבודה</w:t>
            </w:r>
          </w:p>
        </w:tc>
        <w:tc>
          <w:tcPr>
            <w:tcW w:w="2127" w:type="dxa"/>
          </w:tcPr>
          <w:p w:rsidR="00FB6C17" w:rsidRPr="00442156" w:rsidRDefault="00FB6C17" w:rsidP="00FB6C17">
            <w:pPr>
              <w:spacing w:before="120" w:line="240" w:lineRule="atLeast"/>
              <w:ind w:left="363"/>
              <w:jc w:val="center"/>
              <w:rPr>
                <w:szCs w:val="24"/>
                <w:rtl/>
                <w:lang w:eastAsia="he-IL"/>
              </w:rPr>
            </w:pPr>
            <w:r w:rsidRPr="00442156">
              <w:rPr>
                <w:rFonts w:hint="cs"/>
                <w:szCs w:val="24"/>
                <w:rtl/>
                <w:lang w:eastAsia="he-IL"/>
              </w:rPr>
              <w:t>250</w:t>
            </w:r>
          </w:p>
        </w:tc>
      </w:tr>
    </w:tbl>
    <w:p w:rsidR="00FB6C17" w:rsidRPr="001A3209" w:rsidRDefault="00FB6C17" w:rsidP="00FB6C17">
      <w:pPr>
        <w:pStyle w:val="af5"/>
        <w:numPr>
          <w:ilvl w:val="2"/>
          <w:numId w:val="92"/>
        </w:numPr>
        <w:spacing w:line="360" w:lineRule="auto"/>
        <w:ind w:right="0"/>
        <w:jc w:val="both"/>
        <w:rPr>
          <w:szCs w:val="24"/>
        </w:rPr>
      </w:pPr>
      <w:r w:rsidRPr="00442156">
        <w:rPr>
          <w:szCs w:val="24"/>
          <w:rtl/>
        </w:rPr>
        <w:t xml:space="preserve">דוגמא: - בתקופת חישוב היו 3 תקלות ברמת חומרה </w:t>
      </w:r>
      <w:r w:rsidRPr="00442156">
        <w:rPr>
          <w:szCs w:val="24"/>
        </w:rPr>
        <w:t>A</w:t>
      </w:r>
      <w:r w:rsidRPr="00442156">
        <w:rPr>
          <w:szCs w:val="24"/>
          <w:rtl/>
        </w:rPr>
        <w:t xml:space="preserve"> והטיפול בכולן הסתיים תוך פחות מ- 4 שעות. במקרה זה אין פיצוי. אם הטיפול באחת התקלות היה מסתיים תוך 5 שעות, שמהווה פער של שעה למול רמת השירות הנדרשת (4 שעות), אזי הפיצוי המוסכם בגין אותה תקלה יעמוד על </w:t>
      </w:r>
      <w:r>
        <w:rPr>
          <w:rFonts w:hint="cs"/>
          <w:szCs w:val="24"/>
          <w:rtl/>
        </w:rPr>
        <w:t>500</w:t>
      </w:r>
      <w:r w:rsidRPr="00442156">
        <w:rPr>
          <w:szCs w:val="24"/>
          <w:rtl/>
        </w:rPr>
        <w:t xml:space="preserve"> ₪.</w:t>
      </w:r>
    </w:p>
    <w:p w:rsidR="00FB6C17" w:rsidRPr="001A3209" w:rsidRDefault="00FB6C17" w:rsidP="00FB6C17">
      <w:pPr>
        <w:pStyle w:val="af5"/>
        <w:numPr>
          <w:ilvl w:val="1"/>
          <w:numId w:val="92"/>
        </w:numPr>
        <w:spacing w:before="120" w:line="360" w:lineRule="auto"/>
        <w:ind w:right="0"/>
        <w:jc w:val="both"/>
        <w:rPr>
          <w:szCs w:val="24"/>
          <w:u w:val="single"/>
          <w:rtl/>
        </w:rPr>
      </w:pPr>
      <w:r w:rsidRPr="001A3209">
        <w:rPr>
          <w:szCs w:val="24"/>
          <w:u w:val="single"/>
          <w:rtl/>
        </w:rPr>
        <w:t>מדד משך טיפול בבקשות שירות</w:t>
      </w:r>
      <w:r w:rsidRPr="005F6BF1">
        <w:rPr>
          <w:szCs w:val="24"/>
          <w:rtl/>
        </w:rPr>
        <w:tab/>
      </w:r>
      <w:r w:rsidRPr="005F6BF1">
        <w:rPr>
          <w:szCs w:val="24"/>
          <w:rtl/>
        </w:rPr>
        <w:tab/>
      </w:r>
    </w:p>
    <w:p w:rsidR="00FB6C17" w:rsidRPr="00442156" w:rsidRDefault="00FB6C17" w:rsidP="00FB6C17">
      <w:pPr>
        <w:pStyle w:val="af5"/>
        <w:numPr>
          <w:ilvl w:val="2"/>
          <w:numId w:val="92"/>
        </w:numPr>
        <w:spacing w:before="120" w:line="360" w:lineRule="auto"/>
        <w:ind w:right="0"/>
        <w:jc w:val="both"/>
        <w:rPr>
          <w:szCs w:val="24"/>
          <w:rtl/>
        </w:rPr>
      </w:pPr>
      <w:r w:rsidRPr="00442156">
        <w:rPr>
          <w:szCs w:val="24"/>
          <w:rtl/>
        </w:rPr>
        <w:t>בקשות שירות</w:t>
      </w:r>
      <w:r>
        <w:rPr>
          <w:rFonts w:hint="cs"/>
          <w:szCs w:val="24"/>
          <w:rtl/>
        </w:rPr>
        <w:t xml:space="preserve"> לצורך תמיכה</w:t>
      </w:r>
      <w:r w:rsidRPr="00442156">
        <w:rPr>
          <w:szCs w:val="24"/>
          <w:rtl/>
        </w:rPr>
        <w:t xml:space="preserve"> תבוצענה במסגרת חלון השירות של מרכז השירות.</w:t>
      </w:r>
    </w:p>
    <w:p w:rsidR="00FB6C17" w:rsidRPr="00442156" w:rsidRDefault="00FB6C17" w:rsidP="00FB6C17">
      <w:pPr>
        <w:pStyle w:val="af5"/>
        <w:numPr>
          <w:ilvl w:val="2"/>
          <w:numId w:val="92"/>
        </w:numPr>
        <w:spacing w:before="120" w:line="360" w:lineRule="auto"/>
        <w:ind w:right="0"/>
        <w:jc w:val="both"/>
        <w:rPr>
          <w:szCs w:val="24"/>
        </w:rPr>
      </w:pPr>
      <w:r w:rsidRPr="00442156">
        <w:rPr>
          <w:szCs w:val="24"/>
          <w:rtl/>
        </w:rPr>
        <w:t>רמת השירות תקבע עפ"י משך זמן מקסימלי לטיפול בגין כל בקשת שירות:</w:t>
      </w:r>
    </w:p>
    <w:tbl>
      <w:tblPr>
        <w:bidiVisual/>
        <w:tblW w:w="4350" w:type="pct"/>
        <w:tblInd w:w="12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firstRow="0" w:lastRow="0" w:firstColumn="0" w:lastColumn="0" w:noHBand="0" w:noVBand="0"/>
      </w:tblPr>
      <w:tblGrid>
        <w:gridCol w:w="4096"/>
        <w:gridCol w:w="3689"/>
      </w:tblGrid>
      <w:tr w:rsidR="00FB6C17" w:rsidRPr="00442156" w:rsidTr="00D21BF3">
        <w:trPr>
          <w:tblHeader/>
        </w:trPr>
        <w:tc>
          <w:tcPr>
            <w:tcW w:w="2631" w:type="pct"/>
            <w:shd w:val="clear" w:color="auto" w:fill="D9D9D9"/>
            <w:tcMar>
              <w:top w:w="0" w:type="dxa"/>
              <w:left w:w="108" w:type="dxa"/>
              <w:bottom w:w="0" w:type="dxa"/>
              <w:right w:w="108" w:type="dxa"/>
            </w:tcMar>
            <w:vAlign w:val="center"/>
          </w:tcPr>
          <w:p w:rsidR="00FB6C17" w:rsidRPr="00442156" w:rsidRDefault="00FB6C17" w:rsidP="00FB6C17">
            <w:pPr>
              <w:spacing w:before="60" w:line="240" w:lineRule="exact"/>
              <w:jc w:val="center"/>
              <w:rPr>
                <w:b/>
                <w:bCs/>
                <w:szCs w:val="24"/>
                <w:lang w:eastAsia="he-IL"/>
              </w:rPr>
            </w:pPr>
            <w:r w:rsidRPr="00442156">
              <w:rPr>
                <w:b/>
                <w:bCs/>
                <w:szCs w:val="24"/>
                <w:rtl/>
                <w:lang w:eastAsia="he-IL"/>
              </w:rPr>
              <w:t>בקשת שירות</w:t>
            </w:r>
          </w:p>
        </w:tc>
        <w:tc>
          <w:tcPr>
            <w:tcW w:w="2369" w:type="pct"/>
            <w:shd w:val="clear" w:color="auto" w:fill="D9D9D9"/>
            <w:tcMar>
              <w:top w:w="0" w:type="dxa"/>
              <w:left w:w="108" w:type="dxa"/>
              <w:bottom w:w="0" w:type="dxa"/>
              <w:right w:w="108" w:type="dxa"/>
            </w:tcMar>
            <w:vAlign w:val="center"/>
          </w:tcPr>
          <w:p w:rsidR="00FB6C17" w:rsidRPr="00442156" w:rsidRDefault="00FB6C17" w:rsidP="00FB6C17">
            <w:pPr>
              <w:spacing w:before="60" w:line="240" w:lineRule="exact"/>
              <w:jc w:val="center"/>
              <w:rPr>
                <w:b/>
                <w:bCs/>
                <w:szCs w:val="24"/>
                <w:lang w:eastAsia="he-IL"/>
              </w:rPr>
            </w:pPr>
            <w:r w:rsidRPr="00442156">
              <w:rPr>
                <w:b/>
                <w:bCs/>
                <w:szCs w:val="24"/>
                <w:rtl/>
                <w:lang w:eastAsia="he-IL"/>
              </w:rPr>
              <w:t>משך מקסימאלי</w:t>
            </w:r>
          </w:p>
        </w:tc>
      </w:tr>
      <w:tr w:rsidR="00FB6C17" w:rsidRPr="00442156" w:rsidTr="00D21BF3">
        <w:tc>
          <w:tcPr>
            <w:tcW w:w="2631" w:type="pct"/>
            <w:shd w:val="clear" w:color="auto" w:fill="D9D9D9"/>
            <w:tcMar>
              <w:top w:w="0" w:type="dxa"/>
              <w:left w:w="108" w:type="dxa"/>
              <w:bottom w:w="0" w:type="dxa"/>
              <w:right w:w="108" w:type="dxa"/>
            </w:tcMar>
          </w:tcPr>
          <w:p w:rsidR="00FB6C17" w:rsidRPr="00442156" w:rsidRDefault="00FB6C17" w:rsidP="00FB6C17">
            <w:pPr>
              <w:spacing w:before="60" w:line="240" w:lineRule="exact"/>
              <w:rPr>
                <w:szCs w:val="24"/>
                <w:lang w:eastAsia="he-IL"/>
              </w:rPr>
            </w:pPr>
            <w:r w:rsidRPr="00442156">
              <w:rPr>
                <w:rFonts w:hint="cs"/>
                <w:szCs w:val="24"/>
                <w:rtl/>
                <w:lang w:eastAsia="he-IL"/>
              </w:rPr>
              <w:t>פורטל משרד/ ספקי עמדות/ צד ג'/ ציבור נהגים</w:t>
            </w:r>
          </w:p>
        </w:tc>
        <w:tc>
          <w:tcPr>
            <w:tcW w:w="2369" w:type="pct"/>
            <w:tcMar>
              <w:top w:w="0" w:type="dxa"/>
              <w:left w:w="108" w:type="dxa"/>
              <w:bottom w:w="0" w:type="dxa"/>
              <w:right w:w="108" w:type="dxa"/>
            </w:tcMar>
            <w:vAlign w:val="center"/>
          </w:tcPr>
          <w:p w:rsidR="00FB6C17" w:rsidRPr="00442156" w:rsidRDefault="00FB6C17" w:rsidP="00FB6C17">
            <w:pPr>
              <w:spacing w:before="60" w:line="240" w:lineRule="exact"/>
              <w:jc w:val="center"/>
              <w:rPr>
                <w:szCs w:val="24"/>
                <w:lang w:eastAsia="he-IL"/>
              </w:rPr>
            </w:pPr>
            <w:r w:rsidRPr="00442156">
              <w:rPr>
                <w:rFonts w:hint="cs"/>
                <w:szCs w:val="24"/>
                <w:rtl/>
                <w:lang w:eastAsia="he-IL"/>
              </w:rPr>
              <w:t>עד תום יום העבודה הבא</w:t>
            </w:r>
          </w:p>
        </w:tc>
      </w:tr>
    </w:tbl>
    <w:p w:rsidR="00FB6C17" w:rsidRPr="00801287" w:rsidRDefault="00FB6C17" w:rsidP="00FB6C17">
      <w:pPr>
        <w:pStyle w:val="af5"/>
        <w:numPr>
          <w:ilvl w:val="1"/>
          <w:numId w:val="92"/>
        </w:numPr>
        <w:spacing w:before="120" w:line="360" w:lineRule="auto"/>
        <w:ind w:right="0"/>
        <w:jc w:val="both"/>
        <w:rPr>
          <w:szCs w:val="24"/>
          <w:u w:val="single"/>
          <w:rtl/>
        </w:rPr>
      </w:pPr>
      <w:r w:rsidRPr="00442156">
        <w:rPr>
          <w:rFonts w:hint="cs"/>
          <w:szCs w:val="24"/>
          <w:rtl/>
        </w:rPr>
        <w:lastRenderedPageBreak/>
        <w:t xml:space="preserve"> </w:t>
      </w:r>
      <w:r w:rsidRPr="00801287">
        <w:rPr>
          <w:szCs w:val="24"/>
          <w:u w:val="single"/>
          <w:rtl/>
        </w:rPr>
        <w:t xml:space="preserve">פיצוי מוסכם בגין אי עמידה במדד בקשות שירות </w:t>
      </w:r>
    </w:p>
    <w:p w:rsidR="00FB6C17" w:rsidRPr="00442156" w:rsidRDefault="00FB6C17" w:rsidP="00FB6C17">
      <w:pPr>
        <w:pStyle w:val="af5"/>
        <w:numPr>
          <w:ilvl w:val="2"/>
          <w:numId w:val="92"/>
        </w:numPr>
        <w:spacing w:before="120" w:line="360" w:lineRule="auto"/>
        <w:ind w:right="0"/>
        <w:jc w:val="both"/>
        <w:rPr>
          <w:szCs w:val="24"/>
          <w:rtl/>
        </w:rPr>
      </w:pPr>
      <w:r w:rsidRPr="00442156">
        <w:rPr>
          <w:szCs w:val="24"/>
          <w:rtl/>
        </w:rPr>
        <w:t>תקופת חישוב: אחת לרבעון.</w:t>
      </w:r>
    </w:p>
    <w:p w:rsidR="00FB6C17" w:rsidRPr="00442156" w:rsidRDefault="00FB6C17" w:rsidP="00FB6C17">
      <w:pPr>
        <w:pStyle w:val="af5"/>
        <w:numPr>
          <w:ilvl w:val="2"/>
          <w:numId w:val="92"/>
        </w:numPr>
        <w:spacing w:before="120" w:line="360" w:lineRule="auto"/>
        <w:ind w:right="0"/>
        <w:jc w:val="both"/>
        <w:rPr>
          <w:szCs w:val="24"/>
          <w:rtl/>
        </w:rPr>
      </w:pPr>
      <w:r w:rsidRPr="00442156">
        <w:rPr>
          <w:szCs w:val="24"/>
          <w:rtl/>
        </w:rPr>
        <w:t>סכום הפיצוי עבור אי עמידה ברמת השירות מפורט בטבלה שלהלן. הפיצוי יחושב לכל בקשת שירות שחרגה מרמת השירות.</w:t>
      </w:r>
    </w:p>
    <w:p w:rsidR="00FB6C17" w:rsidRPr="00442156" w:rsidRDefault="00FB6C17" w:rsidP="00FB6C17">
      <w:pPr>
        <w:pStyle w:val="af5"/>
        <w:numPr>
          <w:ilvl w:val="2"/>
          <w:numId w:val="92"/>
        </w:numPr>
        <w:spacing w:before="120" w:line="360" w:lineRule="auto"/>
        <w:ind w:right="0"/>
        <w:jc w:val="both"/>
        <w:rPr>
          <w:szCs w:val="24"/>
          <w:rtl/>
        </w:rPr>
      </w:pPr>
      <w:r w:rsidRPr="00442156">
        <w:rPr>
          <w:szCs w:val="24"/>
          <w:rtl/>
        </w:rPr>
        <w:t>המדד יכסה את בקשות השירות שלהלן בהתאם למשך מקסימאלי המוגדר להלן:</w:t>
      </w:r>
    </w:p>
    <w:tbl>
      <w:tblPr>
        <w:bidiVisual/>
        <w:tblW w:w="4393" w:type="pct"/>
        <w:tblInd w:w="16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firstRow="0" w:lastRow="0" w:firstColumn="0" w:lastColumn="0" w:noHBand="0" w:noVBand="0"/>
      </w:tblPr>
      <w:tblGrid>
        <w:gridCol w:w="3528"/>
        <w:gridCol w:w="1680"/>
        <w:gridCol w:w="1140"/>
        <w:gridCol w:w="1514"/>
      </w:tblGrid>
      <w:tr w:rsidR="00FB6C17" w:rsidRPr="00442156" w:rsidTr="00D21BF3">
        <w:trPr>
          <w:tblHeader/>
        </w:trPr>
        <w:tc>
          <w:tcPr>
            <w:tcW w:w="2243" w:type="pct"/>
            <w:shd w:val="clear" w:color="auto" w:fill="D9D9D9"/>
            <w:tcMar>
              <w:top w:w="0" w:type="dxa"/>
              <w:left w:w="108" w:type="dxa"/>
              <w:bottom w:w="0" w:type="dxa"/>
              <w:right w:w="108" w:type="dxa"/>
            </w:tcMar>
            <w:vAlign w:val="center"/>
          </w:tcPr>
          <w:p w:rsidR="00FB6C17" w:rsidRPr="00442156" w:rsidRDefault="00FB6C17" w:rsidP="00FB6C17">
            <w:pPr>
              <w:spacing w:before="60" w:line="240" w:lineRule="exact"/>
              <w:jc w:val="center"/>
              <w:rPr>
                <w:b/>
                <w:bCs/>
                <w:szCs w:val="24"/>
                <w:lang w:eastAsia="he-IL"/>
              </w:rPr>
            </w:pPr>
            <w:r w:rsidRPr="00442156">
              <w:rPr>
                <w:b/>
                <w:bCs/>
                <w:szCs w:val="24"/>
                <w:rtl/>
                <w:lang w:eastAsia="he-IL"/>
              </w:rPr>
              <w:t>בקשת שירות</w:t>
            </w:r>
          </w:p>
        </w:tc>
        <w:tc>
          <w:tcPr>
            <w:tcW w:w="1068" w:type="pct"/>
            <w:shd w:val="clear" w:color="auto" w:fill="D9D9D9"/>
            <w:tcMar>
              <w:top w:w="0" w:type="dxa"/>
              <w:left w:w="108" w:type="dxa"/>
              <w:bottom w:w="0" w:type="dxa"/>
              <w:right w:w="108" w:type="dxa"/>
            </w:tcMar>
            <w:vAlign w:val="center"/>
          </w:tcPr>
          <w:p w:rsidR="00FB6C17" w:rsidRPr="00442156" w:rsidRDefault="00FB6C17" w:rsidP="00FB6C17">
            <w:pPr>
              <w:spacing w:before="60" w:line="240" w:lineRule="exact"/>
              <w:jc w:val="center"/>
              <w:rPr>
                <w:b/>
                <w:bCs/>
                <w:szCs w:val="24"/>
                <w:lang w:eastAsia="he-IL"/>
              </w:rPr>
            </w:pPr>
            <w:r w:rsidRPr="00442156">
              <w:rPr>
                <w:b/>
                <w:bCs/>
                <w:szCs w:val="24"/>
                <w:rtl/>
                <w:lang w:eastAsia="he-IL"/>
              </w:rPr>
              <w:t>משך מקסימאלי</w:t>
            </w:r>
          </w:p>
        </w:tc>
        <w:tc>
          <w:tcPr>
            <w:tcW w:w="725" w:type="pct"/>
            <w:shd w:val="clear" w:color="auto" w:fill="D9D9D9"/>
            <w:tcMar>
              <w:top w:w="0" w:type="dxa"/>
              <w:left w:w="108" w:type="dxa"/>
              <w:bottom w:w="0" w:type="dxa"/>
              <w:right w:w="108" w:type="dxa"/>
            </w:tcMar>
            <w:vAlign w:val="center"/>
          </w:tcPr>
          <w:p w:rsidR="00FB6C17" w:rsidRPr="00442156" w:rsidRDefault="00FB6C17" w:rsidP="00FB6C17">
            <w:pPr>
              <w:spacing w:before="60" w:line="240" w:lineRule="exact"/>
              <w:jc w:val="center"/>
              <w:rPr>
                <w:b/>
                <w:bCs/>
                <w:szCs w:val="24"/>
                <w:lang w:eastAsia="he-IL"/>
              </w:rPr>
            </w:pPr>
            <w:r w:rsidRPr="00442156">
              <w:rPr>
                <w:rFonts w:hint="cs"/>
                <w:b/>
                <w:bCs/>
                <w:color w:val="000000"/>
                <w:szCs w:val="24"/>
                <w:rtl/>
                <w:lang w:eastAsia="he-IL"/>
              </w:rPr>
              <w:t>יחידת חריגה</w:t>
            </w:r>
          </w:p>
        </w:tc>
        <w:tc>
          <w:tcPr>
            <w:tcW w:w="963" w:type="pct"/>
            <w:shd w:val="clear" w:color="auto" w:fill="D9D9D9"/>
          </w:tcPr>
          <w:p w:rsidR="00FB6C17" w:rsidRPr="00442156" w:rsidRDefault="00FB6C17" w:rsidP="00FB6C17">
            <w:pPr>
              <w:spacing w:before="60" w:line="240" w:lineRule="exact"/>
              <w:jc w:val="center"/>
              <w:rPr>
                <w:b/>
                <w:bCs/>
                <w:color w:val="000000"/>
                <w:szCs w:val="24"/>
                <w:rtl/>
                <w:lang w:eastAsia="he-IL"/>
              </w:rPr>
            </w:pPr>
            <w:r w:rsidRPr="00442156" w:rsidDel="00B4382B">
              <w:rPr>
                <w:b/>
                <w:bCs/>
                <w:color w:val="000000"/>
                <w:szCs w:val="24"/>
                <w:rtl/>
                <w:lang w:eastAsia="he-IL"/>
              </w:rPr>
              <w:t>פיצוי לכל יחידת חריגה (</w:t>
            </w:r>
            <w:r w:rsidRPr="00442156">
              <w:rPr>
                <w:rFonts w:hint="cs"/>
                <w:b/>
                <w:bCs/>
                <w:color w:val="000000"/>
                <w:szCs w:val="24"/>
                <w:rtl/>
                <w:lang w:eastAsia="he-IL"/>
              </w:rPr>
              <w:t>₪</w:t>
            </w:r>
            <w:r w:rsidRPr="00442156" w:rsidDel="00B4382B">
              <w:rPr>
                <w:b/>
                <w:bCs/>
                <w:color w:val="000000"/>
                <w:szCs w:val="24"/>
                <w:rtl/>
                <w:lang w:eastAsia="he-IL"/>
              </w:rPr>
              <w:t>)</w:t>
            </w:r>
          </w:p>
        </w:tc>
      </w:tr>
      <w:tr w:rsidR="00FB6C17" w:rsidRPr="00442156" w:rsidTr="00D21BF3">
        <w:tc>
          <w:tcPr>
            <w:tcW w:w="2243" w:type="pct"/>
            <w:shd w:val="clear" w:color="auto" w:fill="D9D9D9"/>
            <w:tcMar>
              <w:top w:w="0" w:type="dxa"/>
              <w:left w:w="108" w:type="dxa"/>
              <w:bottom w:w="0" w:type="dxa"/>
              <w:right w:w="108" w:type="dxa"/>
            </w:tcMar>
          </w:tcPr>
          <w:p w:rsidR="00FB6C17" w:rsidRPr="00442156" w:rsidRDefault="00FB6C17" w:rsidP="00FB6C17">
            <w:pPr>
              <w:rPr>
                <w:szCs w:val="24"/>
                <w:rtl/>
              </w:rPr>
            </w:pPr>
            <w:r w:rsidRPr="00442156">
              <w:rPr>
                <w:rFonts w:hint="cs"/>
                <w:szCs w:val="24"/>
                <w:rtl/>
              </w:rPr>
              <w:t>פורטל משרד/ ספקי עמדות/ צד ג'/ ציבור נהגים</w:t>
            </w:r>
          </w:p>
        </w:tc>
        <w:tc>
          <w:tcPr>
            <w:tcW w:w="1068" w:type="pct"/>
            <w:tcMar>
              <w:top w:w="0" w:type="dxa"/>
              <w:left w:w="108" w:type="dxa"/>
              <w:bottom w:w="0" w:type="dxa"/>
              <w:right w:w="108" w:type="dxa"/>
            </w:tcMar>
            <w:vAlign w:val="center"/>
          </w:tcPr>
          <w:p w:rsidR="00FB6C17" w:rsidRPr="00442156" w:rsidRDefault="00FB6C17" w:rsidP="00FB6C17">
            <w:pPr>
              <w:jc w:val="center"/>
              <w:rPr>
                <w:szCs w:val="24"/>
                <w:rtl/>
              </w:rPr>
            </w:pPr>
            <w:r w:rsidRPr="00442156">
              <w:rPr>
                <w:rFonts w:hint="cs"/>
                <w:szCs w:val="24"/>
                <w:rtl/>
              </w:rPr>
              <w:t>עד תום יום העבודה הבא</w:t>
            </w:r>
          </w:p>
        </w:tc>
        <w:tc>
          <w:tcPr>
            <w:tcW w:w="725" w:type="pct"/>
            <w:tcMar>
              <w:top w:w="0" w:type="dxa"/>
              <w:left w:w="108" w:type="dxa"/>
              <w:bottom w:w="0" w:type="dxa"/>
              <w:right w:w="108" w:type="dxa"/>
            </w:tcMar>
            <w:vAlign w:val="center"/>
          </w:tcPr>
          <w:p w:rsidR="00FB6C17" w:rsidRPr="00442156" w:rsidRDefault="00FB6C17" w:rsidP="00FB6C17">
            <w:pPr>
              <w:jc w:val="center"/>
              <w:rPr>
                <w:szCs w:val="24"/>
                <w:rtl/>
              </w:rPr>
            </w:pPr>
            <w:r w:rsidRPr="00442156">
              <w:rPr>
                <w:rFonts w:hint="cs"/>
                <w:szCs w:val="24"/>
                <w:rtl/>
              </w:rPr>
              <w:t xml:space="preserve"> יום עבודה</w:t>
            </w:r>
          </w:p>
        </w:tc>
        <w:tc>
          <w:tcPr>
            <w:tcW w:w="963" w:type="pct"/>
            <w:vAlign w:val="center"/>
          </w:tcPr>
          <w:p w:rsidR="00FB6C17" w:rsidRPr="00442156" w:rsidRDefault="00FB6C17" w:rsidP="00FB6C17">
            <w:pPr>
              <w:jc w:val="center"/>
              <w:rPr>
                <w:szCs w:val="24"/>
                <w:rtl/>
              </w:rPr>
            </w:pPr>
            <w:r w:rsidRPr="00442156">
              <w:rPr>
                <w:rFonts w:hint="cs"/>
                <w:szCs w:val="24"/>
                <w:rtl/>
              </w:rPr>
              <w:t>100</w:t>
            </w:r>
          </w:p>
        </w:tc>
      </w:tr>
    </w:tbl>
    <w:p w:rsidR="00FB6C17" w:rsidRPr="00A20214" w:rsidRDefault="00FB6C17" w:rsidP="00FB6C17">
      <w:pPr>
        <w:pStyle w:val="af5"/>
        <w:numPr>
          <w:ilvl w:val="2"/>
          <w:numId w:val="92"/>
        </w:numPr>
        <w:spacing w:line="360" w:lineRule="auto"/>
        <w:ind w:right="0"/>
        <w:jc w:val="both"/>
        <w:rPr>
          <w:szCs w:val="24"/>
        </w:rPr>
      </w:pPr>
      <w:r w:rsidRPr="00442156">
        <w:rPr>
          <w:szCs w:val="24"/>
          <w:rtl/>
        </w:rPr>
        <w:t xml:space="preserve">משך שעות מקסימלי המצוין בטבלה לעיל מתייחס לחלון השירות של מרכז השירות. </w:t>
      </w:r>
    </w:p>
    <w:p w:rsidR="00FB6C17" w:rsidRPr="00A20214" w:rsidRDefault="00FB6C17" w:rsidP="00FB6C17">
      <w:pPr>
        <w:pStyle w:val="af5"/>
        <w:numPr>
          <w:ilvl w:val="1"/>
          <w:numId w:val="92"/>
        </w:numPr>
        <w:spacing w:before="120" w:line="360" w:lineRule="auto"/>
        <w:ind w:right="0"/>
        <w:jc w:val="both"/>
        <w:rPr>
          <w:szCs w:val="24"/>
          <w:u w:val="single"/>
          <w:rtl/>
        </w:rPr>
      </w:pPr>
      <w:r w:rsidRPr="00A20214">
        <w:rPr>
          <w:rFonts w:hint="cs"/>
          <w:szCs w:val="24"/>
          <w:u w:val="single"/>
          <w:rtl/>
        </w:rPr>
        <w:t>זמינות</w:t>
      </w:r>
      <w:r w:rsidRPr="005A58A1">
        <w:rPr>
          <w:rFonts w:hint="cs"/>
          <w:szCs w:val="24"/>
          <w:rtl/>
        </w:rPr>
        <w:t xml:space="preserve"> </w:t>
      </w:r>
      <w:r w:rsidRPr="005A58A1">
        <w:rPr>
          <w:szCs w:val="24"/>
          <w:rtl/>
        </w:rPr>
        <w:tab/>
      </w:r>
    </w:p>
    <w:p w:rsidR="00FB6C17" w:rsidRPr="00442156" w:rsidRDefault="00FB6C17" w:rsidP="00FB6C17">
      <w:pPr>
        <w:pStyle w:val="af5"/>
        <w:numPr>
          <w:ilvl w:val="2"/>
          <w:numId w:val="92"/>
        </w:numPr>
        <w:spacing w:before="120" w:line="360" w:lineRule="auto"/>
        <w:ind w:right="0"/>
        <w:jc w:val="both"/>
        <w:rPr>
          <w:szCs w:val="24"/>
          <w:rtl/>
        </w:rPr>
      </w:pPr>
      <w:r w:rsidRPr="00442156">
        <w:rPr>
          <w:rFonts w:hint="cs"/>
          <w:szCs w:val="24"/>
          <w:rtl/>
        </w:rPr>
        <w:t>ז</w:t>
      </w:r>
      <w:r w:rsidRPr="00442156">
        <w:rPr>
          <w:szCs w:val="24"/>
          <w:rtl/>
        </w:rPr>
        <w:t xml:space="preserve">מינות מערכות תתייחס למדד </w:t>
      </w:r>
      <w:r w:rsidRPr="00442156">
        <w:rPr>
          <w:szCs w:val="24"/>
        </w:rPr>
        <w:t>Up-Time</w:t>
      </w:r>
      <w:r w:rsidRPr="00442156">
        <w:rPr>
          <w:szCs w:val="24"/>
          <w:rtl/>
        </w:rPr>
        <w:t xml:space="preserve"> של כל מערכת בנפרד, בהתבסס על מערכת ניטור. </w:t>
      </w:r>
    </w:p>
    <w:p w:rsidR="00FB6C17" w:rsidRPr="00442156" w:rsidRDefault="00FB6C17" w:rsidP="00FB6C17">
      <w:pPr>
        <w:pStyle w:val="af5"/>
        <w:numPr>
          <w:ilvl w:val="2"/>
          <w:numId w:val="92"/>
        </w:numPr>
        <w:spacing w:before="120" w:line="360" w:lineRule="auto"/>
        <w:ind w:right="0"/>
        <w:jc w:val="both"/>
        <w:rPr>
          <w:szCs w:val="24"/>
          <w:rtl/>
        </w:rPr>
      </w:pPr>
      <w:r w:rsidRPr="00442156">
        <w:rPr>
          <w:szCs w:val="24"/>
          <w:rtl/>
        </w:rPr>
        <w:t xml:space="preserve">להלן רמת שירות נדרשת למדד זמינות מערכות. </w:t>
      </w:r>
    </w:p>
    <w:tbl>
      <w:tblPr>
        <w:bidiVisual/>
        <w:tblW w:w="3596" w:type="pct"/>
        <w:tblInd w:w="12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175"/>
        <w:gridCol w:w="1260"/>
      </w:tblGrid>
      <w:tr w:rsidR="00FB6C17" w:rsidRPr="00442156" w:rsidTr="00D21BF3">
        <w:trPr>
          <w:tblHeader/>
        </w:trPr>
        <w:tc>
          <w:tcPr>
            <w:tcW w:w="4021" w:type="pct"/>
            <w:shd w:val="clear" w:color="auto" w:fill="D9D9D9"/>
            <w:vAlign w:val="center"/>
          </w:tcPr>
          <w:p w:rsidR="00FB6C17" w:rsidRPr="00442156" w:rsidRDefault="00FB6C17" w:rsidP="00FB6C17">
            <w:pPr>
              <w:spacing w:before="120" w:line="320" w:lineRule="exact"/>
              <w:jc w:val="center"/>
              <w:rPr>
                <w:b/>
                <w:bCs/>
                <w:szCs w:val="24"/>
                <w:rtl/>
                <w:lang w:eastAsia="he-IL"/>
              </w:rPr>
            </w:pPr>
            <w:r w:rsidRPr="00442156">
              <w:rPr>
                <w:rFonts w:hint="cs"/>
                <w:b/>
                <w:bCs/>
                <w:szCs w:val="24"/>
                <w:rtl/>
                <w:lang w:eastAsia="he-IL"/>
              </w:rPr>
              <w:t>מערכת</w:t>
            </w:r>
          </w:p>
        </w:tc>
        <w:tc>
          <w:tcPr>
            <w:tcW w:w="979" w:type="pct"/>
            <w:shd w:val="clear" w:color="auto" w:fill="DAEEF3"/>
            <w:vAlign w:val="center"/>
          </w:tcPr>
          <w:p w:rsidR="00FB6C17" w:rsidRPr="00442156" w:rsidRDefault="00FB6C17" w:rsidP="00FB6C17">
            <w:pPr>
              <w:spacing w:before="120" w:line="320" w:lineRule="exact"/>
              <w:jc w:val="center"/>
              <w:rPr>
                <w:b/>
                <w:bCs/>
                <w:szCs w:val="24"/>
                <w:rtl/>
                <w:lang w:eastAsia="he-IL"/>
              </w:rPr>
            </w:pPr>
            <w:r w:rsidRPr="00442156">
              <w:rPr>
                <w:rFonts w:hint="cs"/>
                <w:b/>
                <w:bCs/>
                <w:szCs w:val="24"/>
                <w:rtl/>
                <w:lang w:eastAsia="he-IL"/>
              </w:rPr>
              <w:t>זמינות</w:t>
            </w:r>
          </w:p>
        </w:tc>
      </w:tr>
      <w:tr w:rsidR="00FB6C17" w:rsidRPr="00442156" w:rsidTr="00D21BF3">
        <w:tc>
          <w:tcPr>
            <w:tcW w:w="4021" w:type="pct"/>
            <w:shd w:val="clear" w:color="auto" w:fill="D9D9D9"/>
          </w:tcPr>
          <w:p w:rsidR="00FB6C17" w:rsidRPr="00442156" w:rsidRDefault="00FB6C17" w:rsidP="00FB6C17">
            <w:pPr>
              <w:spacing w:before="60" w:line="240" w:lineRule="exact"/>
              <w:rPr>
                <w:rFonts w:ascii="David" w:hAnsi="David"/>
                <w:b/>
                <w:bCs/>
                <w:szCs w:val="24"/>
                <w:rtl/>
                <w:lang w:eastAsia="he-IL"/>
              </w:rPr>
            </w:pPr>
            <w:r w:rsidRPr="00442156">
              <w:rPr>
                <w:rFonts w:ascii="David" w:hAnsi="David" w:hint="cs"/>
                <w:b/>
                <w:bCs/>
                <w:szCs w:val="24"/>
                <w:rtl/>
                <w:lang w:eastAsia="he-IL"/>
              </w:rPr>
              <w:t>פורטל</w:t>
            </w:r>
          </w:p>
        </w:tc>
        <w:tc>
          <w:tcPr>
            <w:tcW w:w="979" w:type="pct"/>
          </w:tcPr>
          <w:p w:rsidR="00FB6C17" w:rsidRPr="00442156" w:rsidRDefault="00FB6C17" w:rsidP="00FB6C17">
            <w:pPr>
              <w:spacing w:before="120" w:line="280" w:lineRule="exact"/>
              <w:jc w:val="center"/>
              <w:rPr>
                <w:rFonts w:ascii="David" w:hAnsi="David"/>
                <w:szCs w:val="24"/>
                <w:rtl/>
                <w:lang w:eastAsia="he-IL"/>
              </w:rPr>
            </w:pPr>
            <w:r w:rsidRPr="00442156">
              <w:rPr>
                <w:rFonts w:ascii="David" w:hAnsi="David" w:hint="cs"/>
                <w:szCs w:val="24"/>
                <w:rtl/>
                <w:lang w:eastAsia="he-IL"/>
              </w:rPr>
              <w:t>99.5%</w:t>
            </w:r>
          </w:p>
        </w:tc>
      </w:tr>
      <w:tr w:rsidR="00FB6C17" w:rsidRPr="00442156" w:rsidTr="00D21BF3">
        <w:tc>
          <w:tcPr>
            <w:tcW w:w="4021" w:type="pct"/>
            <w:shd w:val="clear" w:color="auto" w:fill="D9D9D9"/>
          </w:tcPr>
          <w:p w:rsidR="00FB6C17" w:rsidRPr="00442156" w:rsidRDefault="00FB6C17" w:rsidP="00FB6C17">
            <w:pPr>
              <w:spacing w:before="60" w:line="240" w:lineRule="exact"/>
              <w:rPr>
                <w:rFonts w:ascii="David" w:hAnsi="David"/>
                <w:b/>
                <w:bCs/>
                <w:szCs w:val="24"/>
                <w:rtl/>
                <w:lang w:eastAsia="he-IL"/>
              </w:rPr>
            </w:pPr>
            <w:r w:rsidRPr="00442156">
              <w:rPr>
                <w:rFonts w:ascii="David" w:hAnsi="David" w:hint="cs"/>
                <w:b/>
                <w:bCs/>
                <w:szCs w:val="24"/>
                <w:rtl/>
                <w:lang w:eastAsia="he-IL"/>
              </w:rPr>
              <w:t xml:space="preserve">אתר לציבור הנהגים </w:t>
            </w:r>
          </w:p>
        </w:tc>
        <w:tc>
          <w:tcPr>
            <w:tcW w:w="979" w:type="pct"/>
          </w:tcPr>
          <w:p w:rsidR="00FB6C17" w:rsidRPr="00442156" w:rsidRDefault="00FB6C17" w:rsidP="00FB6C17">
            <w:pPr>
              <w:spacing w:before="120" w:line="280" w:lineRule="exact"/>
              <w:jc w:val="center"/>
              <w:rPr>
                <w:rFonts w:ascii="David" w:hAnsi="David"/>
                <w:szCs w:val="24"/>
                <w:rtl/>
                <w:lang w:eastAsia="he-IL"/>
              </w:rPr>
            </w:pPr>
            <w:r w:rsidRPr="00442156">
              <w:rPr>
                <w:rFonts w:ascii="David" w:hAnsi="David" w:hint="cs"/>
                <w:szCs w:val="24"/>
                <w:rtl/>
                <w:lang w:eastAsia="he-IL"/>
              </w:rPr>
              <w:t>99.9%</w:t>
            </w:r>
          </w:p>
        </w:tc>
      </w:tr>
      <w:tr w:rsidR="00FB6C17" w:rsidRPr="00442156" w:rsidTr="00D21BF3">
        <w:tc>
          <w:tcPr>
            <w:tcW w:w="4021" w:type="pct"/>
            <w:shd w:val="clear" w:color="auto" w:fill="D9D9D9"/>
          </w:tcPr>
          <w:p w:rsidR="00FB6C17" w:rsidRPr="00442156" w:rsidRDefault="00FB6C17" w:rsidP="00FB6C17">
            <w:pPr>
              <w:spacing w:before="60" w:line="240" w:lineRule="exact"/>
              <w:rPr>
                <w:rFonts w:ascii="David" w:hAnsi="David"/>
                <w:b/>
                <w:bCs/>
                <w:szCs w:val="24"/>
                <w:rtl/>
                <w:lang w:eastAsia="he-IL"/>
              </w:rPr>
            </w:pPr>
            <w:r w:rsidRPr="00442156">
              <w:rPr>
                <w:rFonts w:ascii="David" w:hAnsi="David"/>
                <w:b/>
                <w:bCs/>
                <w:szCs w:val="24"/>
                <w:rtl/>
                <w:lang w:eastAsia="he-IL"/>
              </w:rPr>
              <w:t xml:space="preserve">ממשק להעברת נתוני עמדות טעינה מהמפעילים </w:t>
            </w:r>
            <w:r>
              <w:rPr>
                <w:rFonts w:ascii="David" w:hAnsi="David" w:hint="cs"/>
                <w:b/>
                <w:bCs/>
                <w:szCs w:val="24"/>
                <w:rtl/>
                <w:lang w:eastAsia="he-IL"/>
              </w:rPr>
              <w:t>לזוכה</w:t>
            </w:r>
          </w:p>
        </w:tc>
        <w:tc>
          <w:tcPr>
            <w:tcW w:w="979" w:type="pct"/>
          </w:tcPr>
          <w:p w:rsidR="00FB6C17" w:rsidRPr="00442156" w:rsidRDefault="00FB6C17" w:rsidP="00FB6C17">
            <w:pPr>
              <w:spacing w:before="120" w:line="280" w:lineRule="exact"/>
              <w:jc w:val="center"/>
              <w:rPr>
                <w:rFonts w:ascii="David" w:hAnsi="David"/>
                <w:szCs w:val="24"/>
                <w:rtl/>
                <w:lang w:eastAsia="he-IL"/>
              </w:rPr>
            </w:pPr>
            <w:r w:rsidRPr="00442156">
              <w:rPr>
                <w:rFonts w:ascii="David" w:hAnsi="David" w:hint="cs"/>
                <w:szCs w:val="24"/>
                <w:rtl/>
                <w:lang w:eastAsia="he-IL"/>
              </w:rPr>
              <w:t>99.8%</w:t>
            </w:r>
          </w:p>
        </w:tc>
      </w:tr>
      <w:tr w:rsidR="00FB6C17" w:rsidRPr="00442156" w:rsidTr="00D21BF3">
        <w:tc>
          <w:tcPr>
            <w:tcW w:w="4021" w:type="pct"/>
            <w:shd w:val="clear" w:color="auto" w:fill="D9D9D9"/>
          </w:tcPr>
          <w:p w:rsidR="00FB6C17" w:rsidRPr="00442156" w:rsidRDefault="00FB6C17" w:rsidP="00FB6C17">
            <w:pPr>
              <w:spacing w:before="60" w:line="240" w:lineRule="exact"/>
              <w:rPr>
                <w:rFonts w:ascii="David" w:hAnsi="David"/>
                <w:b/>
                <w:bCs/>
                <w:szCs w:val="24"/>
                <w:rtl/>
                <w:lang w:eastAsia="he-IL"/>
              </w:rPr>
            </w:pPr>
            <w:r w:rsidRPr="00442156">
              <w:rPr>
                <w:rFonts w:ascii="David" w:hAnsi="David"/>
                <w:b/>
                <w:bCs/>
                <w:szCs w:val="24"/>
                <w:rtl/>
                <w:lang w:eastAsia="he-IL"/>
              </w:rPr>
              <w:t xml:space="preserve">ממשק להעברת נתוני עמדות טעינה </w:t>
            </w:r>
            <w:r>
              <w:rPr>
                <w:rFonts w:ascii="David" w:hAnsi="David" w:hint="cs"/>
                <w:b/>
                <w:bCs/>
                <w:szCs w:val="24"/>
                <w:rtl/>
                <w:lang w:eastAsia="he-IL"/>
              </w:rPr>
              <w:t>מהזוכה</w:t>
            </w:r>
            <w:r w:rsidRPr="00442156">
              <w:rPr>
                <w:rFonts w:ascii="David" w:hAnsi="David"/>
                <w:b/>
                <w:bCs/>
                <w:szCs w:val="24"/>
                <w:rtl/>
                <w:lang w:eastAsia="he-IL"/>
              </w:rPr>
              <w:t xml:space="preserve"> לצד ג'</w:t>
            </w:r>
          </w:p>
        </w:tc>
        <w:tc>
          <w:tcPr>
            <w:tcW w:w="979" w:type="pct"/>
          </w:tcPr>
          <w:p w:rsidR="00FB6C17" w:rsidRPr="00442156" w:rsidRDefault="00FB6C17" w:rsidP="00FB6C17">
            <w:pPr>
              <w:spacing w:before="120" w:line="280" w:lineRule="exact"/>
              <w:jc w:val="center"/>
              <w:rPr>
                <w:rFonts w:ascii="David" w:hAnsi="David"/>
                <w:szCs w:val="24"/>
                <w:rtl/>
                <w:lang w:eastAsia="he-IL"/>
              </w:rPr>
            </w:pPr>
            <w:r w:rsidRPr="00442156">
              <w:rPr>
                <w:rFonts w:ascii="David" w:hAnsi="David" w:hint="cs"/>
                <w:szCs w:val="24"/>
                <w:rtl/>
                <w:lang w:eastAsia="he-IL"/>
              </w:rPr>
              <w:t>99.8%</w:t>
            </w:r>
          </w:p>
        </w:tc>
      </w:tr>
    </w:tbl>
    <w:p w:rsidR="00FB6C17" w:rsidRPr="00D3194D" w:rsidRDefault="00FB6C17" w:rsidP="00FB6C17">
      <w:pPr>
        <w:pStyle w:val="af5"/>
        <w:numPr>
          <w:ilvl w:val="1"/>
          <w:numId w:val="92"/>
        </w:numPr>
        <w:spacing w:before="120" w:line="360" w:lineRule="auto"/>
        <w:ind w:right="0"/>
        <w:jc w:val="both"/>
        <w:rPr>
          <w:szCs w:val="24"/>
          <w:u w:val="single"/>
          <w:rtl/>
        </w:rPr>
      </w:pPr>
      <w:r w:rsidRPr="00D3194D">
        <w:rPr>
          <w:rFonts w:hint="cs"/>
          <w:szCs w:val="24"/>
          <w:u w:val="single"/>
          <w:rtl/>
        </w:rPr>
        <w:t>פיצוי מוסכם בגין אי עמידה במדד זמינות</w:t>
      </w:r>
    </w:p>
    <w:p w:rsidR="00FB6C17" w:rsidRPr="00442156" w:rsidRDefault="00FB6C17" w:rsidP="00FB6C17">
      <w:pPr>
        <w:pStyle w:val="af5"/>
        <w:numPr>
          <w:ilvl w:val="2"/>
          <w:numId w:val="92"/>
        </w:numPr>
        <w:spacing w:before="120" w:line="360" w:lineRule="auto"/>
        <w:ind w:right="0"/>
        <w:jc w:val="both"/>
        <w:rPr>
          <w:szCs w:val="24"/>
          <w:rtl/>
        </w:rPr>
      </w:pPr>
      <w:r w:rsidRPr="00442156">
        <w:rPr>
          <w:szCs w:val="24"/>
          <w:rtl/>
        </w:rPr>
        <w:t>זמינות בפועל תימדד אחת לרבעון למול חלון שירות נדרש 7*24.</w:t>
      </w:r>
    </w:p>
    <w:p w:rsidR="00FB6C17" w:rsidRPr="00FB6C17" w:rsidRDefault="00FB6C17" w:rsidP="00FB6C17">
      <w:pPr>
        <w:pStyle w:val="af5"/>
        <w:numPr>
          <w:ilvl w:val="2"/>
          <w:numId w:val="92"/>
        </w:numPr>
        <w:spacing w:before="120" w:line="360" w:lineRule="auto"/>
        <w:ind w:right="0"/>
        <w:jc w:val="both"/>
        <w:rPr>
          <w:szCs w:val="24"/>
          <w:rtl/>
        </w:rPr>
      </w:pPr>
      <w:r w:rsidRPr="00442156">
        <w:rPr>
          <w:szCs w:val="24"/>
          <w:rtl/>
        </w:rPr>
        <w:t xml:space="preserve">להלן רמת שירות נדרשת למדד זמינות מערכות ופיצוי מוסכם בגין אי עמידה במדדים. </w:t>
      </w:r>
    </w:p>
    <w:tbl>
      <w:tblPr>
        <w:bidiVisual/>
        <w:tblW w:w="4378" w:type="pct"/>
        <w:tblInd w:w="11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082"/>
        <w:gridCol w:w="1119"/>
        <w:gridCol w:w="1119"/>
        <w:gridCol w:w="1120"/>
        <w:gridCol w:w="1395"/>
      </w:tblGrid>
      <w:tr w:rsidR="00FB6C17" w:rsidRPr="00442156" w:rsidTr="00D21BF3">
        <w:trPr>
          <w:tblHeader/>
        </w:trPr>
        <w:tc>
          <w:tcPr>
            <w:tcW w:w="1967" w:type="pct"/>
            <w:shd w:val="clear" w:color="auto" w:fill="D9D9D9"/>
            <w:vAlign w:val="center"/>
          </w:tcPr>
          <w:p w:rsidR="00FB6C17" w:rsidRPr="00442156" w:rsidRDefault="00FB6C17" w:rsidP="00FB6C17">
            <w:pPr>
              <w:spacing w:before="120" w:line="320" w:lineRule="exact"/>
              <w:jc w:val="center"/>
              <w:rPr>
                <w:b/>
                <w:bCs/>
                <w:szCs w:val="24"/>
                <w:rtl/>
                <w:lang w:eastAsia="he-IL"/>
              </w:rPr>
            </w:pPr>
            <w:r w:rsidRPr="00442156">
              <w:rPr>
                <w:rFonts w:hint="cs"/>
                <w:b/>
                <w:bCs/>
                <w:szCs w:val="24"/>
                <w:rtl/>
                <w:lang w:eastAsia="he-IL"/>
              </w:rPr>
              <w:t>מערכת</w:t>
            </w:r>
          </w:p>
        </w:tc>
        <w:tc>
          <w:tcPr>
            <w:tcW w:w="714" w:type="pct"/>
            <w:shd w:val="clear" w:color="auto" w:fill="DAEEF3"/>
            <w:vAlign w:val="center"/>
          </w:tcPr>
          <w:p w:rsidR="00FB6C17" w:rsidRPr="00442156" w:rsidRDefault="00FB6C17" w:rsidP="00FB6C17">
            <w:pPr>
              <w:spacing w:before="120" w:line="320" w:lineRule="exact"/>
              <w:jc w:val="center"/>
              <w:rPr>
                <w:b/>
                <w:bCs/>
                <w:szCs w:val="24"/>
                <w:rtl/>
                <w:lang w:eastAsia="he-IL"/>
              </w:rPr>
            </w:pPr>
            <w:r w:rsidRPr="00442156">
              <w:rPr>
                <w:rFonts w:hint="cs"/>
                <w:b/>
                <w:bCs/>
                <w:szCs w:val="24"/>
                <w:rtl/>
                <w:lang w:eastAsia="he-IL"/>
              </w:rPr>
              <w:t>זמינות</w:t>
            </w:r>
          </w:p>
        </w:tc>
        <w:tc>
          <w:tcPr>
            <w:tcW w:w="714" w:type="pct"/>
            <w:shd w:val="clear" w:color="auto" w:fill="DAEEF3"/>
            <w:vAlign w:val="center"/>
          </w:tcPr>
          <w:p w:rsidR="00FB6C17" w:rsidRPr="00442156" w:rsidRDefault="00FB6C17" w:rsidP="00FB6C17">
            <w:pPr>
              <w:spacing w:before="120" w:line="320" w:lineRule="exact"/>
              <w:jc w:val="center"/>
              <w:rPr>
                <w:b/>
                <w:bCs/>
                <w:szCs w:val="24"/>
                <w:rtl/>
                <w:lang w:eastAsia="he-IL"/>
              </w:rPr>
            </w:pPr>
            <w:r w:rsidRPr="00442156">
              <w:rPr>
                <w:rFonts w:hint="cs"/>
                <w:b/>
                <w:bCs/>
                <w:szCs w:val="24"/>
                <w:rtl/>
                <w:lang w:eastAsia="he-IL"/>
              </w:rPr>
              <w:t>סף חריגה בשעות</w:t>
            </w:r>
          </w:p>
        </w:tc>
        <w:tc>
          <w:tcPr>
            <w:tcW w:w="715" w:type="pct"/>
            <w:shd w:val="clear" w:color="auto" w:fill="DAEEF3"/>
            <w:vAlign w:val="center"/>
          </w:tcPr>
          <w:p w:rsidR="00FB6C17" w:rsidRPr="00442156" w:rsidRDefault="00FB6C17" w:rsidP="00FB6C17">
            <w:pPr>
              <w:spacing w:before="120" w:line="320" w:lineRule="exact"/>
              <w:jc w:val="center"/>
              <w:rPr>
                <w:b/>
                <w:bCs/>
                <w:szCs w:val="24"/>
                <w:rtl/>
                <w:lang w:eastAsia="he-IL"/>
              </w:rPr>
            </w:pPr>
            <w:r w:rsidRPr="00442156">
              <w:rPr>
                <w:rFonts w:hint="cs"/>
                <w:b/>
                <w:bCs/>
                <w:szCs w:val="24"/>
                <w:rtl/>
                <w:lang w:eastAsia="he-IL"/>
              </w:rPr>
              <w:t>יחידת חריגה</w:t>
            </w:r>
          </w:p>
        </w:tc>
        <w:tc>
          <w:tcPr>
            <w:tcW w:w="890" w:type="pct"/>
            <w:shd w:val="clear" w:color="auto" w:fill="DAEEF3"/>
            <w:vAlign w:val="center"/>
          </w:tcPr>
          <w:p w:rsidR="00FB6C17" w:rsidRPr="00442156" w:rsidRDefault="00FB6C17" w:rsidP="00FB6C17">
            <w:pPr>
              <w:spacing w:before="120" w:line="320" w:lineRule="exact"/>
              <w:jc w:val="center"/>
              <w:rPr>
                <w:b/>
                <w:bCs/>
                <w:szCs w:val="24"/>
                <w:lang w:eastAsia="he-IL"/>
              </w:rPr>
            </w:pPr>
            <w:r w:rsidRPr="00442156">
              <w:rPr>
                <w:b/>
                <w:bCs/>
                <w:szCs w:val="24"/>
                <w:rtl/>
                <w:lang w:eastAsia="he-IL"/>
              </w:rPr>
              <w:t xml:space="preserve">פיצוי ליחידת חריגה </w:t>
            </w:r>
            <w:r w:rsidRPr="00442156">
              <w:rPr>
                <w:rFonts w:hint="cs"/>
                <w:b/>
                <w:bCs/>
                <w:szCs w:val="24"/>
                <w:rtl/>
                <w:lang w:eastAsia="he-IL"/>
              </w:rPr>
              <w:t>(₪)</w:t>
            </w:r>
          </w:p>
        </w:tc>
      </w:tr>
      <w:tr w:rsidR="00FB6C17" w:rsidRPr="00442156" w:rsidTr="00D21BF3">
        <w:tc>
          <w:tcPr>
            <w:tcW w:w="1967" w:type="pct"/>
            <w:shd w:val="clear" w:color="auto" w:fill="D9D9D9"/>
          </w:tcPr>
          <w:p w:rsidR="00FB6C17" w:rsidRPr="00442156" w:rsidRDefault="00FB6C17" w:rsidP="00FB6C17">
            <w:pPr>
              <w:spacing w:before="60" w:line="240" w:lineRule="exact"/>
              <w:rPr>
                <w:rFonts w:ascii="David" w:hAnsi="David"/>
                <w:b/>
                <w:bCs/>
                <w:szCs w:val="24"/>
                <w:rtl/>
                <w:lang w:eastAsia="he-IL"/>
              </w:rPr>
            </w:pPr>
            <w:r w:rsidRPr="00442156">
              <w:rPr>
                <w:rFonts w:ascii="David" w:hAnsi="David" w:hint="cs"/>
                <w:b/>
                <w:bCs/>
                <w:szCs w:val="24"/>
                <w:rtl/>
                <w:lang w:eastAsia="he-IL"/>
              </w:rPr>
              <w:t>פורטל</w:t>
            </w:r>
          </w:p>
        </w:tc>
        <w:tc>
          <w:tcPr>
            <w:tcW w:w="714" w:type="pct"/>
          </w:tcPr>
          <w:p w:rsidR="00FB6C17" w:rsidRPr="00442156" w:rsidRDefault="00FB6C17" w:rsidP="00FB6C17">
            <w:pPr>
              <w:spacing w:before="120" w:line="280" w:lineRule="exact"/>
              <w:jc w:val="center"/>
              <w:rPr>
                <w:rFonts w:ascii="David" w:hAnsi="David"/>
                <w:szCs w:val="24"/>
                <w:rtl/>
                <w:lang w:eastAsia="he-IL"/>
              </w:rPr>
            </w:pPr>
            <w:r w:rsidRPr="00442156">
              <w:rPr>
                <w:rFonts w:ascii="David" w:hAnsi="David" w:hint="cs"/>
                <w:szCs w:val="24"/>
                <w:rtl/>
                <w:lang w:eastAsia="he-IL"/>
              </w:rPr>
              <w:t>99.5%</w:t>
            </w:r>
          </w:p>
        </w:tc>
        <w:tc>
          <w:tcPr>
            <w:tcW w:w="714" w:type="pct"/>
          </w:tcPr>
          <w:p w:rsidR="00FB6C17" w:rsidRPr="00442156" w:rsidRDefault="00FB6C17" w:rsidP="00FB6C17">
            <w:pPr>
              <w:spacing w:before="120" w:line="280" w:lineRule="exact"/>
              <w:jc w:val="center"/>
              <w:rPr>
                <w:rFonts w:ascii="David" w:hAnsi="David"/>
                <w:szCs w:val="24"/>
                <w:rtl/>
                <w:lang w:eastAsia="he-IL"/>
              </w:rPr>
            </w:pPr>
            <w:r w:rsidRPr="00442156">
              <w:rPr>
                <w:rFonts w:ascii="David" w:hAnsi="David" w:hint="cs"/>
                <w:szCs w:val="24"/>
                <w:rtl/>
                <w:lang w:eastAsia="he-IL"/>
              </w:rPr>
              <w:t>10.8</w:t>
            </w:r>
          </w:p>
        </w:tc>
        <w:tc>
          <w:tcPr>
            <w:tcW w:w="715" w:type="pct"/>
          </w:tcPr>
          <w:p w:rsidR="00FB6C17" w:rsidRPr="00442156" w:rsidRDefault="00FB6C17" w:rsidP="00FB6C17">
            <w:pPr>
              <w:spacing w:before="120" w:line="280" w:lineRule="exact"/>
              <w:jc w:val="center"/>
              <w:rPr>
                <w:rFonts w:ascii="David" w:hAnsi="David"/>
                <w:szCs w:val="24"/>
                <w:rtl/>
                <w:lang w:eastAsia="he-IL"/>
              </w:rPr>
            </w:pPr>
            <w:r w:rsidRPr="00442156">
              <w:rPr>
                <w:rFonts w:ascii="David" w:hAnsi="David" w:hint="cs"/>
                <w:szCs w:val="24"/>
                <w:rtl/>
                <w:lang w:eastAsia="he-IL"/>
              </w:rPr>
              <w:t>0.5%</w:t>
            </w:r>
          </w:p>
        </w:tc>
        <w:tc>
          <w:tcPr>
            <w:tcW w:w="890" w:type="pct"/>
          </w:tcPr>
          <w:p w:rsidR="00FB6C17" w:rsidRPr="00442156" w:rsidRDefault="00FB6C17" w:rsidP="00FB6C17">
            <w:pPr>
              <w:spacing w:before="120" w:line="280" w:lineRule="exact"/>
              <w:jc w:val="center"/>
              <w:rPr>
                <w:rFonts w:ascii="David" w:hAnsi="David"/>
                <w:szCs w:val="24"/>
                <w:rtl/>
                <w:lang w:eastAsia="he-IL"/>
              </w:rPr>
            </w:pPr>
            <w:r w:rsidRPr="00442156">
              <w:rPr>
                <w:rFonts w:ascii="David" w:hAnsi="David" w:hint="cs"/>
                <w:szCs w:val="24"/>
                <w:rtl/>
                <w:lang w:eastAsia="he-IL"/>
              </w:rPr>
              <w:t>4,000</w:t>
            </w:r>
          </w:p>
        </w:tc>
      </w:tr>
      <w:tr w:rsidR="00FB6C17" w:rsidRPr="00442156" w:rsidTr="00D21BF3">
        <w:tc>
          <w:tcPr>
            <w:tcW w:w="1967" w:type="pct"/>
            <w:shd w:val="clear" w:color="auto" w:fill="D9D9D9"/>
          </w:tcPr>
          <w:p w:rsidR="00FB6C17" w:rsidRPr="00442156" w:rsidRDefault="00FB6C17" w:rsidP="00FB6C17">
            <w:pPr>
              <w:spacing w:before="60" w:line="240" w:lineRule="exact"/>
              <w:rPr>
                <w:rFonts w:ascii="David" w:hAnsi="David"/>
                <w:b/>
                <w:bCs/>
                <w:szCs w:val="24"/>
                <w:rtl/>
                <w:lang w:eastAsia="he-IL"/>
              </w:rPr>
            </w:pPr>
            <w:r w:rsidRPr="00442156">
              <w:rPr>
                <w:rFonts w:ascii="David" w:hAnsi="David" w:hint="cs"/>
                <w:b/>
                <w:bCs/>
                <w:szCs w:val="24"/>
                <w:rtl/>
                <w:lang w:eastAsia="he-IL"/>
              </w:rPr>
              <w:t>אתר לציבור הנהגים</w:t>
            </w:r>
          </w:p>
        </w:tc>
        <w:tc>
          <w:tcPr>
            <w:tcW w:w="714" w:type="pct"/>
          </w:tcPr>
          <w:p w:rsidR="00FB6C17" w:rsidRPr="00442156" w:rsidRDefault="00FB6C17" w:rsidP="00FB6C17">
            <w:pPr>
              <w:spacing w:before="120" w:line="280" w:lineRule="exact"/>
              <w:jc w:val="center"/>
              <w:rPr>
                <w:rFonts w:ascii="David" w:hAnsi="David"/>
                <w:szCs w:val="24"/>
                <w:rtl/>
                <w:lang w:eastAsia="he-IL"/>
              </w:rPr>
            </w:pPr>
            <w:r w:rsidRPr="00442156">
              <w:rPr>
                <w:rFonts w:ascii="David" w:hAnsi="David" w:hint="cs"/>
                <w:szCs w:val="24"/>
                <w:rtl/>
                <w:lang w:eastAsia="he-IL"/>
              </w:rPr>
              <w:t>99.9%</w:t>
            </w:r>
          </w:p>
        </w:tc>
        <w:tc>
          <w:tcPr>
            <w:tcW w:w="714" w:type="pct"/>
          </w:tcPr>
          <w:p w:rsidR="00FB6C17" w:rsidRPr="00442156" w:rsidRDefault="00FB6C17" w:rsidP="00FB6C17">
            <w:pPr>
              <w:spacing w:before="120" w:line="280" w:lineRule="exact"/>
              <w:jc w:val="center"/>
              <w:rPr>
                <w:rFonts w:ascii="David" w:hAnsi="David"/>
                <w:szCs w:val="24"/>
                <w:rtl/>
                <w:lang w:eastAsia="he-IL"/>
              </w:rPr>
            </w:pPr>
            <w:r w:rsidRPr="00442156">
              <w:rPr>
                <w:rFonts w:ascii="David" w:hAnsi="David" w:hint="cs"/>
                <w:szCs w:val="24"/>
                <w:rtl/>
                <w:lang w:eastAsia="he-IL"/>
              </w:rPr>
              <w:t>2.16</w:t>
            </w:r>
          </w:p>
        </w:tc>
        <w:tc>
          <w:tcPr>
            <w:tcW w:w="715" w:type="pct"/>
          </w:tcPr>
          <w:p w:rsidR="00FB6C17" w:rsidRPr="00442156" w:rsidRDefault="00FB6C17" w:rsidP="00FB6C17">
            <w:pPr>
              <w:spacing w:before="120" w:line="280" w:lineRule="exact"/>
              <w:jc w:val="center"/>
              <w:rPr>
                <w:rFonts w:ascii="David" w:hAnsi="David"/>
                <w:szCs w:val="24"/>
                <w:rtl/>
                <w:lang w:eastAsia="he-IL"/>
              </w:rPr>
            </w:pPr>
            <w:r w:rsidRPr="00442156">
              <w:rPr>
                <w:rFonts w:ascii="David" w:hAnsi="David" w:hint="cs"/>
                <w:szCs w:val="24"/>
                <w:rtl/>
                <w:lang w:eastAsia="he-IL"/>
              </w:rPr>
              <w:t>0.1%</w:t>
            </w:r>
          </w:p>
        </w:tc>
        <w:tc>
          <w:tcPr>
            <w:tcW w:w="890" w:type="pct"/>
          </w:tcPr>
          <w:p w:rsidR="00FB6C17" w:rsidRPr="00442156" w:rsidRDefault="00FB6C17" w:rsidP="00FB6C17">
            <w:pPr>
              <w:spacing w:before="120" w:line="280" w:lineRule="exact"/>
              <w:jc w:val="center"/>
              <w:rPr>
                <w:rFonts w:ascii="David" w:hAnsi="David"/>
                <w:szCs w:val="24"/>
                <w:rtl/>
                <w:lang w:eastAsia="he-IL"/>
              </w:rPr>
            </w:pPr>
            <w:r w:rsidRPr="00442156">
              <w:rPr>
                <w:rFonts w:ascii="David" w:hAnsi="David" w:hint="cs"/>
                <w:szCs w:val="24"/>
                <w:rtl/>
                <w:lang w:eastAsia="he-IL"/>
              </w:rPr>
              <w:t>4,000</w:t>
            </w:r>
          </w:p>
        </w:tc>
      </w:tr>
      <w:tr w:rsidR="00FB6C17" w:rsidRPr="00442156" w:rsidTr="00D21BF3">
        <w:tc>
          <w:tcPr>
            <w:tcW w:w="1967" w:type="pct"/>
            <w:shd w:val="clear" w:color="auto" w:fill="D9D9D9"/>
          </w:tcPr>
          <w:p w:rsidR="00FB6C17" w:rsidRPr="00442156" w:rsidRDefault="00FB6C17" w:rsidP="00FB6C17">
            <w:pPr>
              <w:spacing w:before="60" w:line="240" w:lineRule="exact"/>
              <w:rPr>
                <w:rFonts w:ascii="David" w:hAnsi="David"/>
                <w:b/>
                <w:bCs/>
                <w:szCs w:val="24"/>
                <w:rtl/>
                <w:lang w:eastAsia="he-IL"/>
              </w:rPr>
            </w:pPr>
            <w:r w:rsidRPr="00442156">
              <w:rPr>
                <w:rFonts w:ascii="David" w:hAnsi="David"/>
                <w:b/>
                <w:bCs/>
                <w:szCs w:val="24"/>
                <w:rtl/>
                <w:lang w:eastAsia="he-IL"/>
              </w:rPr>
              <w:t>ממשק להעברת נתוני עמדות טעינה מהמפעילים לספק</w:t>
            </w:r>
          </w:p>
        </w:tc>
        <w:tc>
          <w:tcPr>
            <w:tcW w:w="714" w:type="pct"/>
          </w:tcPr>
          <w:p w:rsidR="00FB6C17" w:rsidRPr="00442156" w:rsidRDefault="00FB6C17" w:rsidP="00FB6C17">
            <w:pPr>
              <w:spacing w:before="120" w:line="280" w:lineRule="exact"/>
              <w:jc w:val="center"/>
              <w:rPr>
                <w:rFonts w:ascii="David" w:hAnsi="David"/>
                <w:szCs w:val="24"/>
                <w:rtl/>
                <w:lang w:eastAsia="he-IL"/>
              </w:rPr>
            </w:pPr>
            <w:r w:rsidRPr="00442156">
              <w:rPr>
                <w:rFonts w:ascii="David" w:hAnsi="David" w:hint="cs"/>
                <w:szCs w:val="24"/>
                <w:rtl/>
                <w:lang w:eastAsia="he-IL"/>
              </w:rPr>
              <w:t>99.8%</w:t>
            </w:r>
          </w:p>
        </w:tc>
        <w:tc>
          <w:tcPr>
            <w:tcW w:w="714" w:type="pct"/>
          </w:tcPr>
          <w:p w:rsidR="00FB6C17" w:rsidRPr="00442156" w:rsidRDefault="00FB6C17" w:rsidP="00FB6C17">
            <w:pPr>
              <w:spacing w:before="120" w:line="280" w:lineRule="exact"/>
              <w:jc w:val="center"/>
              <w:rPr>
                <w:rFonts w:ascii="David" w:hAnsi="David"/>
                <w:szCs w:val="24"/>
                <w:rtl/>
                <w:lang w:eastAsia="he-IL"/>
              </w:rPr>
            </w:pPr>
            <w:r w:rsidRPr="00442156">
              <w:rPr>
                <w:rFonts w:ascii="David" w:hAnsi="David" w:hint="cs"/>
                <w:szCs w:val="24"/>
                <w:rtl/>
                <w:lang w:eastAsia="he-IL"/>
              </w:rPr>
              <w:t>4.32</w:t>
            </w:r>
          </w:p>
        </w:tc>
        <w:tc>
          <w:tcPr>
            <w:tcW w:w="715" w:type="pct"/>
          </w:tcPr>
          <w:p w:rsidR="00FB6C17" w:rsidRPr="00442156" w:rsidRDefault="00FB6C17" w:rsidP="00FB6C17">
            <w:pPr>
              <w:spacing w:before="120" w:line="280" w:lineRule="exact"/>
              <w:jc w:val="center"/>
              <w:rPr>
                <w:rFonts w:ascii="David" w:hAnsi="David"/>
                <w:szCs w:val="24"/>
                <w:rtl/>
                <w:lang w:eastAsia="he-IL"/>
              </w:rPr>
            </w:pPr>
            <w:r w:rsidRPr="00442156">
              <w:rPr>
                <w:rFonts w:ascii="David" w:hAnsi="David" w:hint="cs"/>
                <w:szCs w:val="24"/>
                <w:rtl/>
                <w:lang w:eastAsia="he-IL"/>
              </w:rPr>
              <w:t>0.2%</w:t>
            </w:r>
          </w:p>
        </w:tc>
        <w:tc>
          <w:tcPr>
            <w:tcW w:w="890" w:type="pct"/>
          </w:tcPr>
          <w:p w:rsidR="00FB6C17" w:rsidRPr="00442156" w:rsidRDefault="00FB6C17" w:rsidP="00FB6C17">
            <w:pPr>
              <w:spacing w:before="120" w:line="280" w:lineRule="exact"/>
              <w:jc w:val="center"/>
              <w:rPr>
                <w:rFonts w:ascii="David" w:hAnsi="David"/>
                <w:szCs w:val="24"/>
                <w:rtl/>
                <w:lang w:eastAsia="he-IL"/>
              </w:rPr>
            </w:pPr>
            <w:r w:rsidRPr="00442156">
              <w:rPr>
                <w:rFonts w:ascii="David" w:hAnsi="David" w:hint="cs"/>
                <w:szCs w:val="24"/>
                <w:rtl/>
                <w:lang w:eastAsia="he-IL"/>
              </w:rPr>
              <w:t>4,000</w:t>
            </w:r>
          </w:p>
        </w:tc>
      </w:tr>
      <w:tr w:rsidR="00FB6C17" w:rsidRPr="00442156" w:rsidTr="00D21BF3">
        <w:tc>
          <w:tcPr>
            <w:tcW w:w="1967" w:type="pct"/>
            <w:shd w:val="clear" w:color="auto" w:fill="D9D9D9"/>
          </w:tcPr>
          <w:p w:rsidR="00FB6C17" w:rsidRPr="00442156" w:rsidRDefault="00FB6C17" w:rsidP="00FB6C17">
            <w:pPr>
              <w:spacing w:before="60" w:line="240" w:lineRule="exact"/>
              <w:rPr>
                <w:rFonts w:ascii="David" w:hAnsi="David"/>
                <w:b/>
                <w:bCs/>
                <w:szCs w:val="24"/>
                <w:rtl/>
                <w:lang w:eastAsia="he-IL"/>
              </w:rPr>
            </w:pPr>
            <w:r w:rsidRPr="00442156">
              <w:rPr>
                <w:rFonts w:ascii="David" w:hAnsi="David"/>
                <w:b/>
                <w:bCs/>
                <w:szCs w:val="24"/>
                <w:rtl/>
                <w:lang w:eastAsia="he-IL"/>
              </w:rPr>
              <w:t>ממשק להעברת נתוני עמדות טעינה מהספק לצד ג'</w:t>
            </w:r>
          </w:p>
        </w:tc>
        <w:tc>
          <w:tcPr>
            <w:tcW w:w="714" w:type="pct"/>
          </w:tcPr>
          <w:p w:rsidR="00FB6C17" w:rsidRPr="00442156" w:rsidRDefault="00FB6C17" w:rsidP="00FB6C17">
            <w:pPr>
              <w:spacing w:before="120" w:line="280" w:lineRule="exact"/>
              <w:jc w:val="center"/>
              <w:rPr>
                <w:rFonts w:ascii="David" w:hAnsi="David"/>
                <w:szCs w:val="24"/>
                <w:rtl/>
                <w:lang w:eastAsia="he-IL"/>
              </w:rPr>
            </w:pPr>
            <w:r w:rsidRPr="00442156">
              <w:rPr>
                <w:rFonts w:ascii="David" w:hAnsi="David" w:hint="cs"/>
                <w:szCs w:val="24"/>
                <w:rtl/>
                <w:lang w:eastAsia="he-IL"/>
              </w:rPr>
              <w:t>99.8%</w:t>
            </w:r>
          </w:p>
        </w:tc>
        <w:tc>
          <w:tcPr>
            <w:tcW w:w="714" w:type="pct"/>
          </w:tcPr>
          <w:p w:rsidR="00FB6C17" w:rsidRPr="00442156" w:rsidRDefault="00FB6C17" w:rsidP="00FB6C17">
            <w:pPr>
              <w:spacing w:before="120" w:line="280" w:lineRule="exact"/>
              <w:jc w:val="center"/>
              <w:rPr>
                <w:rFonts w:ascii="David" w:hAnsi="David"/>
                <w:szCs w:val="24"/>
                <w:rtl/>
                <w:lang w:eastAsia="he-IL"/>
              </w:rPr>
            </w:pPr>
            <w:r w:rsidRPr="00442156">
              <w:rPr>
                <w:rFonts w:ascii="David" w:hAnsi="David" w:hint="cs"/>
                <w:szCs w:val="24"/>
                <w:rtl/>
                <w:lang w:eastAsia="he-IL"/>
              </w:rPr>
              <w:t>4.32</w:t>
            </w:r>
          </w:p>
        </w:tc>
        <w:tc>
          <w:tcPr>
            <w:tcW w:w="715" w:type="pct"/>
          </w:tcPr>
          <w:p w:rsidR="00FB6C17" w:rsidRPr="00442156" w:rsidRDefault="00FB6C17" w:rsidP="00FB6C17">
            <w:pPr>
              <w:spacing w:before="120" w:line="280" w:lineRule="exact"/>
              <w:jc w:val="center"/>
              <w:rPr>
                <w:rFonts w:ascii="David" w:hAnsi="David"/>
                <w:szCs w:val="24"/>
                <w:rtl/>
                <w:lang w:eastAsia="he-IL"/>
              </w:rPr>
            </w:pPr>
            <w:r w:rsidRPr="00442156">
              <w:rPr>
                <w:rFonts w:ascii="David" w:hAnsi="David" w:hint="cs"/>
                <w:szCs w:val="24"/>
                <w:rtl/>
                <w:lang w:eastAsia="he-IL"/>
              </w:rPr>
              <w:t>0.2%</w:t>
            </w:r>
          </w:p>
        </w:tc>
        <w:tc>
          <w:tcPr>
            <w:tcW w:w="890" w:type="pct"/>
          </w:tcPr>
          <w:p w:rsidR="00FB6C17" w:rsidRPr="00442156" w:rsidRDefault="00FB6C17" w:rsidP="00FB6C17">
            <w:pPr>
              <w:spacing w:before="120" w:line="280" w:lineRule="exact"/>
              <w:jc w:val="center"/>
              <w:rPr>
                <w:rFonts w:ascii="David" w:hAnsi="David"/>
                <w:szCs w:val="24"/>
                <w:rtl/>
                <w:lang w:eastAsia="he-IL"/>
              </w:rPr>
            </w:pPr>
            <w:r w:rsidRPr="00442156">
              <w:rPr>
                <w:rFonts w:ascii="David" w:hAnsi="David" w:hint="cs"/>
                <w:szCs w:val="24"/>
                <w:rtl/>
                <w:lang w:eastAsia="he-IL"/>
              </w:rPr>
              <w:t>4,000</w:t>
            </w:r>
          </w:p>
        </w:tc>
      </w:tr>
    </w:tbl>
    <w:p w:rsidR="00FB6C17" w:rsidRDefault="00FB6C17" w:rsidP="00FB6C17">
      <w:pPr>
        <w:pStyle w:val="af5"/>
        <w:numPr>
          <w:ilvl w:val="2"/>
          <w:numId w:val="92"/>
        </w:numPr>
        <w:spacing w:line="360" w:lineRule="auto"/>
        <w:ind w:right="0"/>
        <w:jc w:val="both"/>
        <w:rPr>
          <w:szCs w:val="24"/>
        </w:rPr>
      </w:pPr>
      <w:r w:rsidRPr="00442156">
        <w:rPr>
          <w:rFonts w:hint="cs"/>
          <w:szCs w:val="24"/>
          <w:rtl/>
        </w:rPr>
        <w:t xml:space="preserve"> </w:t>
      </w:r>
      <w:r w:rsidRPr="00442156">
        <w:rPr>
          <w:szCs w:val="24"/>
          <w:rtl/>
        </w:rPr>
        <w:t xml:space="preserve">לדוגמא: אם נבדק ונמצא שרמת זמינות בפועל של </w:t>
      </w:r>
      <w:r>
        <w:rPr>
          <w:rFonts w:hint="cs"/>
          <w:szCs w:val="24"/>
          <w:rtl/>
        </w:rPr>
        <w:t>אתר לציבור הנהגים</w:t>
      </w:r>
      <w:r w:rsidRPr="00442156">
        <w:rPr>
          <w:szCs w:val="24"/>
          <w:rtl/>
        </w:rPr>
        <w:t xml:space="preserve">, הנה 99.7%, אזי מדובר באי עמידה במדד (שכן הזמינות הנדרשת היא 99.9%). הפער באי העמידה הנו 0.2% שמהווים 2 יחידות חריגה שלמות. סה"כ הפיצוי המוסכם בגין אי עמידה במדד הנו 8,000 ₪ (4000*2=8000). </w:t>
      </w:r>
    </w:p>
    <w:p w:rsidR="00FB6C17" w:rsidRPr="00F73D63" w:rsidRDefault="00FB6C17" w:rsidP="00FB6C17">
      <w:pPr>
        <w:pStyle w:val="af5"/>
        <w:numPr>
          <w:ilvl w:val="1"/>
          <w:numId w:val="92"/>
        </w:numPr>
        <w:spacing w:line="360" w:lineRule="auto"/>
        <w:ind w:right="0"/>
        <w:jc w:val="both"/>
        <w:rPr>
          <w:szCs w:val="24"/>
          <w:u w:val="single"/>
        </w:rPr>
      </w:pPr>
      <w:r w:rsidRPr="00F73D63">
        <w:rPr>
          <w:rFonts w:hint="cs"/>
          <w:szCs w:val="24"/>
          <w:u w:val="single"/>
          <w:rtl/>
        </w:rPr>
        <w:lastRenderedPageBreak/>
        <w:t>מדד זמן תגובה של האתר</w:t>
      </w:r>
    </w:p>
    <w:p w:rsidR="00FB6C17" w:rsidRPr="00C744F7" w:rsidRDefault="00FB6C17" w:rsidP="00FB6C17">
      <w:pPr>
        <w:pStyle w:val="af5"/>
        <w:numPr>
          <w:ilvl w:val="2"/>
          <w:numId w:val="92"/>
        </w:numPr>
        <w:spacing w:line="360" w:lineRule="auto"/>
        <w:ind w:right="0"/>
        <w:rPr>
          <w:rFonts w:ascii="David" w:hAnsi="David"/>
          <w:szCs w:val="24"/>
        </w:rPr>
      </w:pPr>
      <w:r>
        <w:rPr>
          <w:rFonts w:hint="cs"/>
          <w:szCs w:val="24"/>
          <w:rtl/>
        </w:rPr>
        <w:t xml:space="preserve"> </w:t>
      </w:r>
      <w:r w:rsidRPr="00C744F7">
        <w:rPr>
          <w:rFonts w:ascii="David" w:hAnsi="David"/>
          <w:szCs w:val="24"/>
          <w:rtl/>
        </w:rPr>
        <w:t xml:space="preserve">נדרש זמן תגובה של עד שתי שניות בממוצע ל 80% מפעולות הגולשים באתר. </w:t>
      </w:r>
    </w:p>
    <w:p w:rsidR="00FB6C17" w:rsidRPr="00C744F7" w:rsidRDefault="00FB6C17" w:rsidP="00FB6C17">
      <w:pPr>
        <w:pStyle w:val="af5"/>
        <w:numPr>
          <w:ilvl w:val="2"/>
          <w:numId w:val="92"/>
        </w:numPr>
        <w:spacing w:line="360" w:lineRule="auto"/>
        <w:ind w:right="0"/>
        <w:rPr>
          <w:rFonts w:ascii="David" w:hAnsi="David"/>
          <w:szCs w:val="24"/>
        </w:rPr>
      </w:pPr>
      <w:r w:rsidRPr="00C744F7">
        <w:rPr>
          <w:rFonts w:ascii="David" w:hAnsi="David"/>
          <w:szCs w:val="24"/>
          <w:rtl/>
        </w:rPr>
        <w:t xml:space="preserve">זמן התגובה ייחשב מקבלת בקשה בשרת </w:t>
      </w:r>
      <w:r w:rsidRPr="00C744F7">
        <w:rPr>
          <w:rFonts w:ascii="David" w:hAnsi="David"/>
          <w:szCs w:val="24"/>
        </w:rPr>
        <w:t>FE</w:t>
      </w:r>
      <w:r w:rsidRPr="00C744F7">
        <w:rPr>
          <w:rFonts w:ascii="David" w:hAnsi="David"/>
          <w:szCs w:val="24"/>
          <w:rtl/>
        </w:rPr>
        <w:t xml:space="preserve"> של המערכת עד להוצאת תשובה חזרה משרת </w:t>
      </w:r>
      <w:r w:rsidRPr="00C744F7">
        <w:rPr>
          <w:rFonts w:ascii="David" w:hAnsi="David"/>
          <w:szCs w:val="24"/>
        </w:rPr>
        <w:t>FE</w:t>
      </w:r>
      <w:r w:rsidRPr="00C744F7">
        <w:rPr>
          <w:rFonts w:ascii="David" w:hAnsi="David"/>
          <w:szCs w:val="24"/>
          <w:rtl/>
        </w:rPr>
        <w:t xml:space="preserve"> לרשת. </w:t>
      </w:r>
    </w:p>
    <w:p w:rsidR="00FB6C17" w:rsidRPr="00C744F7" w:rsidRDefault="00FB6C17" w:rsidP="00FB6C17">
      <w:pPr>
        <w:pStyle w:val="af5"/>
        <w:numPr>
          <w:ilvl w:val="2"/>
          <w:numId w:val="92"/>
        </w:numPr>
        <w:spacing w:line="360" w:lineRule="auto"/>
        <w:ind w:right="0"/>
        <w:rPr>
          <w:rFonts w:ascii="David" w:hAnsi="David"/>
          <w:szCs w:val="24"/>
        </w:rPr>
      </w:pPr>
      <w:r w:rsidRPr="00C744F7">
        <w:rPr>
          <w:rFonts w:ascii="David" w:hAnsi="David"/>
          <w:szCs w:val="24"/>
          <w:rtl/>
        </w:rPr>
        <w:t xml:space="preserve">המציע יפרט כלים ושיטה לבדיקת ביצועי האתר והיישומון שיוקמו על ידו. השיטה המוצעת תשמש גם בשלב בדיקות מסירה ובדיקות קבלה. </w:t>
      </w:r>
    </w:p>
    <w:p w:rsidR="00FB6C17" w:rsidRPr="00F73D63" w:rsidRDefault="00FB6C17" w:rsidP="00FB6C17">
      <w:pPr>
        <w:pStyle w:val="af5"/>
        <w:numPr>
          <w:ilvl w:val="1"/>
          <w:numId w:val="92"/>
        </w:numPr>
        <w:spacing w:line="360" w:lineRule="auto"/>
        <w:ind w:right="0"/>
        <w:rPr>
          <w:szCs w:val="24"/>
          <w:u w:val="single"/>
          <w:rtl/>
        </w:rPr>
      </w:pPr>
      <w:r w:rsidRPr="00F73D63">
        <w:rPr>
          <w:rFonts w:hint="cs"/>
          <w:szCs w:val="24"/>
          <w:u w:val="single"/>
          <w:rtl/>
        </w:rPr>
        <w:t>פיצוי מוסכם בגין אי עמידה במדד זמן תגובה של האתר</w:t>
      </w:r>
    </w:p>
    <w:p w:rsidR="00FB6C17" w:rsidRPr="00B722BF" w:rsidRDefault="00FB6C17" w:rsidP="00FB6C17">
      <w:pPr>
        <w:pStyle w:val="af5"/>
        <w:numPr>
          <w:ilvl w:val="2"/>
          <w:numId w:val="92"/>
        </w:numPr>
        <w:spacing w:line="360" w:lineRule="auto"/>
        <w:ind w:right="0"/>
        <w:rPr>
          <w:szCs w:val="24"/>
        </w:rPr>
      </w:pPr>
      <w:r w:rsidRPr="00B722BF">
        <w:rPr>
          <w:rFonts w:hint="eastAsia"/>
          <w:szCs w:val="24"/>
          <w:rtl/>
        </w:rPr>
        <w:t>מדד</w:t>
      </w:r>
      <w:r w:rsidRPr="00B722BF">
        <w:rPr>
          <w:szCs w:val="24"/>
          <w:rtl/>
        </w:rPr>
        <w:t xml:space="preserve"> זמן תגובה </w:t>
      </w:r>
      <w:r w:rsidRPr="00B722BF">
        <w:rPr>
          <w:rFonts w:hint="eastAsia"/>
          <w:szCs w:val="24"/>
          <w:rtl/>
        </w:rPr>
        <w:t>יימדד</w:t>
      </w:r>
      <w:r w:rsidRPr="00B722BF">
        <w:rPr>
          <w:szCs w:val="24"/>
          <w:rtl/>
        </w:rPr>
        <w:t xml:space="preserve"> </w:t>
      </w:r>
      <w:r w:rsidRPr="00B722BF">
        <w:rPr>
          <w:rFonts w:hint="eastAsia"/>
          <w:szCs w:val="24"/>
          <w:rtl/>
        </w:rPr>
        <w:t>אחת</w:t>
      </w:r>
      <w:r w:rsidRPr="00B722BF">
        <w:rPr>
          <w:szCs w:val="24"/>
          <w:rtl/>
        </w:rPr>
        <w:t xml:space="preserve"> </w:t>
      </w:r>
      <w:r w:rsidRPr="00B722BF">
        <w:rPr>
          <w:rFonts w:hint="eastAsia"/>
          <w:szCs w:val="24"/>
          <w:rtl/>
        </w:rPr>
        <w:t>לרבעון</w:t>
      </w:r>
      <w:r w:rsidRPr="00B722BF">
        <w:rPr>
          <w:szCs w:val="24"/>
          <w:rtl/>
        </w:rPr>
        <w:t>.</w:t>
      </w:r>
    </w:p>
    <w:p w:rsidR="00FB6C17" w:rsidRPr="00B722BF" w:rsidRDefault="00FB6C17" w:rsidP="00FB6C17">
      <w:pPr>
        <w:pStyle w:val="af5"/>
        <w:numPr>
          <w:ilvl w:val="2"/>
          <w:numId w:val="92"/>
        </w:numPr>
        <w:spacing w:line="360" w:lineRule="auto"/>
        <w:ind w:right="0"/>
        <w:rPr>
          <w:szCs w:val="24"/>
        </w:rPr>
      </w:pPr>
      <w:r w:rsidRPr="00B722BF">
        <w:rPr>
          <w:rFonts w:hint="eastAsia"/>
          <w:szCs w:val="24"/>
          <w:rtl/>
        </w:rPr>
        <w:t>פיצוי</w:t>
      </w:r>
      <w:r w:rsidRPr="00B722BF">
        <w:rPr>
          <w:szCs w:val="24"/>
          <w:rtl/>
        </w:rPr>
        <w:t xml:space="preserve"> מוסכם בגובה 5,000 </w:t>
      </w:r>
      <w:r w:rsidRPr="00B722BF">
        <w:rPr>
          <w:rFonts w:hint="eastAsia"/>
          <w:szCs w:val="24"/>
          <w:rtl/>
        </w:rPr>
        <w:t>₪</w:t>
      </w:r>
      <w:r w:rsidRPr="00B722BF">
        <w:rPr>
          <w:szCs w:val="24"/>
          <w:rtl/>
        </w:rPr>
        <w:t xml:space="preserve"> </w:t>
      </w:r>
      <w:r w:rsidRPr="00B722BF">
        <w:rPr>
          <w:rFonts w:hint="eastAsia"/>
          <w:szCs w:val="24"/>
          <w:rtl/>
        </w:rPr>
        <w:t>יחול</w:t>
      </w:r>
      <w:r w:rsidRPr="00B722BF">
        <w:rPr>
          <w:szCs w:val="24"/>
          <w:rtl/>
        </w:rPr>
        <w:t xml:space="preserve"> </w:t>
      </w:r>
      <w:r w:rsidRPr="00B722BF">
        <w:rPr>
          <w:rFonts w:hint="eastAsia"/>
          <w:szCs w:val="24"/>
          <w:rtl/>
        </w:rPr>
        <w:t>בגין</w:t>
      </w:r>
      <w:r w:rsidRPr="00B722BF">
        <w:rPr>
          <w:szCs w:val="24"/>
          <w:rtl/>
        </w:rPr>
        <w:t xml:space="preserve"> </w:t>
      </w:r>
      <w:r w:rsidRPr="00B722BF">
        <w:rPr>
          <w:rFonts w:hint="eastAsia"/>
          <w:szCs w:val="24"/>
          <w:rtl/>
        </w:rPr>
        <w:t>כל</w:t>
      </w:r>
      <w:r w:rsidRPr="00B722BF">
        <w:rPr>
          <w:szCs w:val="24"/>
          <w:rtl/>
        </w:rPr>
        <w:t xml:space="preserve"> </w:t>
      </w:r>
      <w:r w:rsidRPr="00B722BF">
        <w:rPr>
          <w:rFonts w:hint="eastAsia"/>
          <w:szCs w:val="24"/>
          <w:rtl/>
        </w:rPr>
        <w:t>יחידת</w:t>
      </w:r>
      <w:r w:rsidRPr="00B722BF">
        <w:rPr>
          <w:szCs w:val="24"/>
          <w:rtl/>
        </w:rPr>
        <w:t xml:space="preserve"> </w:t>
      </w:r>
      <w:r w:rsidRPr="00B722BF">
        <w:rPr>
          <w:rFonts w:hint="eastAsia"/>
          <w:szCs w:val="24"/>
          <w:rtl/>
        </w:rPr>
        <w:t>חריגה</w:t>
      </w:r>
      <w:r w:rsidRPr="00B722BF">
        <w:rPr>
          <w:szCs w:val="24"/>
          <w:rtl/>
        </w:rPr>
        <w:t xml:space="preserve"> </w:t>
      </w:r>
      <w:r w:rsidRPr="00B722BF">
        <w:rPr>
          <w:rFonts w:hint="eastAsia"/>
          <w:szCs w:val="24"/>
          <w:rtl/>
        </w:rPr>
        <w:t>בגובה</w:t>
      </w:r>
      <w:r w:rsidRPr="00B722BF">
        <w:rPr>
          <w:szCs w:val="24"/>
          <w:rtl/>
        </w:rPr>
        <w:t xml:space="preserve"> </w:t>
      </w:r>
      <w:r w:rsidRPr="00B722BF">
        <w:rPr>
          <w:rFonts w:hint="eastAsia"/>
          <w:szCs w:val="24"/>
          <w:rtl/>
        </w:rPr>
        <w:t>של</w:t>
      </w:r>
      <w:r w:rsidRPr="00B722BF">
        <w:rPr>
          <w:szCs w:val="24"/>
          <w:rtl/>
        </w:rPr>
        <w:t xml:space="preserve"> 4%.</w:t>
      </w:r>
    </w:p>
    <w:p w:rsidR="00CC08BD" w:rsidRPr="00903369" w:rsidRDefault="00CC08BD" w:rsidP="00CC08BD">
      <w:pPr>
        <w:tabs>
          <w:tab w:val="left" w:pos="1445"/>
          <w:tab w:val="left" w:pos="8958"/>
        </w:tabs>
        <w:spacing w:line="360" w:lineRule="auto"/>
        <w:jc w:val="both"/>
        <w:rPr>
          <w:rFonts w:ascii="David" w:hAnsi="David"/>
          <w:szCs w:val="24"/>
          <w:u w:val="single"/>
          <w:rtl/>
        </w:rPr>
      </w:pPr>
    </w:p>
    <w:p w:rsidR="00CC08BD" w:rsidRPr="000B28FD" w:rsidRDefault="00CC08BD" w:rsidP="000A51F9">
      <w:pPr>
        <w:numPr>
          <w:ilvl w:val="0"/>
          <w:numId w:val="92"/>
        </w:numPr>
        <w:tabs>
          <w:tab w:val="left" w:pos="1445"/>
        </w:tabs>
        <w:spacing w:line="360" w:lineRule="auto"/>
        <w:ind w:right="0"/>
        <w:jc w:val="both"/>
        <w:rPr>
          <w:rFonts w:ascii="David" w:hAnsi="David"/>
          <w:b/>
          <w:bCs/>
          <w:szCs w:val="24"/>
          <w:u w:val="single"/>
          <w:rtl/>
        </w:rPr>
      </w:pPr>
      <w:r w:rsidRPr="000B28FD">
        <w:rPr>
          <w:rFonts w:ascii="David" w:hAnsi="David"/>
          <w:b/>
          <w:bCs/>
          <w:szCs w:val="24"/>
          <w:u w:val="single"/>
          <w:rtl/>
        </w:rPr>
        <w:t>טיב התוצרים</w:t>
      </w:r>
    </w:p>
    <w:p w:rsidR="00CC08BD" w:rsidRPr="000B28FD" w:rsidRDefault="00CC08BD" w:rsidP="00C744F7">
      <w:pPr>
        <w:pStyle w:val="af5"/>
        <w:numPr>
          <w:ilvl w:val="1"/>
          <w:numId w:val="111"/>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המשרד רשאי לבדוק את התוצרים שיספק </w:t>
      </w:r>
      <w:r w:rsidR="001C3784">
        <w:rPr>
          <w:rFonts w:ascii="David" w:hAnsi="David" w:hint="cs"/>
          <w:szCs w:val="24"/>
          <w:rtl/>
        </w:rPr>
        <w:t>הזוכה</w:t>
      </w:r>
      <w:r w:rsidRPr="000B28FD">
        <w:rPr>
          <w:rFonts w:ascii="David" w:hAnsi="David"/>
          <w:szCs w:val="24"/>
          <w:rtl/>
        </w:rPr>
        <w:t xml:space="preserve"> על פי הסכם זה ורשאי לסרב לקבלם במקרה שאינם תואמים לדרישות על פי תנאי הסכם זה או אם לדעת המשרד התוצרים לוקים בחסרונות או בליקויים. במקרה כזה, על </w:t>
      </w:r>
      <w:r w:rsidR="001C3784">
        <w:rPr>
          <w:rFonts w:ascii="David" w:hAnsi="David"/>
          <w:szCs w:val="24"/>
          <w:rtl/>
        </w:rPr>
        <w:t>הזוכה</w:t>
      </w:r>
      <w:r w:rsidRPr="000B28FD">
        <w:rPr>
          <w:rFonts w:ascii="David" w:hAnsi="David"/>
          <w:szCs w:val="24"/>
          <w:rtl/>
        </w:rPr>
        <w:t xml:space="preserve"> יהיה להחליפם בתוצרים שיתאימו להסכם זה, תוך פרק הזמן שייקבע על ידי המשרד.</w:t>
      </w:r>
    </w:p>
    <w:p w:rsidR="00CC08BD" w:rsidRPr="000B28FD" w:rsidRDefault="00CC08BD" w:rsidP="009C2639">
      <w:pPr>
        <w:pStyle w:val="af5"/>
        <w:numPr>
          <w:ilvl w:val="1"/>
          <w:numId w:val="111"/>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כל עוד לא נבדקו ולא אושרו התוצרים שהתקבלו על ידי המשרד או הפועלים מטעמו, הם לא ייחשבו ככאלו שנמסרו למשרד. </w:t>
      </w:r>
    </w:p>
    <w:p w:rsidR="00521C08" w:rsidRPr="00521C08" w:rsidRDefault="001C3784" w:rsidP="009C2639">
      <w:pPr>
        <w:pStyle w:val="af5"/>
        <w:numPr>
          <w:ilvl w:val="1"/>
          <w:numId w:val="111"/>
        </w:numPr>
        <w:tabs>
          <w:tab w:val="left" w:pos="1445"/>
          <w:tab w:val="left" w:pos="8958"/>
        </w:tabs>
        <w:spacing w:line="360" w:lineRule="auto"/>
        <w:ind w:right="0"/>
        <w:jc w:val="both"/>
        <w:rPr>
          <w:rFonts w:ascii="David" w:hAnsi="David"/>
          <w:szCs w:val="24"/>
        </w:rPr>
      </w:pPr>
      <w:r>
        <w:rPr>
          <w:rFonts w:ascii="David" w:hAnsi="David"/>
          <w:szCs w:val="24"/>
          <w:rtl/>
        </w:rPr>
        <w:t>הזוכה</w:t>
      </w:r>
      <w:r w:rsidR="00CC08BD" w:rsidRPr="000B28FD">
        <w:rPr>
          <w:rFonts w:ascii="David" w:hAnsi="David"/>
          <w:szCs w:val="24"/>
          <w:rtl/>
        </w:rPr>
        <w:t xml:space="preserve"> יהיה אחראי לכל ליקוי או פגם שיתגלו בתוצרים שיסופקו, או בכל חלק מהם, ויפצה את המשרד בעד כל נזק והפסד שייגרמו לו מחמת אלו.</w:t>
      </w:r>
    </w:p>
    <w:p w:rsidR="00CC08BD" w:rsidRPr="000B28FD" w:rsidRDefault="00CC08BD" w:rsidP="00CC08BD">
      <w:pPr>
        <w:tabs>
          <w:tab w:val="left" w:pos="1445"/>
          <w:tab w:val="left" w:pos="8958"/>
        </w:tabs>
        <w:spacing w:line="360" w:lineRule="auto"/>
        <w:jc w:val="both"/>
        <w:rPr>
          <w:rFonts w:ascii="David" w:hAnsi="David"/>
          <w:szCs w:val="24"/>
          <w:rtl/>
        </w:rPr>
      </w:pPr>
    </w:p>
    <w:p w:rsidR="00CC08BD" w:rsidRPr="000B28FD" w:rsidRDefault="00CC08BD" w:rsidP="000A51F9">
      <w:pPr>
        <w:numPr>
          <w:ilvl w:val="0"/>
          <w:numId w:val="92"/>
        </w:numPr>
        <w:tabs>
          <w:tab w:val="left" w:pos="1445"/>
        </w:tabs>
        <w:spacing w:line="360" w:lineRule="auto"/>
        <w:ind w:right="0"/>
        <w:jc w:val="both"/>
        <w:rPr>
          <w:rFonts w:ascii="David" w:hAnsi="David"/>
          <w:szCs w:val="24"/>
        </w:rPr>
      </w:pPr>
      <w:r w:rsidRPr="000B28FD">
        <w:rPr>
          <w:rFonts w:ascii="David" w:hAnsi="David"/>
          <w:b/>
          <w:bCs/>
          <w:szCs w:val="24"/>
          <w:u w:val="single"/>
          <w:rtl/>
        </w:rPr>
        <w:t xml:space="preserve">חובת ביטוח </w:t>
      </w:r>
    </w:p>
    <w:p w:rsidR="00CE5D95" w:rsidRPr="00E97CBB" w:rsidRDefault="001C3784" w:rsidP="00D34949">
      <w:pPr>
        <w:pStyle w:val="af5"/>
        <w:tabs>
          <w:tab w:val="left" w:pos="1445"/>
        </w:tabs>
        <w:spacing w:line="360" w:lineRule="auto"/>
        <w:jc w:val="both"/>
        <w:rPr>
          <w:rFonts w:ascii="David" w:hAnsi="David"/>
          <w:sz w:val="22"/>
          <w:szCs w:val="24"/>
          <w:rtl/>
        </w:rPr>
      </w:pPr>
      <w:r>
        <w:rPr>
          <w:rFonts w:ascii="David" w:hAnsi="David"/>
          <w:sz w:val="22"/>
          <w:szCs w:val="24"/>
          <w:rtl/>
        </w:rPr>
        <w:t>הזוכה</w:t>
      </w:r>
      <w:r w:rsidR="00CE5D95" w:rsidRPr="00CE5D95">
        <w:rPr>
          <w:rFonts w:ascii="David" w:hAnsi="David"/>
          <w:sz w:val="22"/>
          <w:szCs w:val="24"/>
          <w:rtl/>
        </w:rPr>
        <w:t xml:space="preserve"> מתחייב לבצע ולקיים את כל הביטוחים המפורטים בזה לטובתו ולטובת מדינת ישראל – משרד האנרגיה ולהציג למשרד האנרגיה, את הביטוחים הכוללים את כל הכיסויים והתנאים הנדרשים כאשר גבולות האחריות לא יפחתו מהמצוין להלן:-</w:t>
      </w:r>
    </w:p>
    <w:p w:rsidR="00CE5D95" w:rsidRPr="00E97CBB" w:rsidRDefault="00CE5D95" w:rsidP="00C744F7">
      <w:pPr>
        <w:pStyle w:val="af5"/>
        <w:numPr>
          <w:ilvl w:val="1"/>
          <w:numId w:val="112"/>
        </w:numPr>
        <w:tabs>
          <w:tab w:val="left" w:pos="1445"/>
        </w:tabs>
        <w:spacing w:line="360" w:lineRule="auto"/>
        <w:ind w:right="0"/>
        <w:jc w:val="both"/>
        <w:rPr>
          <w:rFonts w:ascii="David" w:hAnsi="David"/>
          <w:sz w:val="22"/>
          <w:szCs w:val="24"/>
          <w:u w:val="single"/>
          <w:rtl/>
        </w:rPr>
      </w:pPr>
      <w:r w:rsidRPr="00E97CBB">
        <w:rPr>
          <w:rFonts w:ascii="David" w:hAnsi="David"/>
          <w:sz w:val="22"/>
          <w:szCs w:val="24"/>
          <w:u w:val="single"/>
          <w:rtl/>
        </w:rPr>
        <w:t>ביטוח חבות מעבידים</w:t>
      </w:r>
    </w:p>
    <w:p w:rsidR="00CE5D95" w:rsidRPr="00CE5D95" w:rsidRDefault="001C3784" w:rsidP="00C744F7">
      <w:pPr>
        <w:pStyle w:val="af5"/>
        <w:numPr>
          <w:ilvl w:val="2"/>
          <w:numId w:val="112"/>
        </w:numPr>
        <w:tabs>
          <w:tab w:val="left" w:pos="1445"/>
        </w:tabs>
        <w:spacing w:line="360" w:lineRule="auto"/>
        <w:ind w:right="0"/>
        <w:jc w:val="both"/>
        <w:rPr>
          <w:rFonts w:ascii="David" w:hAnsi="David"/>
          <w:sz w:val="22"/>
          <w:szCs w:val="24"/>
          <w:rtl/>
        </w:rPr>
      </w:pPr>
      <w:r>
        <w:rPr>
          <w:rFonts w:ascii="David" w:hAnsi="David"/>
          <w:sz w:val="22"/>
          <w:szCs w:val="24"/>
          <w:rtl/>
        </w:rPr>
        <w:t>הזוכה</w:t>
      </w:r>
      <w:r w:rsidR="00CE5D95" w:rsidRPr="00CE5D95">
        <w:rPr>
          <w:rFonts w:ascii="David" w:hAnsi="David"/>
          <w:sz w:val="22"/>
          <w:szCs w:val="24"/>
          <w:rtl/>
        </w:rPr>
        <w:t xml:space="preserve"> יבטח את אחריותו החוקית כלפי עובדיו בביטוח חבות המעבידים בכל תחומי מדינת ישראל והשטחים המוחזקים.</w:t>
      </w:r>
    </w:p>
    <w:p w:rsidR="00CE5D95" w:rsidRPr="00CE5D95" w:rsidRDefault="00CE5D95" w:rsidP="00C744F7">
      <w:pPr>
        <w:pStyle w:val="af5"/>
        <w:numPr>
          <w:ilvl w:val="2"/>
          <w:numId w:val="112"/>
        </w:numPr>
        <w:tabs>
          <w:tab w:val="left" w:pos="1445"/>
        </w:tabs>
        <w:spacing w:line="360" w:lineRule="auto"/>
        <w:ind w:right="0"/>
        <w:jc w:val="both"/>
        <w:rPr>
          <w:rFonts w:ascii="David" w:hAnsi="David"/>
          <w:sz w:val="22"/>
          <w:szCs w:val="24"/>
          <w:rtl/>
        </w:rPr>
      </w:pPr>
      <w:r w:rsidRPr="00CE5D95">
        <w:rPr>
          <w:rFonts w:ascii="David" w:hAnsi="David"/>
          <w:sz w:val="22"/>
          <w:szCs w:val="24"/>
          <w:rtl/>
        </w:rPr>
        <w:t xml:space="preserve">גבול האחריות לא יפחת מסך- 20,000,000 ש"ח לעובד, למקרה ולתקופת הביטוח (שנה).  </w:t>
      </w:r>
    </w:p>
    <w:p w:rsidR="00CE5D95" w:rsidRPr="00CE5D95" w:rsidRDefault="00CE5D95" w:rsidP="00C744F7">
      <w:pPr>
        <w:pStyle w:val="af5"/>
        <w:numPr>
          <w:ilvl w:val="2"/>
          <w:numId w:val="112"/>
        </w:numPr>
        <w:tabs>
          <w:tab w:val="left" w:pos="1445"/>
        </w:tabs>
        <w:spacing w:line="360" w:lineRule="auto"/>
        <w:ind w:right="0"/>
        <w:jc w:val="both"/>
        <w:rPr>
          <w:rFonts w:ascii="David" w:hAnsi="David"/>
          <w:sz w:val="22"/>
          <w:szCs w:val="24"/>
          <w:rtl/>
        </w:rPr>
      </w:pPr>
      <w:r w:rsidRPr="00CE5D95">
        <w:rPr>
          <w:rFonts w:ascii="David" w:hAnsi="David"/>
          <w:sz w:val="22"/>
          <w:szCs w:val="24"/>
          <w:rtl/>
        </w:rPr>
        <w:t>הביטוח יורחב לכסות את חבותו של המבוטח כלפי קבלנים, קבלני משנה ועובדיהם היה ויחשב כמעבידם.</w:t>
      </w:r>
    </w:p>
    <w:p w:rsidR="00CE5D95" w:rsidRPr="00CE5D95" w:rsidRDefault="00CE5D95" w:rsidP="00C744F7">
      <w:pPr>
        <w:pStyle w:val="af5"/>
        <w:numPr>
          <w:ilvl w:val="2"/>
          <w:numId w:val="112"/>
        </w:numPr>
        <w:tabs>
          <w:tab w:val="left" w:pos="1445"/>
        </w:tabs>
        <w:spacing w:line="360" w:lineRule="auto"/>
        <w:ind w:right="0"/>
        <w:jc w:val="both"/>
        <w:rPr>
          <w:rFonts w:ascii="David" w:hAnsi="David"/>
          <w:sz w:val="22"/>
          <w:szCs w:val="24"/>
          <w:rtl/>
        </w:rPr>
      </w:pPr>
      <w:r w:rsidRPr="00CE5D95">
        <w:rPr>
          <w:rFonts w:ascii="David" w:hAnsi="David"/>
          <w:sz w:val="22"/>
          <w:szCs w:val="24"/>
          <w:rtl/>
        </w:rPr>
        <w:t xml:space="preserve">הביטוח יורחב לשפות את מדינת ישראל – משרד האנרגיה היה ונטען לעניין קרות תאונת עבודה/מחלת מקצוע כלשהי כי הם נושאים בחבות מעביד כלשהם כלפי מי מעובדי </w:t>
      </w:r>
      <w:r w:rsidR="001C3784">
        <w:rPr>
          <w:rFonts w:ascii="David" w:hAnsi="David"/>
          <w:sz w:val="22"/>
          <w:szCs w:val="24"/>
          <w:rtl/>
        </w:rPr>
        <w:t>הזוכה</w:t>
      </w:r>
      <w:r w:rsidRPr="00CE5D95">
        <w:rPr>
          <w:rFonts w:ascii="David" w:hAnsi="David"/>
          <w:sz w:val="22"/>
          <w:szCs w:val="24"/>
          <w:rtl/>
        </w:rPr>
        <w:t>, קבלנים, קבלני משנה ועובדיהם שבשירותו.</w:t>
      </w:r>
    </w:p>
    <w:p w:rsidR="00E97CBB" w:rsidRPr="00E97CBB" w:rsidRDefault="00E97CBB" w:rsidP="00C744F7">
      <w:pPr>
        <w:pStyle w:val="af5"/>
        <w:numPr>
          <w:ilvl w:val="1"/>
          <w:numId w:val="112"/>
        </w:numPr>
        <w:tabs>
          <w:tab w:val="left" w:pos="1445"/>
        </w:tabs>
        <w:spacing w:line="360" w:lineRule="auto"/>
        <w:ind w:right="0"/>
        <w:jc w:val="both"/>
        <w:rPr>
          <w:rFonts w:ascii="David" w:hAnsi="David"/>
          <w:sz w:val="22"/>
          <w:szCs w:val="24"/>
          <w:u w:val="single"/>
          <w:rtl/>
        </w:rPr>
      </w:pPr>
      <w:r w:rsidRPr="00E97CBB">
        <w:rPr>
          <w:rFonts w:ascii="David" w:hAnsi="David"/>
          <w:sz w:val="22"/>
          <w:szCs w:val="24"/>
          <w:u w:val="single"/>
          <w:rtl/>
        </w:rPr>
        <w:t>ביטוח אחריות כלפי צד שלישי</w:t>
      </w:r>
    </w:p>
    <w:p w:rsidR="00E97CBB" w:rsidRPr="00E97CBB" w:rsidRDefault="001C3784" w:rsidP="00C744F7">
      <w:pPr>
        <w:pStyle w:val="af5"/>
        <w:numPr>
          <w:ilvl w:val="2"/>
          <w:numId w:val="112"/>
        </w:numPr>
        <w:tabs>
          <w:tab w:val="left" w:pos="1445"/>
        </w:tabs>
        <w:spacing w:line="360" w:lineRule="auto"/>
        <w:ind w:right="0"/>
        <w:jc w:val="both"/>
        <w:rPr>
          <w:rFonts w:ascii="David" w:hAnsi="David"/>
          <w:sz w:val="22"/>
          <w:szCs w:val="24"/>
          <w:rtl/>
        </w:rPr>
      </w:pPr>
      <w:r>
        <w:rPr>
          <w:rFonts w:ascii="David" w:hAnsi="David"/>
          <w:sz w:val="22"/>
          <w:szCs w:val="24"/>
          <w:rtl/>
        </w:rPr>
        <w:t>הזוכה</w:t>
      </w:r>
      <w:r w:rsidR="00E97CBB" w:rsidRPr="00E97CBB">
        <w:rPr>
          <w:rFonts w:ascii="David" w:hAnsi="David"/>
          <w:sz w:val="22"/>
          <w:szCs w:val="24"/>
          <w:rtl/>
        </w:rPr>
        <w:t xml:space="preserve"> יבטח את אחריותו החוקית על פי דיני מדינת ישראל בביטוח אחריות כלפי צד שלישי גוף ורכוש, בכל תחומי מדינת ישראל והשטחים המוחזקים. </w:t>
      </w:r>
    </w:p>
    <w:p w:rsidR="00E97CBB" w:rsidRPr="00E97CBB" w:rsidRDefault="00E97CBB" w:rsidP="00C744F7">
      <w:pPr>
        <w:pStyle w:val="af5"/>
        <w:numPr>
          <w:ilvl w:val="2"/>
          <w:numId w:val="112"/>
        </w:numPr>
        <w:tabs>
          <w:tab w:val="left" w:pos="1445"/>
        </w:tabs>
        <w:spacing w:line="360" w:lineRule="auto"/>
        <w:ind w:right="0"/>
        <w:jc w:val="both"/>
        <w:rPr>
          <w:rFonts w:ascii="David" w:hAnsi="David"/>
          <w:sz w:val="22"/>
          <w:szCs w:val="24"/>
          <w:rtl/>
        </w:rPr>
      </w:pPr>
      <w:r w:rsidRPr="00E97CBB">
        <w:rPr>
          <w:rFonts w:ascii="David" w:hAnsi="David"/>
          <w:sz w:val="22"/>
          <w:szCs w:val="24"/>
          <w:rtl/>
        </w:rPr>
        <w:lastRenderedPageBreak/>
        <w:t>גבול האחריות לא יפחת מסך- 2,000,000 ש"ח למקרה ולתקופת הביטוח (שנה).</w:t>
      </w:r>
    </w:p>
    <w:p w:rsidR="00E97CBB" w:rsidRPr="00E97CBB" w:rsidRDefault="00E97CBB" w:rsidP="00C744F7">
      <w:pPr>
        <w:pStyle w:val="af5"/>
        <w:numPr>
          <w:ilvl w:val="2"/>
          <w:numId w:val="112"/>
        </w:numPr>
        <w:tabs>
          <w:tab w:val="left" w:pos="1445"/>
        </w:tabs>
        <w:spacing w:line="360" w:lineRule="auto"/>
        <w:ind w:right="0"/>
        <w:jc w:val="both"/>
        <w:rPr>
          <w:rFonts w:ascii="David" w:hAnsi="David"/>
          <w:sz w:val="22"/>
          <w:szCs w:val="24"/>
          <w:rtl/>
        </w:rPr>
      </w:pPr>
      <w:r w:rsidRPr="00E97CBB">
        <w:rPr>
          <w:rFonts w:ascii="David" w:hAnsi="David"/>
          <w:sz w:val="22"/>
          <w:szCs w:val="24"/>
          <w:rtl/>
        </w:rPr>
        <w:t xml:space="preserve">בפוליסה ייכלל סעיף אחריות צולבת - </w:t>
      </w:r>
      <w:r w:rsidRPr="00E97CBB">
        <w:rPr>
          <w:rFonts w:ascii="David" w:hAnsi="David"/>
          <w:sz w:val="22"/>
          <w:szCs w:val="24"/>
        </w:rPr>
        <w:t>CROSS LIABILITY</w:t>
      </w:r>
      <w:r w:rsidRPr="00E97CBB">
        <w:rPr>
          <w:rFonts w:ascii="David" w:hAnsi="David"/>
          <w:sz w:val="22"/>
          <w:szCs w:val="24"/>
          <w:rtl/>
        </w:rPr>
        <w:t>.</w:t>
      </w:r>
    </w:p>
    <w:p w:rsidR="00E97CBB" w:rsidRPr="00E97CBB" w:rsidRDefault="00E97CBB" w:rsidP="00C744F7">
      <w:pPr>
        <w:pStyle w:val="af5"/>
        <w:numPr>
          <w:ilvl w:val="2"/>
          <w:numId w:val="112"/>
        </w:numPr>
        <w:tabs>
          <w:tab w:val="left" w:pos="1445"/>
        </w:tabs>
        <w:spacing w:line="360" w:lineRule="auto"/>
        <w:ind w:right="0"/>
        <w:jc w:val="both"/>
        <w:rPr>
          <w:rFonts w:ascii="David" w:hAnsi="David"/>
          <w:sz w:val="22"/>
          <w:szCs w:val="24"/>
          <w:rtl/>
        </w:rPr>
      </w:pPr>
      <w:r w:rsidRPr="00E97CBB">
        <w:rPr>
          <w:rFonts w:ascii="David" w:hAnsi="David"/>
          <w:sz w:val="22"/>
          <w:szCs w:val="24"/>
          <w:rtl/>
        </w:rPr>
        <w:t xml:space="preserve">הביטוח יורחב לכסות את חבותו של המבוטח כלפי צד שלישי בגין פעילות של קבלנים, קבלני משנה ועובדיהם. </w:t>
      </w:r>
    </w:p>
    <w:p w:rsidR="00E97CBB" w:rsidRPr="00E97CBB" w:rsidRDefault="00E97CBB" w:rsidP="00C744F7">
      <w:pPr>
        <w:pStyle w:val="af5"/>
        <w:numPr>
          <w:ilvl w:val="2"/>
          <w:numId w:val="112"/>
        </w:numPr>
        <w:tabs>
          <w:tab w:val="left" w:pos="1445"/>
        </w:tabs>
        <w:spacing w:line="360" w:lineRule="auto"/>
        <w:ind w:right="0"/>
        <w:jc w:val="both"/>
        <w:rPr>
          <w:rFonts w:ascii="David" w:hAnsi="David"/>
          <w:sz w:val="22"/>
          <w:szCs w:val="24"/>
          <w:rtl/>
        </w:rPr>
      </w:pPr>
      <w:r w:rsidRPr="00E97CBB">
        <w:rPr>
          <w:rFonts w:ascii="David" w:hAnsi="David"/>
          <w:sz w:val="22"/>
          <w:szCs w:val="24"/>
          <w:rtl/>
        </w:rPr>
        <w:t>רכוש מפעילי עמדות הטעינה והרשויות המקומיות ייחשב רכוש צד שלישי;</w:t>
      </w:r>
    </w:p>
    <w:p w:rsidR="00E97CBB" w:rsidRPr="00E97CBB" w:rsidRDefault="00E97CBB" w:rsidP="00C744F7">
      <w:pPr>
        <w:pStyle w:val="af5"/>
        <w:numPr>
          <w:ilvl w:val="2"/>
          <w:numId w:val="112"/>
        </w:numPr>
        <w:tabs>
          <w:tab w:val="left" w:pos="1445"/>
        </w:tabs>
        <w:spacing w:line="360" w:lineRule="auto"/>
        <w:ind w:right="0"/>
        <w:jc w:val="both"/>
        <w:rPr>
          <w:rFonts w:ascii="David" w:hAnsi="David"/>
          <w:sz w:val="22"/>
          <w:szCs w:val="24"/>
          <w:rtl/>
        </w:rPr>
      </w:pPr>
      <w:r w:rsidRPr="00E97CBB">
        <w:rPr>
          <w:rFonts w:ascii="David" w:hAnsi="David"/>
          <w:sz w:val="22"/>
          <w:szCs w:val="24"/>
          <w:rtl/>
        </w:rPr>
        <w:t>כל סייג/חריג לגבי רכוש - המתייחס לרכוש מפעילי עמדות הטעינה והרשויות המקומיות ש</w:t>
      </w:r>
      <w:r w:rsidR="001C3784">
        <w:rPr>
          <w:rFonts w:ascii="David" w:hAnsi="David"/>
          <w:sz w:val="22"/>
          <w:szCs w:val="24"/>
          <w:rtl/>
        </w:rPr>
        <w:t>הזוכה</w:t>
      </w:r>
      <w:r w:rsidRPr="00E97CBB">
        <w:rPr>
          <w:rFonts w:ascii="David" w:hAnsi="David"/>
          <w:sz w:val="22"/>
          <w:szCs w:val="24"/>
          <w:rtl/>
        </w:rPr>
        <w:t xml:space="preserve"> או כל איש שבשירותו פועלים או פעלו בו, יבוטל;</w:t>
      </w:r>
    </w:p>
    <w:p w:rsidR="00E97CBB" w:rsidRPr="00E97CBB" w:rsidRDefault="00E97CBB" w:rsidP="00C744F7">
      <w:pPr>
        <w:pStyle w:val="af5"/>
        <w:numPr>
          <w:ilvl w:val="2"/>
          <w:numId w:val="112"/>
        </w:numPr>
        <w:tabs>
          <w:tab w:val="left" w:pos="1445"/>
        </w:tabs>
        <w:spacing w:line="360" w:lineRule="auto"/>
        <w:ind w:right="0"/>
        <w:jc w:val="both"/>
        <w:rPr>
          <w:rFonts w:ascii="David" w:hAnsi="David"/>
          <w:sz w:val="22"/>
          <w:szCs w:val="24"/>
          <w:rtl/>
        </w:rPr>
      </w:pPr>
      <w:r w:rsidRPr="00E97CBB">
        <w:rPr>
          <w:rFonts w:ascii="David" w:hAnsi="David"/>
          <w:sz w:val="22"/>
          <w:szCs w:val="24"/>
          <w:rtl/>
        </w:rPr>
        <w:t xml:space="preserve">הביטוח יורחב לשפות את מדינת ישראל – משרד האנרגיה ככל שייחשבו אחראים למעשי ו/או מחדלי </w:t>
      </w:r>
      <w:r w:rsidR="001C3784">
        <w:rPr>
          <w:rFonts w:ascii="David" w:hAnsi="David"/>
          <w:sz w:val="22"/>
          <w:szCs w:val="24"/>
          <w:rtl/>
        </w:rPr>
        <w:t>הזוכה</w:t>
      </w:r>
      <w:r w:rsidRPr="00E97CBB">
        <w:rPr>
          <w:rFonts w:ascii="David" w:hAnsi="David"/>
          <w:sz w:val="22"/>
          <w:szCs w:val="24"/>
          <w:rtl/>
        </w:rPr>
        <w:t xml:space="preserve"> וכל הפועלים מטעמו. </w:t>
      </w:r>
    </w:p>
    <w:p w:rsidR="0023220D" w:rsidRPr="00D80CFD" w:rsidRDefault="0023220D" w:rsidP="00C744F7">
      <w:pPr>
        <w:pStyle w:val="af5"/>
        <w:numPr>
          <w:ilvl w:val="1"/>
          <w:numId w:val="112"/>
        </w:numPr>
        <w:tabs>
          <w:tab w:val="left" w:pos="1445"/>
        </w:tabs>
        <w:spacing w:line="360" w:lineRule="auto"/>
        <w:ind w:right="0"/>
        <w:jc w:val="both"/>
        <w:rPr>
          <w:rFonts w:ascii="David" w:hAnsi="David"/>
          <w:sz w:val="22"/>
          <w:szCs w:val="24"/>
          <w:u w:val="single"/>
          <w:rtl/>
        </w:rPr>
      </w:pPr>
      <w:r w:rsidRPr="0023220D">
        <w:rPr>
          <w:rFonts w:ascii="David" w:hAnsi="David"/>
          <w:sz w:val="22"/>
          <w:szCs w:val="24"/>
          <w:u w:val="single"/>
          <w:rtl/>
        </w:rPr>
        <w:t xml:space="preserve">ביטוח משולב לאחריות מקצועית וחבות המוצר </w:t>
      </w:r>
    </w:p>
    <w:p w:rsidR="0023220D" w:rsidRPr="00635AF7" w:rsidRDefault="0023220D" w:rsidP="00C744F7">
      <w:pPr>
        <w:pStyle w:val="af5"/>
        <w:tabs>
          <w:tab w:val="left" w:pos="1445"/>
        </w:tabs>
        <w:spacing w:line="360" w:lineRule="auto"/>
        <w:ind w:left="1276"/>
        <w:jc w:val="both"/>
        <w:rPr>
          <w:rFonts w:ascii="David" w:hAnsi="David"/>
          <w:sz w:val="22"/>
          <w:szCs w:val="24"/>
          <w:rtl/>
        </w:rPr>
      </w:pPr>
      <w:r w:rsidRPr="0023220D">
        <w:rPr>
          <w:rFonts w:ascii="David" w:hAnsi="David"/>
          <w:sz w:val="22"/>
          <w:szCs w:val="24"/>
        </w:rPr>
        <w:t>COMBINED PRODUCTS LIABILITY AND PROFESSIONAL INDE</w:t>
      </w:r>
      <w:r w:rsidR="00D80CFD">
        <w:rPr>
          <w:rFonts w:ascii="David" w:hAnsi="David"/>
          <w:sz w:val="22"/>
          <w:szCs w:val="24"/>
        </w:rPr>
        <w:t>MNITY</w:t>
      </w:r>
      <w:r w:rsidRPr="0023220D">
        <w:rPr>
          <w:rFonts w:ascii="David" w:hAnsi="David"/>
          <w:sz w:val="22"/>
          <w:szCs w:val="24"/>
        </w:rPr>
        <w:t>POLICY FOR THE SOFTWARE AND HARDWARE INDUSTRY</w:t>
      </w:r>
      <w:r w:rsidRPr="0023220D">
        <w:rPr>
          <w:rFonts w:ascii="David" w:hAnsi="David"/>
          <w:sz w:val="22"/>
          <w:szCs w:val="24"/>
          <w:rtl/>
        </w:rPr>
        <w:t xml:space="preserve">               </w:t>
      </w:r>
      <w:r w:rsidRPr="00635AF7">
        <w:rPr>
          <w:rFonts w:ascii="David" w:hAnsi="David"/>
          <w:sz w:val="22"/>
          <w:szCs w:val="24"/>
          <w:rtl/>
        </w:rPr>
        <w:t>או</w:t>
      </w:r>
    </w:p>
    <w:p w:rsidR="0023220D" w:rsidRPr="0023220D" w:rsidRDefault="0023220D" w:rsidP="00C744F7">
      <w:pPr>
        <w:pStyle w:val="af5"/>
        <w:tabs>
          <w:tab w:val="left" w:pos="1445"/>
        </w:tabs>
        <w:spacing w:line="360" w:lineRule="auto"/>
        <w:ind w:left="1276"/>
        <w:jc w:val="both"/>
        <w:rPr>
          <w:rFonts w:ascii="David" w:hAnsi="David"/>
          <w:sz w:val="22"/>
          <w:szCs w:val="24"/>
        </w:rPr>
      </w:pPr>
      <w:r w:rsidRPr="0023220D">
        <w:rPr>
          <w:rFonts w:ascii="David" w:hAnsi="David"/>
          <w:sz w:val="22"/>
          <w:szCs w:val="24"/>
        </w:rPr>
        <w:t>ELECTRONIC PRODUCTS AND SERVICES ERRORS OR OMISSONS AND PRODUCTS LIABILITY INSURANCE</w:t>
      </w:r>
    </w:p>
    <w:p w:rsidR="0023220D" w:rsidRPr="00635AF7" w:rsidRDefault="0023220D" w:rsidP="00C744F7">
      <w:pPr>
        <w:pStyle w:val="af5"/>
        <w:tabs>
          <w:tab w:val="left" w:pos="1445"/>
        </w:tabs>
        <w:spacing w:line="360" w:lineRule="auto"/>
        <w:ind w:left="1276"/>
        <w:jc w:val="both"/>
        <w:rPr>
          <w:rFonts w:ascii="David" w:hAnsi="David"/>
          <w:sz w:val="22"/>
          <w:szCs w:val="24"/>
          <w:rtl/>
        </w:rPr>
      </w:pPr>
      <w:r w:rsidRPr="0023220D">
        <w:rPr>
          <w:rFonts w:ascii="David" w:hAnsi="David"/>
          <w:sz w:val="22"/>
          <w:szCs w:val="24"/>
          <w:rtl/>
        </w:rPr>
        <w:t xml:space="preserve">או  </w:t>
      </w:r>
    </w:p>
    <w:p w:rsidR="0023220D" w:rsidRPr="00635AF7" w:rsidRDefault="0023220D" w:rsidP="00C744F7">
      <w:pPr>
        <w:pStyle w:val="af5"/>
        <w:tabs>
          <w:tab w:val="left" w:pos="1445"/>
        </w:tabs>
        <w:spacing w:line="360" w:lineRule="auto"/>
        <w:ind w:left="1276"/>
        <w:jc w:val="both"/>
        <w:rPr>
          <w:rFonts w:ascii="David" w:hAnsi="David"/>
          <w:sz w:val="22"/>
          <w:szCs w:val="24"/>
          <w:rtl/>
        </w:rPr>
      </w:pPr>
      <w:r w:rsidRPr="0023220D">
        <w:rPr>
          <w:rFonts w:ascii="David" w:hAnsi="David"/>
          <w:sz w:val="22"/>
          <w:szCs w:val="24"/>
          <w:rtl/>
        </w:rPr>
        <w:t>נוסח אחר לביטוח משולב לאחריות מקצועית וחבות המוצר לענף הייטק/תחום מחשוב כדלהלן:</w:t>
      </w:r>
      <w:r w:rsidR="00635AF7">
        <w:rPr>
          <w:rFonts w:ascii="David" w:hAnsi="David" w:hint="cs"/>
          <w:sz w:val="22"/>
          <w:szCs w:val="24"/>
          <w:rtl/>
        </w:rPr>
        <w:t xml:space="preserve"> </w:t>
      </w:r>
      <w:r w:rsidRPr="00635AF7">
        <w:rPr>
          <w:rFonts w:ascii="David" w:hAnsi="David"/>
          <w:sz w:val="22"/>
          <w:szCs w:val="24"/>
          <w:rtl/>
        </w:rPr>
        <w:t xml:space="preserve">______________________________________(בכפוף לבחינתה ולשיקולה של ענבל).                                                                   </w:t>
      </w:r>
    </w:p>
    <w:p w:rsidR="00635AF7" w:rsidRDefault="001C3784" w:rsidP="00C744F7">
      <w:pPr>
        <w:pStyle w:val="af5"/>
        <w:numPr>
          <w:ilvl w:val="2"/>
          <w:numId w:val="112"/>
        </w:numPr>
        <w:tabs>
          <w:tab w:val="left" w:pos="1445"/>
        </w:tabs>
        <w:spacing w:line="360" w:lineRule="auto"/>
        <w:ind w:right="0"/>
        <w:jc w:val="both"/>
        <w:rPr>
          <w:rFonts w:ascii="David" w:hAnsi="David"/>
          <w:sz w:val="22"/>
          <w:szCs w:val="24"/>
        </w:rPr>
      </w:pPr>
      <w:r>
        <w:rPr>
          <w:rFonts w:ascii="David" w:hAnsi="David"/>
          <w:sz w:val="22"/>
          <w:szCs w:val="24"/>
          <w:rtl/>
        </w:rPr>
        <w:t>הזוכה</w:t>
      </w:r>
      <w:r w:rsidR="0023220D" w:rsidRPr="0023220D">
        <w:rPr>
          <w:rFonts w:ascii="David" w:hAnsi="David"/>
          <w:sz w:val="22"/>
          <w:szCs w:val="24"/>
          <w:rtl/>
        </w:rPr>
        <w:t xml:space="preserve"> יבטח את אחריותו החוקית בגין הקמת מערכת מידע לאיסוף, שמירה והצגת נתונים ממפעילי עמדות הטעינה לרכבים חשמליים בישראל עבור משרד האנרגיה, כולל הקמת ותפעול המערכת, אפיון מפורט, פיתוח, התאמות, ביצוע הרחבות למערכת, הפעלת מרכז שירות ותמיכה, תפעול, תחזוקה, קליטת נתוני עמדות טעינה, הרצה , תיעוד, בדיקות, הדרכה, מבחני מסירה, תיקון תקלות, עדכון והתקנת גרסאות חדשות, עדכוני תוכנה, שדרושים ושינויים, הפקת דו"חות, חיבור המערכת בממשק למפעילים, הקמת ותפעול אתר אינטרנט להצגת נתוני המערכת בכל אמצעי הקצה לציבור לרבות הצגת מפה דיגיטלית של אתרי עמדות הטעינה, חיפוש, ניווט, וארכוב הנתונים, הקמת ותפעול פורטל חיצוני ייעודי עבור המשרד לצורך הצגת נתונים סטטיסטים על כלל עמדות הטעינה, הפצת הנתונים לצדדים שלישיים ע"י ממשק </w:t>
      </w:r>
      <w:r w:rsidR="0023220D" w:rsidRPr="0023220D">
        <w:rPr>
          <w:rFonts w:ascii="David" w:hAnsi="David"/>
          <w:sz w:val="22"/>
          <w:szCs w:val="24"/>
        </w:rPr>
        <w:t>API</w:t>
      </w:r>
      <w:r w:rsidR="0023220D" w:rsidRPr="0023220D">
        <w:rPr>
          <w:rFonts w:ascii="David" w:hAnsi="David"/>
          <w:sz w:val="22"/>
          <w:szCs w:val="24"/>
          <w:rtl/>
        </w:rPr>
        <w:t xml:space="preserve">, אבטחת מידע, בהתאם למכרז והסכם עם מדינת ישראל – משרד האנרגיה בביטוח משולב לאחריות מקצועית וחבות המוצר;                </w:t>
      </w:r>
    </w:p>
    <w:p w:rsidR="0023220D" w:rsidRPr="00635AF7" w:rsidRDefault="0023220D" w:rsidP="00C744F7">
      <w:pPr>
        <w:pStyle w:val="af5"/>
        <w:numPr>
          <w:ilvl w:val="2"/>
          <w:numId w:val="112"/>
        </w:numPr>
        <w:tabs>
          <w:tab w:val="left" w:pos="1445"/>
        </w:tabs>
        <w:spacing w:line="360" w:lineRule="auto"/>
        <w:ind w:right="0"/>
        <w:jc w:val="both"/>
        <w:rPr>
          <w:rFonts w:ascii="David" w:hAnsi="David"/>
          <w:sz w:val="22"/>
          <w:szCs w:val="24"/>
          <w:rtl/>
        </w:rPr>
      </w:pPr>
      <w:r w:rsidRPr="00635AF7">
        <w:rPr>
          <w:rFonts w:ascii="David" w:hAnsi="David"/>
          <w:sz w:val="22"/>
          <w:szCs w:val="24"/>
          <w:rtl/>
        </w:rPr>
        <w:t xml:space="preserve">הפוליסה תכסה את חבות </w:t>
      </w:r>
      <w:r w:rsidR="001C3784">
        <w:rPr>
          <w:rFonts w:ascii="David" w:hAnsi="David"/>
          <w:sz w:val="22"/>
          <w:szCs w:val="24"/>
          <w:rtl/>
        </w:rPr>
        <w:t>הזוכה</w:t>
      </w:r>
      <w:r w:rsidRPr="00635AF7">
        <w:rPr>
          <w:rFonts w:ascii="David" w:hAnsi="David"/>
          <w:sz w:val="22"/>
          <w:szCs w:val="24"/>
          <w:rtl/>
        </w:rPr>
        <w:t>, עובדיו ובגין כל הפועלים מטעמו:-</w:t>
      </w:r>
    </w:p>
    <w:p w:rsidR="0023220D" w:rsidRPr="00635AF7" w:rsidRDefault="0023220D" w:rsidP="00C744F7">
      <w:pPr>
        <w:pStyle w:val="af5"/>
        <w:numPr>
          <w:ilvl w:val="3"/>
          <w:numId w:val="112"/>
        </w:numPr>
        <w:tabs>
          <w:tab w:val="left" w:pos="1445"/>
        </w:tabs>
        <w:spacing w:line="360" w:lineRule="auto"/>
        <w:ind w:right="0"/>
        <w:jc w:val="both"/>
        <w:rPr>
          <w:rFonts w:ascii="David" w:hAnsi="David"/>
          <w:sz w:val="22"/>
          <w:szCs w:val="24"/>
          <w:rtl/>
        </w:rPr>
      </w:pPr>
      <w:r w:rsidRPr="0023220D">
        <w:rPr>
          <w:rFonts w:ascii="David" w:hAnsi="David"/>
          <w:sz w:val="22"/>
          <w:szCs w:val="24"/>
          <w:rtl/>
        </w:rPr>
        <w:t>בקשר עם מעשה או מחדל מקצועי- כיסוי בגין הפרת חובה מקצועית, טעות השמטה, הזנחה ורשלנות;</w:t>
      </w:r>
    </w:p>
    <w:p w:rsidR="0023220D" w:rsidRPr="00635AF7" w:rsidRDefault="0023220D" w:rsidP="00C744F7">
      <w:pPr>
        <w:pStyle w:val="af5"/>
        <w:numPr>
          <w:ilvl w:val="3"/>
          <w:numId w:val="112"/>
        </w:numPr>
        <w:tabs>
          <w:tab w:val="left" w:pos="1445"/>
        </w:tabs>
        <w:spacing w:line="360" w:lineRule="auto"/>
        <w:ind w:right="0"/>
        <w:jc w:val="both"/>
        <w:rPr>
          <w:rFonts w:ascii="David" w:hAnsi="David"/>
          <w:sz w:val="22"/>
          <w:szCs w:val="24"/>
          <w:rtl/>
        </w:rPr>
      </w:pPr>
      <w:r w:rsidRPr="0023220D">
        <w:rPr>
          <w:rFonts w:ascii="David" w:hAnsi="David"/>
          <w:sz w:val="22"/>
          <w:szCs w:val="24"/>
          <w:rtl/>
        </w:rPr>
        <w:t xml:space="preserve">חבותו מפגם במוצר - כיסוי בגין נזקים שייגרמו בקשר עם מוצרים שיוצרו, פותחו, הורכבו, תוקנו, סופקו, נמכרו, הופצו או טופלו בכל דרך אחרת על ידי </w:t>
      </w:r>
      <w:r w:rsidR="001C3784">
        <w:rPr>
          <w:rFonts w:ascii="David" w:hAnsi="David"/>
          <w:sz w:val="22"/>
          <w:szCs w:val="24"/>
          <w:rtl/>
        </w:rPr>
        <w:t>הזוכה</w:t>
      </w:r>
      <w:r w:rsidR="00635AF7">
        <w:rPr>
          <w:rFonts w:ascii="David" w:hAnsi="David"/>
          <w:sz w:val="22"/>
          <w:szCs w:val="24"/>
          <w:rtl/>
        </w:rPr>
        <w:t xml:space="preserve"> או מי מטעמו;           </w:t>
      </w:r>
    </w:p>
    <w:p w:rsidR="0023220D" w:rsidRPr="00635AF7" w:rsidRDefault="0023220D" w:rsidP="00C744F7">
      <w:pPr>
        <w:pStyle w:val="af5"/>
        <w:numPr>
          <w:ilvl w:val="3"/>
          <w:numId w:val="112"/>
        </w:numPr>
        <w:tabs>
          <w:tab w:val="left" w:pos="1445"/>
        </w:tabs>
        <w:spacing w:line="360" w:lineRule="auto"/>
        <w:ind w:right="0"/>
        <w:jc w:val="both"/>
        <w:rPr>
          <w:rFonts w:ascii="David" w:hAnsi="David"/>
          <w:sz w:val="22"/>
          <w:szCs w:val="24"/>
          <w:rtl/>
        </w:rPr>
      </w:pPr>
      <w:r w:rsidRPr="0023220D">
        <w:rPr>
          <w:rFonts w:ascii="David" w:hAnsi="David"/>
          <w:sz w:val="22"/>
          <w:szCs w:val="24"/>
          <w:rtl/>
        </w:rPr>
        <w:lastRenderedPageBreak/>
        <w:t xml:space="preserve">פעילות </w:t>
      </w:r>
      <w:r w:rsidR="001C3784">
        <w:rPr>
          <w:rFonts w:ascii="David" w:hAnsi="David"/>
          <w:sz w:val="22"/>
          <w:szCs w:val="24"/>
          <w:rtl/>
        </w:rPr>
        <w:t>הזוכה</w:t>
      </w:r>
      <w:r w:rsidRPr="0023220D">
        <w:rPr>
          <w:rFonts w:ascii="David" w:hAnsi="David"/>
          <w:sz w:val="22"/>
          <w:szCs w:val="24"/>
          <w:rtl/>
        </w:rPr>
        <w:t xml:space="preserve">, עובדיו ובגין כל הפועלים מטעמו כולל בגין הקמת מערכת מידע לאיסוף, שמירה והצגת נתונים ממפעילי עמדות הטעינה לרכבים חשמליים בישראל עבור משרד האנרגיה, כולל הקמת ותפעול המערכת, אפיון מפורט, פיתוח, התאמות, ביצוע הרחבות למערכת, הפעלת מרכז שירות ותמיכה, תפעול, תחזוקה, קליטת נתוני עמדות טעינה, הרצה , תיעוד, בדיקות, הדרכה, מבחני מסירה, תיקון תקלות, עדכון והתקנת גרסאות חדשות, עדכוני תוכנה, שדרושים ושינויים, הפקת דו"חות, חיבור המערכת בממשק למפעילים, הקמת ותפעול אתר אינטרנט להצגת נתוני המערכת בכל אמצעי הקצה לציבור לרבות הצגת מפה דיגיטלית של אתרי עמדות הטעינה, חיפוש, ניווט, וארכוב הנתונים, הקמת ותפעול פורטל חיצוני ייעודי עבור המשרד לצורך הצגת נתונים סטטיסטים על כלל עמדות הטעינה, הפצת הנתונים לצדדים שלישיים ע"י ממשק </w:t>
      </w:r>
      <w:r w:rsidRPr="0023220D">
        <w:rPr>
          <w:rFonts w:ascii="David" w:hAnsi="David"/>
          <w:sz w:val="22"/>
          <w:szCs w:val="24"/>
        </w:rPr>
        <w:t>API</w:t>
      </w:r>
      <w:r w:rsidRPr="0023220D">
        <w:rPr>
          <w:rFonts w:ascii="David" w:hAnsi="David"/>
          <w:sz w:val="22"/>
          <w:szCs w:val="24"/>
          <w:rtl/>
        </w:rPr>
        <w:t>, אבטחת מידע.</w:t>
      </w:r>
    </w:p>
    <w:p w:rsidR="00106AF3" w:rsidRDefault="0023220D" w:rsidP="00C744F7">
      <w:pPr>
        <w:pStyle w:val="af5"/>
        <w:numPr>
          <w:ilvl w:val="2"/>
          <w:numId w:val="112"/>
        </w:numPr>
        <w:tabs>
          <w:tab w:val="left" w:pos="1445"/>
        </w:tabs>
        <w:spacing w:line="360" w:lineRule="auto"/>
        <w:ind w:right="0"/>
        <w:jc w:val="both"/>
        <w:rPr>
          <w:rFonts w:ascii="David" w:hAnsi="David"/>
          <w:sz w:val="22"/>
          <w:szCs w:val="24"/>
        </w:rPr>
      </w:pPr>
      <w:r w:rsidRPr="0023220D">
        <w:rPr>
          <w:rFonts w:ascii="David" w:hAnsi="David"/>
          <w:sz w:val="22"/>
          <w:szCs w:val="24"/>
          <w:rtl/>
        </w:rPr>
        <w:t>גבולות האחריות למקרה ולשנה לא יפחתו מ – 2,000,000 ₪ ;</w:t>
      </w:r>
    </w:p>
    <w:p w:rsidR="0023220D" w:rsidRPr="00106AF3" w:rsidRDefault="0023220D" w:rsidP="00C744F7">
      <w:pPr>
        <w:pStyle w:val="af5"/>
        <w:numPr>
          <w:ilvl w:val="3"/>
          <w:numId w:val="112"/>
        </w:numPr>
        <w:tabs>
          <w:tab w:val="left" w:pos="1445"/>
        </w:tabs>
        <w:spacing w:line="360" w:lineRule="auto"/>
        <w:ind w:right="0"/>
        <w:jc w:val="both"/>
        <w:rPr>
          <w:rFonts w:ascii="David" w:hAnsi="David"/>
          <w:sz w:val="22"/>
          <w:szCs w:val="24"/>
          <w:rtl/>
        </w:rPr>
      </w:pPr>
      <w:r w:rsidRPr="00106AF3">
        <w:rPr>
          <w:rFonts w:ascii="David" w:hAnsi="David"/>
          <w:sz w:val="22"/>
          <w:szCs w:val="24"/>
          <w:rtl/>
        </w:rPr>
        <w:t>אובדן מסמכים, לרבות אובדן השימוש ו/או העיכוב עקב מקרה ביטוח;</w:t>
      </w:r>
    </w:p>
    <w:p w:rsidR="0023220D" w:rsidRPr="0023220D" w:rsidRDefault="0023220D" w:rsidP="00C744F7">
      <w:pPr>
        <w:pStyle w:val="af5"/>
        <w:numPr>
          <w:ilvl w:val="3"/>
          <w:numId w:val="112"/>
        </w:numPr>
        <w:tabs>
          <w:tab w:val="left" w:pos="1445"/>
        </w:tabs>
        <w:spacing w:line="360" w:lineRule="auto"/>
        <w:ind w:right="0"/>
        <w:jc w:val="both"/>
        <w:rPr>
          <w:rFonts w:ascii="David" w:hAnsi="David"/>
          <w:sz w:val="22"/>
          <w:szCs w:val="24"/>
          <w:rtl/>
        </w:rPr>
      </w:pPr>
      <w:r w:rsidRPr="0023220D">
        <w:rPr>
          <w:rFonts w:ascii="David" w:hAnsi="David"/>
          <w:sz w:val="22"/>
          <w:szCs w:val="24"/>
          <w:rtl/>
        </w:rPr>
        <w:t>מרמה ואי יושר של עובדים;</w:t>
      </w:r>
    </w:p>
    <w:p w:rsidR="0023220D" w:rsidRPr="0023220D" w:rsidRDefault="0023220D" w:rsidP="00C744F7">
      <w:pPr>
        <w:pStyle w:val="af5"/>
        <w:numPr>
          <w:ilvl w:val="3"/>
          <w:numId w:val="112"/>
        </w:numPr>
        <w:tabs>
          <w:tab w:val="left" w:pos="1445"/>
        </w:tabs>
        <w:spacing w:line="360" w:lineRule="auto"/>
        <w:ind w:right="0"/>
        <w:jc w:val="both"/>
        <w:rPr>
          <w:rFonts w:ascii="David" w:hAnsi="David"/>
          <w:sz w:val="22"/>
          <w:szCs w:val="24"/>
          <w:rtl/>
        </w:rPr>
      </w:pPr>
      <w:r w:rsidRPr="0023220D">
        <w:rPr>
          <w:rFonts w:ascii="David" w:hAnsi="David"/>
          <w:sz w:val="22"/>
          <w:szCs w:val="24"/>
          <w:rtl/>
        </w:rPr>
        <w:t>הארכת תקופת הגילוי לפחות 12 חודשים;</w:t>
      </w:r>
    </w:p>
    <w:p w:rsidR="0023220D" w:rsidRPr="00106AF3" w:rsidRDefault="0023220D" w:rsidP="00C744F7">
      <w:pPr>
        <w:pStyle w:val="af5"/>
        <w:numPr>
          <w:ilvl w:val="3"/>
          <w:numId w:val="112"/>
        </w:numPr>
        <w:tabs>
          <w:tab w:val="left" w:pos="1445"/>
        </w:tabs>
        <w:spacing w:line="360" w:lineRule="auto"/>
        <w:ind w:right="0"/>
        <w:jc w:val="both"/>
        <w:rPr>
          <w:rFonts w:ascii="David" w:hAnsi="David"/>
          <w:sz w:val="22"/>
          <w:szCs w:val="24"/>
          <w:rtl/>
        </w:rPr>
      </w:pPr>
      <w:r w:rsidRPr="0023220D">
        <w:rPr>
          <w:rFonts w:ascii="David" w:hAnsi="David"/>
          <w:sz w:val="22"/>
          <w:szCs w:val="24"/>
          <w:rtl/>
        </w:rPr>
        <w:t xml:space="preserve">אחריות צולבת - </w:t>
      </w:r>
      <w:r w:rsidRPr="0023220D">
        <w:rPr>
          <w:rFonts w:ascii="David" w:hAnsi="David"/>
          <w:sz w:val="22"/>
          <w:szCs w:val="24"/>
        </w:rPr>
        <w:t>Cross Liability</w:t>
      </w:r>
      <w:r w:rsidRPr="0023220D">
        <w:rPr>
          <w:rFonts w:ascii="David" w:hAnsi="David"/>
          <w:sz w:val="22"/>
          <w:szCs w:val="24"/>
          <w:rtl/>
        </w:rPr>
        <w:t>, אולם הכיסוי לא יחול ביחס ל</w:t>
      </w:r>
      <w:r w:rsidR="00106AF3">
        <w:rPr>
          <w:rFonts w:ascii="David" w:hAnsi="David"/>
          <w:sz w:val="22"/>
          <w:szCs w:val="24"/>
          <w:rtl/>
        </w:rPr>
        <w:t xml:space="preserve">תביעות </w:t>
      </w:r>
      <w:r w:rsidR="001C3784">
        <w:rPr>
          <w:rFonts w:ascii="David" w:hAnsi="David"/>
          <w:sz w:val="22"/>
          <w:szCs w:val="24"/>
          <w:rtl/>
        </w:rPr>
        <w:t>הזוכה</w:t>
      </w:r>
      <w:r w:rsidR="00106AF3">
        <w:rPr>
          <w:rFonts w:ascii="David" w:hAnsi="David"/>
          <w:sz w:val="22"/>
          <w:szCs w:val="24"/>
          <w:rtl/>
        </w:rPr>
        <w:t xml:space="preserve"> כלפי </w:t>
      </w:r>
      <w:r w:rsidRPr="00106AF3">
        <w:rPr>
          <w:rFonts w:ascii="David" w:hAnsi="David"/>
          <w:sz w:val="22"/>
          <w:szCs w:val="24"/>
          <w:rtl/>
        </w:rPr>
        <w:t>מדינת ישראל – משרד האנרגיה;</w:t>
      </w:r>
    </w:p>
    <w:p w:rsidR="00521C08" w:rsidRPr="001E4D3C" w:rsidRDefault="0023220D" w:rsidP="00C744F7">
      <w:pPr>
        <w:pStyle w:val="af5"/>
        <w:numPr>
          <w:ilvl w:val="2"/>
          <w:numId w:val="112"/>
        </w:numPr>
        <w:tabs>
          <w:tab w:val="left" w:pos="1445"/>
        </w:tabs>
        <w:spacing w:line="360" w:lineRule="auto"/>
        <w:ind w:right="0"/>
        <w:jc w:val="both"/>
        <w:rPr>
          <w:rFonts w:ascii="David" w:hAnsi="David"/>
          <w:sz w:val="22"/>
          <w:szCs w:val="24"/>
        </w:rPr>
      </w:pPr>
      <w:r w:rsidRPr="0023220D">
        <w:rPr>
          <w:rFonts w:ascii="David" w:hAnsi="David"/>
          <w:sz w:val="22"/>
          <w:szCs w:val="24"/>
          <w:rtl/>
        </w:rPr>
        <w:t xml:space="preserve">הביטוח מורחב לשפות את מדינת ישראל – משרד האנרגיה לגבי אחריותם בגין נזק עקב פגם במוצרים אשר סופקו, הותקנו ותוחזקו על ידי </w:t>
      </w:r>
      <w:r w:rsidR="001C3784">
        <w:rPr>
          <w:rFonts w:ascii="David" w:hAnsi="David"/>
          <w:sz w:val="22"/>
          <w:szCs w:val="24"/>
          <w:rtl/>
        </w:rPr>
        <w:t>הזוכה</w:t>
      </w:r>
      <w:r w:rsidRPr="0023220D">
        <w:rPr>
          <w:rFonts w:ascii="David" w:hAnsi="David"/>
          <w:sz w:val="22"/>
          <w:szCs w:val="24"/>
          <w:rtl/>
        </w:rPr>
        <w:t xml:space="preserve"> וכל הפועלים מטעמו ו/או ככל שייחשבו אחראים למעשי ו/או מחדלי </w:t>
      </w:r>
      <w:r w:rsidR="001C3784">
        <w:rPr>
          <w:rFonts w:ascii="David" w:hAnsi="David"/>
          <w:sz w:val="22"/>
          <w:szCs w:val="24"/>
          <w:rtl/>
        </w:rPr>
        <w:t>הזוכה</w:t>
      </w:r>
      <w:r w:rsidRPr="0023220D">
        <w:rPr>
          <w:rFonts w:ascii="David" w:hAnsi="David"/>
          <w:sz w:val="22"/>
          <w:szCs w:val="24"/>
          <w:rtl/>
        </w:rPr>
        <w:t xml:space="preserve"> וכל הפועלים מטעמו. </w:t>
      </w:r>
    </w:p>
    <w:p w:rsidR="004C6B7C" w:rsidRPr="004C6B7C" w:rsidRDefault="004C6B7C" w:rsidP="00C744F7">
      <w:pPr>
        <w:pStyle w:val="af5"/>
        <w:numPr>
          <w:ilvl w:val="1"/>
          <w:numId w:val="112"/>
        </w:numPr>
        <w:tabs>
          <w:tab w:val="left" w:pos="1445"/>
        </w:tabs>
        <w:spacing w:line="360" w:lineRule="auto"/>
        <w:ind w:right="0"/>
        <w:jc w:val="both"/>
        <w:rPr>
          <w:rFonts w:ascii="David" w:hAnsi="David"/>
          <w:sz w:val="22"/>
          <w:szCs w:val="24"/>
          <w:u w:val="single"/>
        </w:rPr>
      </w:pPr>
      <w:r w:rsidRPr="004C6B7C">
        <w:rPr>
          <w:rFonts w:ascii="David" w:hAnsi="David" w:hint="cs"/>
          <w:sz w:val="22"/>
          <w:szCs w:val="24"/>
          <w:u w:val="single"/>
          <w:rtl/>
        </w:rPr>
        <w:t>כללי</w:t>
      </w:r>
    </w:p>
    <w:p w:rsidR="00B772C9" w:rsidRPr="00B772C9" w:rsidRDefault="00B772C9" w:rsidP="00C744F7">
      <w:pPr>
        <w:pStyle w:val="af5"/>
        <w:tabs>
          <w:tab w:val="left" w:pos="1445"/>
        </w:tabs>
        <w:spacing w:line="360" w:lineRule="auto"/>
        <w:ind w:left="1276"/>
        <w:jc w:val="both"/>
        <w:rPr>
          <w:rFonts w:ascii="David" w:hAnsi="David"/>
          <w:sz w:val="22"/>
          <w:szCs w:val="24"/>
          <w:rtl/>
        </w:rPr>
      </w:pPr>
      <w:r w:rsidRPr="004C6B7C">
        <w:rPr>
          <w:rFonts w:ascii="David" w:hAnsi="David"/>
          <w:sz w:val="22"/>
          <w:szCs w:val="24"/>
          <w:rtl/>
        </w:rPr>
        <w:t>בכל פוליסות הביטוח הנ"ל יכללו התנאים הבאים</w:t>
      </w:r>
      <w:r w:rsidRPr="00B772C9">
        <w:rPr>
          <w:rFonts w:ascii="David" w:hAnsi="David"/>
          <w:sz w:val="22"/>
          <w:szCs w:val="24"/>
          <w:rtl/>
        </w:rPr>
        <w:t>:</w:t>
      </w:r>
    </w:p>
    <w:p w:rsidR="00B772C9" w:rsidRPr="00B772C9" w:rsidRDefault="00B772C9" w:rsidP="00C744F7">
      <w:pPr>
        <w:pStyle w:val="af5"/>
        <w:numPr>
          <w:ilvl w:val="2"/>
          <w:numId w:val="112"/>
        </w:numPr>
        <w:tabs>
          <w:tab w:val="left" w:pos="1445"/>
        </w:tabs>
        <w:spacing w:line="360" w:lineRule="auto"/>
        <w:ind w:right="0"/>
        <w:jc w:val="both"/>
        <w:rPr>
          <w:rFonts w:ascii="David" w:hAnsi="David"/>
          <w:sz w:val="22"/>
          <w:szCs w:val="24"/>
          <w:rtl/>
        </w:rPr>
      </w:pPr>
      <w:r w:rsidRPr="00B772C9">
        <w:rPr>
          <w:rFonts w:ascii="David" w:hAnsi="David"/>
          <w:sz w:val="22"/>
          <w:szCs w:val="24"/>
          <w:rtl/>
        </w:rPr>
        <w:t xml:space="preserve">לשם המבוטח יתווספו כמבוטחים נוספים: מדינת ישראל – משרד האנרגיה, בכפוף להרחבי השיפוי כמפורט לעיל.     </w:t>
      </w:r>
    </w:p>
    <w:p w:rsidR="00B772C9" w:rsidRPr="00B772C9" w:rsidRDefault="00B772C9" w:rsidP="00C744F7">
      <w:pPr>
        <w:pStyle w:val="af5"/>
        <w:numPr>
          <w:ilvl w:val="2"/>
          <w:numId w:val="112"/>
        </w:numPr>
        <w:tabs>
          <w:tab w:val="left" w:pos="1445"/>
        </w:tabs>
        <w:spacing w:line="360" w:lineRule="auto"/>
        <w:ind w:right="0"/>
        <w:jc w:val="both"/>
        <w:rPr>
          <w:rFonts w:ascii="David" w:hAnsi="David"/>
          <w:sz w:val="22"/>
          <w:szCs w:val="24"/>
          <w:rtl/>
        </w:rPr>
      </w:pPr>
      <w:r w:rsidRPr="00B772C9">
        <w:rPr>
          <w:rFonts w:ascii="David" w:hAnsi="David"/>
          <w:sz w:val="22"/>
          <w:szCs w:val="24"/>
          <w:rtl/>
        </w:rPr>
        <w:t>בכל מקרה של צמצום או ביטול הביטוח ע"י אחד הצדדים לא יהיה להם כל תוקף אלא אם ניתנה על כך הודעה מוקדמת של 60 יום לפחות במכתב רשום לחשב משרד האנרגיה.</w:t>
      </w:r>
    </w:p>
    <w:p w:rsidR="00B772C9" w:rsidRPr="00B772C9" w:rsidRDefault="00B772C9" w:rsidP="00C744F7">
      <w:pPr>
        <w:pStyle w:val="af5"/>
        <w:numPr>
          <w:ilvl w:val="2"/>
          <w:numId w:val="112"/>
        </w:numPr>
        <w:tabs>
          <w:tab w:val="left" w:pos="1445"/>
        </w:tabs>
        <w:spacing w:line="360" w:lineRule="auto"/>
        <w:ind w:right="0"/>
        <w:jc w:val="both"/>
        <w:rPr>
          <w:rFonts w:ascii="David" w:hAnsi="David"/>
          <w:sz w:val="22"/>
          <w:szCs w:val="24"/>
          <w:rtl/>
        </w:rPr>
      </w:pPr>
      <w:r w:rsidRPr="00B772C9">
        <w:rPr>
          <w:rFonts w:ascii="David" w:hAnsi="David"/>
          <w:sz w:val="22"/>
          <w:szCs w:val="24"/>
          <w:rtl/>
        </w:rPr>
        <w:t>המבטח מוותר על כל זכות שיבוב/תחלוף, תביעה, חזרה או השתתפות כלפי מדינת ישראל - משרד האנרגיה ועובדיהם, ובלבד שהוויתור לא יחול לטובת אדם שגרם לנזק מתוך כוונת זדון.</w:t>
      </w:r>
    </w:p>
    <w:p w:rsidR="00B772C9" w:rsidRPr="00B772C9" w:rsidRDefault="001C3784" w:rsidP="00C744F7">
      <w:pPr>
        <w:pStyle w:val="af5"/>
        <w:numPr>
          <w:ilvl w:val="2"/>
          <w:numId w:val="112"/>
        </w:numPr>
        <w:tabs>
          <w:tab w:val="left" w:pos="1445"/>
        </w:tabs>
        <w:spacing w:line="360" w:lineRule="auto"/>
        <w:ind w:right="0"/>
        <w:jc w:val="both"/>
        <w:rPr>
          <w:rFonts w:ascii="David" w:hAnsi="David"/>
          <w:sz w:val="22"/>
          <w:szCs w:val="24"/>
          <w:rtl/>
        </w:rPr>
      </w:pPr>
      <w:r>
        <w:rPr>
          <w:rFonts w:ascii="David" w:hAnsi="David"/>
          <w:sz w:val="22"/>
          <w:szCs w:val="24"/>
          <w:rtl/>
        </w:rPr>
        <w:t>הזוכה</w:t>
      </w:r>
      <w:r w:rsidR="00B772C9" w:rsidRPr="00B772C9">
        <w:rPr>
          <w:rFonts w:ascii="David" w:hAnsi="David"/>
          <w:sz w:val="22"/>
          <w:szCs w:val="24"/>
          <w:rtl/>
        </w:rPr>
        <w:t xml:space="preserve"> אחראי בלעדית כלפי המבטח לתשלום דמי הביטוח עבור כל הפוליסות ולמילוי כל החובות המוטלות על המבוטח על פי תנאי הפוליסות.</w:t>
      </w:r>
    </w:p>
    <w:p w:rsidR="00B772C9" w:rsidRPr="00B772C9" w:rsidRDefault="00B772C9" w:rsidP="00C744F7">
      <w:pPr>
        <w:pStyle w:val="af5"/>
        <w:numPr>
          <w:ilvl w:val="2"/>
          <w:numId w:val="112"/>
        </w:numPr>
        <w:tabs>
          <w:tab w:val="left" w:pos="1445"/>
        </w:tabs>
        <w:spacing w:line="360" w:lineRule="auto"/>
        <w:ind w:right="0"/>
        <w:jc w:val="both"/>
        <w:rPr>
          <w:rFonts w:ascii="David" w:hAnsi="David"/>
          <w:sz w:val="22"/>
          <w:szCs w:val="24"/>
          <w:rtl/>
        </w:rPr>
      </w:pPr>
      <w:r w:rsidRPr="00B772C9">
        <w:rPr>
          <w:rFonts w:ascii="David" w:hAnsi="David"/>
          <w:sz w:val="22"/>
          <w:szCs w:val="24"/>
          <w:rtl/>
        </w:rPr>
        <w:t xml:space="preserve">ההשתתפויות העצמיות הנקובות בכל פוליסה ופוליסה תחולנה בלעדית על </w:t>
      </w:r>
      <w:r w:rsidR="001C3784">
        <w:rPr>
          <w:rFonts w:ascii="David" w:hAnsi="David"/>
          <w:sz w:val="22"/>
          <w:szCs w:val="24"/>
          <w:rtl/>
        </w:rPr>
        <w:t>הזוכה</w:t>
      </w:r>
      <w:r w:rsidRPr="00B772C9">
        <w:rPr>
          <w:rFonts w:ascii="David" w:hAnsi="David"/>
          <w:sz w:val="22"/>
          <w:szCs w:val="24"/>
          <w:rtl/>
        </w:rPr>
        <w:t>.</w:t>
      </w:r>
    </w:p>
    <w:p w:rsidR="00B772C9" w:rsidRPr="00B772C9" w:rsidRDefault="00B772C9" w:rsidP="00C744F7">
      <w:pPr>
        <w:pStyle w:val="af5"/>
        <w:numPr>
          <w:ilvl w:val="2"/>
          <w:numId w:val="112"/>
        </w:numPr>
        <w:tabs>
          <w:tab w:val="left" w:pos="1445"/>
        </w:tabs>
        <w:spacing w:line="360" w:lineRule="auto"/>
        <w:ind w:right="0"/>
        <w:jc w:val="both"/>
        <w:rPr>
          <w:rFonts w:ascii="David" w:hAnsi="David"/>
          <w:sz w:val="22"/>
          <w:szCs w:val="24"/>
          <w:rtl/>
        </w:rPr>
      </w:pPr>
      <w:r w:rsidRPr="00B772C9">
        <w:rPr>
          <w:rFonts w:ascii="David" w:hAnsi="David"/>
          <w:sz w:val="22"/>
          <w:szCs w:val="24"/>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rsidR="00B772C9" w:rsidRPr="00B772C9" w:rsidRDefault="00B772C9" w:rsidP="00C744F7">
      <w:pPr>
        <w:pStyle w:val="af5"/>
        <w:numPr>
          <w:ilvl w:val="2"/>
          <w:numId w:val="112"/>
        </w:numPr>
        <w:tabs>
          <w:tab w:val="left" w:pos="1445"/>
        </w:tabs>
        <w:spacing w:line="360" w:lineRule="auto"/>
        <w:ind w:right="0"/>
        <w:jc w:val="both"/>
        <w:rPr>
          <w:rFonts w:ascii="David" w:hAnsi="David"/>
          <w:sz w:val="22"/>
          <w:szCs w:val="24"/>
          <w:rtl/>
        </w:rPr>
      </w:pPr>
      <w:r w:rsidRPr="00B772C9">
        <w:rPr>
          <w:rFonts w:ascii="David" w:hAnsi="David"/>
          <w:sz w:val="22"/>
          <w:szCs w:val="24"/>
          <w:rtl/>
        </w:rPr>
        <w:lastRenderedPageBreak/>
        <w:t xml:space="preserve">תנאי הכיסוי של הפוליסות הנ"ל, למעט בביטוח אחריות מקצועית המשולב עם ביטוח חבות המוצר, לא יפחתו מהמקובל על פי תנאי "פוליסות נוסח ביט", בכפוף להרחבת הכיסויים כמפורט לעיל. </w:t>
      </w:r>
    </w:p>
    <w:p w:rsidR="00B772C9" w:rsidRPr="00B772C9" w:rsidRDefault="00B772C9" w:rsidP="00C744F7">
      <w:pPr>
        <w:pStyle w:val="af5"/>
        <w:numPr>
          <w:ilvl w:val="2"/>
          <w:numId w:val="112"/>
        </w:numPr>
        <w:tabs>
          <w:tab w:val="left" w:pos="1445"/>
        </w:tabs>
        <w:spacing w:line="360" w:lineRule="auto"/>
        <w:ind w:right="0"/>
        <w:jc w:val="both"/>
        <w:rPr>
          <w:rFonts w:ascii="David" w:hAnsi="David"/>
          <w:sz w:val="22"/>
          <w:szCs w:val="24"/>
          <w:rtl/>
        </w:rPr>
      </w:pPr>
      <w:r w:rsidRPr="00B772C9">
        <w:rPr>
          <w:rFonts w:ascii="David" w:hAnsi="David"/>
          <w:sz w:val="22"/>
          <w:szCs w:val="24"/>
          <w:rtl/>
        </w:rPr>
        <w:t>חריג כוונה ו/או רשלנות רבתי יבוטל ככל שקיים.</w:t>
      </w:r>
    </w:p>
    <w:p w:rsidR="00B451C2" w:rsidRPr="00B451C2" w:rsidRDefault="001C3784" w:rsidP="00C744F7">
      <w:pPr>
        <w:pStyle w:val="af5"/>
        <w:numPr>
          <w:ilvl w:val="1"/>
          <w:numId w:val="112"/>
        </w:numPr>
        <w:tabs>
          <w:tab w:val="left" w:pos="1445"/>
        </w:tabs>
        <w:spacing w:line="360" w:lineRule="auto"/>
        <w:ind w:right="0"/>
        <w:jc w:val="both"/>
        <w:rPr>
          <w:rFonts w:ascii="David" w:hAnsi="David"/>
          <w:sz w:val="22"/>
          <w:szCs w:val="24"/>
          <w:rtl/>
        </w:rPr>
      </w:pPr>
      <w:r>
        <w:rPr>
          <w:rFonts w:ascii="David" w:hAnsi="David"/>
          <w:sz w:val="22"/>
          <w:szCs w:val="24"/>
          <w:rtl/>
        </w:rPr>
        <w:t>הזוכה</w:t>
      </w:r>
      <w:r w:rsidR="00B451C2" w:rsidRPr="00B451C2">
        <w:rPr>
          <w:rFonts w:ascii="David" w:hAnsi="David"/>
          <w:sz w:val="22"/>
          <w:szCs w:val="24"/>
          <w:rtl/>
        </w:rPr>
        <w:t xml:space="preserve"> מתחייב בכל תקופת ההתקשרות החוזית עם מדינת ישראל – משרד האנרגיה , וכל עוד אחריותו קיימת, להחזיק בתוקף את פוליסות הביטוח. </w:t>
      </w:r>
      <w:r>
        <w:rPr>
          <w:rFonts w:ascii="David" w:hAnsi="David"/>
          <w:sz w:val="22"/>
          <w:szCs w:val="24"/>
          <w:rtl/>
        </w:rPr>
        <w:t>הזוכה</w:t>
      </w:r>
      <w:r w:rsidR="00B451C2" w:rsidRPr="00B451C2">
        <w:rPr>
          <w:rFonts w:ascii="David" w:hAnsi="David"/>
          <w:sz w:val="22"/>
          <w:szCs w:val="24"/>
          <w:rtl/>
        </w:rPr>
        <w:t xml:space="preserve"> מתחייב כי פוליסות הביטוח תחודשנה על ידו מדי תקופת ביטוח, כל עוד ההסכם עם מדינת ישראל – משרד האנרגיה, בתוקף.</w:t>
      </w:r>
    </w:p>
    <w:p w:rsidR="00B451C2" w:rsidRPr="00B451C2" w:rsidRDefault="00B451C2" w:rsidP="00C744F7">
      <w:pPr>
        <w:pStyle w:val="af5"/>
        <w:numPr>
          <w:ilvl w:val="1"/>
          <w:numId w:val="112"/>
        </w:numPr>
        <w:tabs>
          <w:tab w:val="left" w:pos="1445"/>
        </w:tabs>
        <w:spacing w:line="360" w:lineRule="auto"/>
        <w:ind w:right="0"/>
        <w:jc w:val="both"/>
        <w:rPr>
          <w:rFonts w:ascii="David" w:hAnsi="David"/>
          <w:sz w:val="22"/>
          <w:szCs w:val="24"/>
          <w:rtl/>
        </w:rPr>
      </w:pPr>
      <w:r w:rsidRPr="00B451C2">
        <w:rPr>
          <w:rFonts w:ascii="David" w:hAnsi="David"/>
          <w:sz w:val="22"/>
          <w:szCs w:val="24"/>
          <w:rtl/>
        </w:rPr>
        <w:t xml:space="preserve">אישור בחתימתו של המבטח על קיום הביטוחים, יומצא על ידי </w:t>
      </w:r>
      <w:r w:rsidR="001C3784">
        <w:rPr>
          <w:rFonts w:ascii="David" w:hAnsi="David"/>
          <w:sz w:val="22"/>
          <w:szCs w:val="24"/>
          <w:rtl/>
        </w:rPr>
        <w:t>הזוכה</w:t>
      </w:r>
      <w:r w:rsidRPr="00B451C2">
        <w:rPr>
          <w:rFonts w:ascii="David" w:hAnsi="David"/>
          <w:sz w:val="22"/>
          <w:szCs w:val="24"/>
          <w:rtl/>
        </w:rPr>
        <w:t xml:space="preserve"> למשרד האנרגיה עד למועד חתימת ההסכם;  </w:t>
      </w:r>
      <w:r w:rsidR="001C3784">
        <w:rPr>
          <w:rFonts w:ascii="David" w:hAnsi="David"/>
          <w:sz w:val="22"/>
          <w:szCs w:val="24"/>
          <w:rtl/>
        </w:rPr>
        <w:t>הזוכה</w:t>
      </w:r>
      <w:r w:rsidRPr="00B451C2">
        <w:rPr>
          <w:rFonts w:ascii="David" w:hAnsi="David"/>
          <w:sz w:val="22"/>
          <w:szCs w:val="24"/>
          <w:rtl/>
        </w:rPr>
        <w:t xml:space="preserve"> מתחייב להציג את האישור חתום בחתימת המבטח אודות חידוש הפוליסות למשרד האנרגיה לכל המאוחר שבועיים לפני תום תקופת הביטוח;  </w:t>
      </w:r>
    </w:p>
    <w:p w:rsidR="00B451C2" w:rsidRPr="00B451C2" w:rsidRDefault="00B451C2" w:rsidP="00C744F7">
      <w:pPr>
        <w:pStyle w:val="af5"/>
        <w:numPr>
          <w:ilvl w:val="1"/>
          <w:numId w:val="112"/>
        </w:numPr>
        <w:tabs>
          <w:tab w:val="left" w:pos="1445"/>
        </w:tabs>
        <w:spacing w:line="360" w:lineRule="auto"/>
        <w:ind w:right="0"/>
        <w:jc w:val="both"/>
        <w:rPr>
          <w:rFonts w:ascii="David" w:hAnsi="David"/>
          <w:sz w:val="22"/>
          <w:szCs w:val="24"/>
          <w:rtl/>
        </w:rPr>
      </w:pPr>
      <w:r w:rsidRPr="00B451C2">
        <w:rPr>
          <w:rFonts w:ascii="David" w:hAnsi="David"/>
          <w:sz w:val="22"/>
          <w:szCs w:val="24"/>
          <w:rtl/>
        </w:rPr>
        <w:t xml:space="preserve">מובהר בזאת כי אישור/י הביטוח שיוצגו אינו/ם בא/ים לצמצם את התחייבויות </w:t>
      </w:r>
      <w:r w:rsidR="001C3784">
        <w:rPr>
          <w:rFonts w:ascii="David" w:hAnsi="David"/>
          <w:sz w:val="22"/>
          <w:szCs w:val="24"/>
          <w:rtl/>
        </w:rPr>
        <w:t>הזוכה</w:t>
      </w:r>
      <w:r w:rsidRPr="00B451C2">
        <w:rPr>
          <w:rFonts w:ascii="David" w:hAnsi="David"/>
          <w:sz w:val="22"/>
          <w:szCs w:val="24"/>
          <w:rtl/>
        </w:rPr>
        <w:t xml:space="preserve"> לפי סעיפי הביטוח המפורטים לעיל, ומתכונתו/תם התמציתית של אישור/י הביטוח שיוצג/ו הינה אך ורק כדי לאפשר לחברות הביטוח לעמוד בהנחיות הפיקוח עליהן. הוראות הביטוח המחייבות הן אלו המופיעות בסעיף זה לעיל. על </w:t>
      </w:r>
      <w:r w:rsidR="001C3784">
        <w:rPr>
          <w:rFonts w:ascii="David" w:hAnsi="David"/>
          <w:sz w:val="22"/>
          <w:szCs w:val="24"/>
          <w:rtl/>
        </w:rPr>
        <w:t>הזוכה</w:t>
      </w:r>
      <w:r w:rsidRPr="00B451C2">
        <w:rPr>
          <w:rFonts w:ascii="David" w:hAnsi="David"/>
          <w:sz w:val="22"/>
          <w:szCs w:val="24"/>
          <w:rtl/>
        </w:rPr>
        <w:t xml:space="preserve"> יהיה ללמוד דרישות אלה ובמידת הצורך להיעזר באנשי ביטוח מטעמו, על מנת להבין את הדרישות וליישמן בביטוחיה ללא הסתייגויות.</w:t>
      </w:r>
      <w:r w:rsidRPr="00B451C2">
        <w:rPr>
          <w:rFonts w:ascii="David" w:hAnsi="David"/>
          <w:sz w:val="22"/>
          <w:szCs w:val="24"/>
          <w:rtl/>
        </w:rPr>
        <w:tab/>
      </w:r>
    </w:p>
    <w:p w:rsidR="00B451C2" w:rsidRPr="00B451C2" w:rsidRDefault="00B451C2" w:rsidP="00C744F7">
      <w:pPr>
        <w:pStyle w:val="af5"/>
        <w:numPr>
          <w:ilvl w:val="1"/>
          <w:numId w:val="112"/>
        </w:numPr>
        <w:tabs>
          <w:tab w:val="left" w:pos="1445"/>
        </w:tabs>
        <w:spacing w:line="360" w:lineRule="auto"/>
        <w:ind w:right="0"/>
        <w:jc w:val="both"/>
        <w:rPr>
          <w:rFonts w:ascii="David" w:hAnsi="David"/>
          <w:sz w:val="22"/>
          <w:szCs w:val="24"/>
          <w:rtl/>
        </w:rPr>
      </w:pPr>
      <w:r w:rsidRPr="00B451C2">
        <w:rPr>
          <w:rFonts w:ascii="David" w:hAnsi="David"/>
          <w:sz w:val="22"/>
          <w:szCs w:val="24"/>
          <w:rtl/>
        </w:rPr>
        <w:t>מדינת ישראל – משרד האנרגיה, שומרת לעצמה את הזכות לקבל מ</w:t>
      </w:r>
      <w:r w:rsidR="001C3784">
        <w:rPr>
          <w:rFonts w:ascii="David" w:hAnsi="David"/>
          <w:sz w:val="22"/>
          <w:szCs w:val="24"/>
          <w:rtl/>
        </w:rPr>
        <w:t>הזוכה</w:t>
      </w:r>
      <w:r w:rsidRPr="00B451C2">
        <w:rPr>
          <w:rFonts w:ascii="David" w:hAnsi="David"/>
          <w:sz w:val="22"/>
          <w:szCs w:val="24"/>
          <w:rtl/>
        </w:rPr>
        <w:t xml:space="preserve"> בכל עת את העתקי הפוליסות במלואן או בחלקן, במקרה של גילוי נסיבות העלולות להביא לתביעה בפוליסות ו/או על מנת שתוכל לבחון את עמידת </w:t>
      </w:r>
      <w:r w:rsidR="001C3784">
        <w:rPr>
          <w:rFonts w:ascii="David" w:hAnsi="David"/>
          <w:sz w:val="22"/>
          <w:szCs w:val="24"/>
          <w:rtl/>
        </w:rPr>
        <w:t>הזוכה</w:t>
      </w:r>
      <w:r w:rsidRPr="00B451C2">
        <w:rPr>
          <w:rFonts w:ascii="David" w:hAnsi="David"/>
          <w:sz w:val="22"/>
          <w:szCs w:val="24"/>
          <w:rtl/>
        </w:rPr>
        <w:t xml:space="preserve"> בסעיפי הביטוח ו/או מכל סיבה אחרת, ו</w:t>
      </w:r>
      <w:r w:rsidR="001C3784">
        <w:rPr>
          <w:rFonts w:ascii="David" w:hAnsi="David"/>
          <w:sz w:val="22"/>
          <w:szCs w:val="24"/>
          <w:rtl/>
        </w:rPr>
        <w:t>הזוכה</w:t>
      </w:r>
      <w:r w:rsidRPr="00B451C2">
        <w:rPr>
          <w:rFonts w:ascii="David" w:hAnsi="David"/>
          <w:sz w:val="22"/>
          <w:szCs w:val="24"/>
          <w:rtl/>
        </w:rPr>
        <w:t xml:space="preserve"> יעביר את העתקי הפוליסות במלואן או בחלקן כאמור מיד עם קבלת הדרישה. </w:t>
      </w:r>
      <w:r w:rsidR="001C3784">
        <w:rPr>
          <w:rFonts w:ascii="David" w:hAnsi="David"/>
          <w:sz w:val="22"/>
          <w:szCs w:val="24"/>
          <w:rtl/>
        </w:rPr>
        <w:t>הזוכה</w:t>
      </w:r>
      <w:r w:rsidRPr="00B451C2">
        <w:rPr>
          <w:rFonts w:ascii="David" w:hAnsi="David"/>
          <w:sz w:val="22"/>
          <w:szCs w:val="24"/>
          <w:rtl/>
        </w:rPr>
        <w:t xml:space="preserve"> מתחייב לבצע כל שינוי או תיקון שיידרש על מנת להתאים את הפוליסות להתחייבויותיו על פי הוראות סעיף א' שבסעיף זה.</w:t>
      </w:r>
    </w:p>
    <w:p w:rsidR="00B451C2" w:rsidRPr="00B451C2" w:rsidRDefault="001C3784" w:rsidP="00C744F7">
      <w:pPr>
        <w:pStyle w:val="af5"/>
        <w:numPr>
          <w:ilvl w:val="1"/>
          <w:numId w:val="112"/>
        </w:numPr>
        <w:tabs>
          <w:tab w:val="left" w:pos="1445"/>
        </w:tabs>
        <w:spacing w:line="360" w:lineRule="auto"/>
        <w:ind w:right="0"/>
        <w:jc w:val="both"/>
        <w:rPr>
          <w:rFonts w:ascii="David" w:hAnsi="David"/>
          <w:sz w:val="22"/>
          <w:szCs w:val="24"/>
          <w:rtl/>
        </w:rPr>
      </w:pPr>
      <w:r>
        <w:rPr>
          <w:rFonts w:ascii="David" w:hAnsi="David"/>
          <w:sz w:val="22"/>
          <w:szCs w:val="24"/>
          <w:rtl/>
        </w:rPr>
        <w:t>הזוכה</w:t>
      </w:r>
      <w:r w:rsidR="00B451C2" w:rsidRPr="00B451C2">
        <w:rPr>
          <w:rFonts w:ascii="David" w:hAnsi="David"/>
          <w:sz w:val="22"/>
          <w:szCs w:val="24"/>
          <w:rtl/>
        </w:rPr>
        <w:t xml:space="preserve"> מצהיר ומתחייב כי זכות  מדינת ישראל – משרד האנרגיה, לעריכת הבדיקה ולדרישת השינויים כמפורט לעיל אינן מטילות על מדינת ישראל – משרד האנרגיה, או על מי מטעמם כל חובה וכל אחריות שהיא לגבי פוליסות הביטוח/ אישורי הביטוח כאמור, טיבם, היקפם ותוקפם, או לגבי העדרם, ואין בה כדי לגרוע מכל חובה שהיא המוטלת על </w:t>
      </w:r>
      <w:r>
        <w:rPr>
          <w:rFonts w:ascii="David" w:hAnsi="David"/>
          <w:sz w:val="22"/>
          <w:szCs w:val="24"/>
          <w:rtl/>
        </w:rPr>
        <w:t>הזוכה</w:t>
      </w:r>
      <w:r w:rsidR="00B451C2" w:rsidRPr="00B451C2">
        <w:rPr>
          <w:rFonts w:ascii="David" w:hAnsi="David"/>
          <w:sz w:val="22"/>
          <w:szCs w:val="24"/>
          <w:rtl/>
        </w:rPr>
        <w:t xml:space="preserve"> לפי ההסכם, וזאת בין אם נדרשו התאמות ובין אם לאו, בין אם נבדקו ובין אם לאו.</w:t>
      </w:r>
    </w:p>
    <w:p w:rsidR="00B451C2" w:rsidRPr="00B451C2" w:rsidRDefault="00B451C2" w:rsidP="00C744F7">
      <w:pPr>
        <w:pStyle w:val="af5"/>
        <w:numPr>
          <w:ilvl w:val="1"/>
          <w:numId w:val="112"/>
        </w:numPr>
        <w:tabs>
          <w:tab w:val="left" w:pos="1445"/>
        </w:tabs>
        <w:spacing w:line="360" w:lineRule="auto"/>
        <w:ind w:right="0"/>
        <w:jc w:val="both"/>
        <w:rPr>
          <w:rFonts w:ascii="David" w:hAnsi="David"/>
          <w:sz w:val="22"/>
          <w:szCs w:val="24"/>
          <w:rtl/>
        </w:rPr>
      </w:pPr>
      <w:r w:rsidRPr="00B451C2">
        <w:rPr>
          <w:rFonts w:ascii="David" w:hAnsi="David"/>
          <w:sz w:val="22"/>
          <w:szCs w:val="24"/>
          <w:rtl/>
        </w:rPr>
        <w:t xml:space="preserve">למען הסר כל ספק מוסכם בזה כי הביטוחים הנדרשים בסעיף זה, גבולות האחריות ותנאי הכיסוי הם בבחינת דרישה מינימלית המוטלת על </w:t>
      </w:r>
      <w:r w:rsidR="001C3784">
        <w:rPr>
          <w:rFonts w:ascii="David" w:hAnsi="David"/>
          <w:sz w:val="22"/>
          <w:szCs w:val="24"/>
          <w:rtl/>
        </w:rPr>
        <w:t>הזוכה</w:t>
      </w:r>
      <w:r w:rsidRPr="00B451C2">
        <w:rPr>
          <w:rFonts w:ascii="David" w:hAnsi="David"/>
          <w:sz w:val="22"/>
          <w:szCs w:val="24"/>
          <w:rtl/>
        </w:rPr>
        <w:t>, ואין בהם משום אישור המדינה או מי מטעמה להיקף וגודל הסיכון לביטוח ועליו לבחון את חשיפתו לסיכונים  רכוש וחבות לרבות גוף ורכוש ולקבוע את הביטוחים הנחוצים לרבות היקף הכיסויים, וגבולות האחריות בהתאם לכך.</w:t>
      </w:r>
    </w:p>
    <w:p w:rsidR="00B451C2" w:rsidRPr="00B451C2" w:rsidRDefault="00B451C2" w:rsidP="00C744F7">
      <w:pPr>
        <w:pStyle w:val="af5"/>
        <w:numPr>
          <w:ilvl w:val="1"/>
          <w:numId w:val="112"/>
        </w:numPr>
        <w:tabs>
          <w:tab w:val="left" w:pos="1445"/>
        </w:tabs>
        <w:spacing w:line="360" w:lineRule="auto"/>
        <w:ind w:right="0"/>
        <w:jc w:val="both"/>
        <w:rPr>
          <w:rFonts w:ascii="David" w:hAnsi="David"/>
          <w:sz w:val="22"/>
          <w:szCs w:val="24"/>
          <w:rtl/>
        </w:rPr>
      </w:pPr>
      <w:r w:rsidRPr="00B451C2">
        <w:rPr>
          <w:rFonts w:ascii="David" w:hAnsi="David"/>
          <w:sz w:val="22"/>
          <w:szCs w:val="24"/>
          <w:rtl/>
        </w:rPr>
        <w:t xml:space="preserve">אין בכל האמור בסעיפי הביטוח כדי לפטור את </w:t>
      </w:r>
      <w:r w:rsidR="001C3784">
        <w:rPr>
          <w:rFonts w:ascii="David" w:hAnsi="David"/>
          <w:sz w:val="22"/>
          <w:szCs w:val="24"/>
          <w:rtl/>
        </w:rPr>
        <w:t>הזוכה</w:t>
      </w:r>
      <w:r w:rsidRPr="00B451C2">
        <w:rPr>
          <w:rFonts w:ascii="David" w:hAnsi="David"/>
          <w:sz w:val="22"/>
          <w:szCs w:val="24"/>
          <w:rtl/>
        </w:rPr>
        <w:t xml:space="preserve"> מכל חובה החלה עליו על פי דין ועל פי ההסכם ואין לפרש את האמור כוויתור של מדינת ישראל – משרד האנרגיה, על כל זכות או סעד המוקנים להם על פי כל דין ועל פי הסכם זה.</w:t>
      </w:r>
    </w:p>
    <w:p w:rsidR="00CC08BD" w:rsidRPr="00BF190F" w:rsidRDefault="00B451C2" w:rsidP="00BF190F">
      <w:pPr>
        <w:pStyle w:val="af5"/>
        <w:numPr>
          <w:ilvl w:val="1"/>
          <w:numId w:val="112"/>
        </w:numPr>
        <w:tabs>
          <w:tab w:val="left" w:pos="1445"/>
        </w:tabs>
        <w:spacing w:line="360" w:lineRule="auto"/>
        <w:ind w:right="0"/>
        <w:jc w:val="both"/>
        <w:rPr>
          <w:rFonts w:ascii="David" w:hAnsi="David"/>
          <w:sz w:val="22"/>
          <w:szCs w:val="24"/>
          <w:rtl/>
        </w:rPr>
      </w:pPr>
      <w:r w:rsidRPr="00B451C2">
        <w:rPr>
          <w:rFonts w:ascii="David" w:hAnsi="David"/>
          <w:sz w:val="22"/>
          <w:szCs w:val="24"/>
          <w:rtl/>
        </w:rPr>
        <w:t>אי עמידה בתנאי בסעיף זה  מהווה הפרה יסודית של הסכם זה.</w:t>
      </w:r>
    </w:p>
    <w:p w:rsidR="00CC08BD" w:rsidRPr="000B28FD" w:rsidRDefault="00CC08BD" w:rsidP="00F25B91">
      <w:pPr>
        <w:numPr>
          <w:ilvl w:val="0"/>
          <w:numId w:val="92"/>
        </w:numPr>
        <w:tabs>
          <w:tab w:val="left" w:pos="1445"/>
        </w:tabs>
        <w:spacing w:line="360" w:lineRule="auto"/>
        <w:ind w:right="0"/>
        <w:jc w:val="both"/>
        <w:rPr>
          <w:rFonts w:ascii="David" w:hAnsi="David"/>
          <w:b/>
          <w:bCs/>
          <w:szCs w:val="24"/>
          <w:u w:val="single"/>
          <w:rtl/>
        </w:rPr>
      </w:pPr>
      <w:r w:rsidRPr="000B28FD">
        <w:rPr>
          <w:rFonts w:ascii="David" w:hAnsi="David"/>
          <w:b/>
          <w:bCs/>
          <w:szCs w:val="24"/>
          <w:u w:val="single"/>
          <w:rtl/>
        </w:rPr>
        <w:lastRenderedPageBreak/>
        <w:t>נזיקין</w:t>
      </w:r>
    </w:p>
    <w:p w:rsidR="00CC08BD" w:rsidRPr="000B28FD" w:rsidRDefault="001C3784" w:rsidP="00141CFB">
      <w:pPr>
        <w:pStyle w:val="af5"/>
        <w:numPr>
          <w:ilvl w:val="1"/>
          <w:numId w:val="115"/>
        </w:numPr>
        <w:tabs>
          <w:tab w:val="left" w:pos="1445"/>
        </w:tabs>
        <w:spacing w:line="360" w:lineRule="auto"/>
        <w:ind w:right="0"/>
        <w:jc w:val="both"/>
        <w:rPr>
          <w:rFonts w:ascii="David" w:hAnsi="David"/>
          <w:szCs w:val="24"/>
        </w:rPr>
      </w:pPr>
      <w:r>
        <w:rPr>
          <w:rFonts w:ascii="David" w:hAnsi="David"/>
          <w:szCs w:val="24"/>
          <w:rtl/>
        </w:rPr>
        <w:t>הזוכה</w:t>
      </w:r>
      <w:r w:rsidR="00CC08BD" w:rsidRPr="000B28FD">
        <w:rPr>
          <w:rFonts w:ascii="David" w:hAnsi="David"/>
          <w:szCs w:val="24"/>
          <w:rtl/>
        </w:rPr>
        <w:t xml:space="preserve"> מצהיר בזה כי ידוע לו שהוא נותן את השירותים למשרד כקבלן עצמאי, שלא במסגרת שירות המדינה, על כל המשתמע מכך ומבלי שייווצרו יחסי עובד מעביד בין </w:t>
      </w:r>
      <w:r>
        <w:rPr>
          <w:rFonts w:ascii="David" w:hAnsi="David"/>
          <w:szCs w:val="24"/>
          <w:rtl/>
        </w:rPr>
        <w:t>הזוכה</w:t>
      </w:r>
      <w:r w:rsidR="00CC08BD" w:rsidRPr="000B28FD">
        <w:rPr>
          <w:rFonts w:ascii="David" w:hAnsi="David"/>
          <w:szCs w:val="24"/>
          <w:rtl/>
        </w:rPr>
        <w:t xml:space="preserve"> או מי מעובדיו או נותני השירותים מטעמו לבין המשרד, וכי המשרד לא יהיה אחראי בצורה כלשהי לנזקים שייגרמו לו בשל מתן השירותים על פי הסכם זה.</w:t>
      </w:r>
    </w:p>
    <w:p w:rsidR="00CC08BD" w:rsidRPr="000B28FD" w:rsidRDefault="001C3784" w:rsidP="00141CFB">
      <w:pPr>
        <w:pStyle w:val="af5"/>
        <w:numPr>
          <w:ilvl w:val="1"/>
          <w:numId w:val="115"/>
        </w:numPr>
        <w:tabs>
          <w:tab w:val="left" w:pos="1445"/>
        </w:tabs>
        <w:spacing w:line="360" w:lineRule="auto"/>
        <w:ind w:right="0"/>
        <w:jc w:val="both"/>
        <w:rPr>
          <w:rFonts w:ascii="David" w:hAnsi="David"/>
          <w:szCs w:val="24"/>
          <w:rtl/>
        </w:rPr>
      </w:pPr>
      <w:r>
        <w:rPr>
          <w:rFonts w:ascii="David" w:hAnsi="David"/>
          <w:szCs w:val="24"/>
          <w:rtl/>
        </w:rPr>
        <w:t>הזוכה</w:t>
      </w:r>
      <w:r w:rsidR="00CC08BD" w:rsidRPr="000B28FD">
        <w:rPr>
          <w:rFonts w:ascii="David" w:hAnsi="David"/>
          <w:szCs w:val="24"/>
          <w:rtl/>
        </w:rPr>
        <w:t xml:space="preserve"> יישא באחריות על פי דין, בגין כל פגיעה, הפסד, אובדן או</w:t>
      </w:r>
      <w:r w:rsidR="00CE7491">
        <w:rPr>
          <w:rFonts w:ascii="David" w:hAnsi="David" w:hint="cs"/>
          <w:szCs w:val="24"/>
          <w:rtl/>
        </w:rPr>
        <w:t xml:space="preserve"> כל</w:t>
      </w:r>
      <w:r w:rsidR="00917492">
        <w:rPr>
          <w:rFonts w:ascii="David" w:hAnsi="David"/>
          <w:szCs w:val="24"/>
          <w:rtl/>
        </w:rPr>
        <w:t xml:space="preserve"> נזק שייגר</w:t>
      </w:r>
      <w:r w:rsidR="00917492">
        <w:rPr>
          <w:rFonts w:ascii="David" w:hAnsi="David" w:hint="cs"/>
          <w:szCs w:val="24"/>
          <w:rtl/>
        </w:rPr>
        <w:t>ם</w:t>
      </w:r>
      <w:r w:rsidR="00CC08BD" w:rsidRPr="000B28FD">
        <w:rPr>
          <w:rFonts w:ascii="David" w:hAnsi="David"/>
          <w:szCs w:val="24"/>
          <w:rtl/>
        </w:rPr>
        <w:t xml:space="preserve"> מכל סיבה שהיא</w:t>
      </w:r>
      <w:r w:rsidR="00CE7491">
        <w:rPr>
          <w:rFonts w:ascii="David" w:hAnsi="David" w:hint="cs"/>
          <w:szCs w:val="24"/>
          <w:rtl/>
        </w:rPr>
        <w:t xml:space="preserve">, </w:t>
      </w:r>
      <w:r w:rsidR="00CE7491" w:rsidRPr="00CE7491">
        <w:rPr>
          <w:rFonts w:ascii="David" w:hAnsi="David" w:hint="cs"/>
          <w:szCs w:val="24"/>
          <w:rtl/>
        </w:rPr>
        <w:t>לרבות</w:t>
      </w:r>
      <w:r w:rsidR="00CC08BD" w:rsidRPr="00CE7491">
        <w:rPr>
          <w:rFonts w:ascii="David" w:hAnsi="David"/>
          <w:szCs w:val="24"/>
          <w:rtl/>
        </w:rPr>
        <w:t xml:space="preserve"> </w:t>
      </w:r>
      <w:r w:rsidR="00CE7491" w:rsidRPr="00CE7491">
        <w:rPr>
          <w:rFonts w:ascii="David" w:hAnsi="David" w:hint="cs"/>
          <w:szCs w:val="24"/>
          <w:rtl/>
        </w:rPr>
        <w:t>בגין נזקים כלכליים טהורים, פיצויים בגין הפרת הסכם</w:t>
      </w:r>
      <w:r w:rsidR="00CE7491">
        <w:rPr>
          <w:rFonts w:ascii="David" w:hAnsi="David" w:hint="cs"/>
          <w:b/>
          <w:bCs/>
          <w:szCs w:val="24"/>
          <w:rtl/>
        </w:rPr>
        <w:t xml:space="preserve">, </w:t>
      </w:r>
      <w:r w:rsidR="00CE7491" w:rsidRPr="00CE7491">
        <w:rPr>
          <w:rFonts w:ascii="David" w:hAnsi="David" w:hint="cs"/>
          <w:b/>
          <w:bCs/>
          <w:szCs w:val="24"/>
          <w:rtl/>
        </w:rPr>
        <w:t xml:space="preserve"> </w:t>
      </w:r>
      <w:r w:rsidR="00CE7491">
        <w:rPr>
          <w:rFonts w:ascii="David" w:hAnsi="David" w:hint="cs"/>
          <w:szCs w:val="24"/>
          <w:rtl/>
        </w:rPr>
        <w:t xml:space="preserve">נזק </w:t>
      </w:r>
      <w:r w:rsidR="00CC08BD" w:rsidRPr="000B28FD">
        <w:rPr>
          <w:rFonts w:ascii="David" w:hAnsi="David"/>
          <w:szCs w:val="24"/>
          <w:rtl/>
        </w:rPr>
        <w:t>לגופו או רכושו שלו או של מי מטעמו</w:t>
      </w:r>
      <w:r w:rsidR="00651D0C">
        <w:rPr>
          <w:rFonts w:ascii="David" w:hAnsi="David" w:hint="cs"/>
          <w:szCs w:val="24"/>
          <w:rtl/>
        </w:rPr>
        <w:t>,</w:t>
      </w:r>
      <w:r w:rsidR="00CC08BD" w:rsidRPr="000B28FD">
        <w:rPr>
          <w:rFonts w:ascii="David" w:hAnsi="David"/>
          <w:szCs w:val="24"/>
          <w:rtl/>
        </w:rPr>
        <w:t xml:space="preserve"> או לגוף או רכוש עובדיו או של העובדים מטעמו, או </w:t>
      </w:r>
      <w:r w:rsidR="008A356B" w:rsidRPr="008A356B">
        <w:rPr>
          <w:rFonts w:ascii="David" w:hAnsi="David" w:hint="cs"/>
          <w:szCs w:val="24"/>
          <w:rtl/>
        </w:rPr>
        <w:t>למשרד או לעובדיו או למי מטעמם</w:t>
      </w:r>
      <w:r w:rsidR="008A356B">
        <w:rPr>
          <w:rFonts w:ascii="David" w:hAnsi="David" w:hint="cs"/>
          <w:b/>
          <w:bCs/>
          <w:szCs w:val="24"/>
          <w:rtl/>
        </w:rPr>
        <w:t>,</w:t>
      </w:r>
      <w:r w:rsidR="008A356B" w:rsidRPr="008A356B">
        <w:rPr>
          <w:rFonts w:ascii="David" w:hAnsi="David"/>
          <w:szCs w:val="24"/>
          <w:rtl/>
        </w:rPr>
        <w:t xml:space="preserve"> </w:t>
      </w:r>
      <w:r w:rsidR="008A356B">
        <w:rPr>
          <w:rFonts w:ascii="David" w:hAnsi="David" w:hint="cs"/>
          <w:szCs w:val="24"/>
          <w:rtl/>
        </w:rPr>
        <w:t xml:space="preserve">או </w:t>
      </w:r>
      <w:r w:rsidR="00CC08BD" w:rsidRPr="000B28FD">
        <w:rPr>
          <w:rFonts w:ascii="David" w:hAnsi="David"/>
          <w:szCs w:val="24"/>
          <w:rtl/>
        </w:rPr>
        <w:t xml:space="preserve">לגופו או רכושו של כל אדם אחר כתוצאה ישירה או עקיפה ממתן השירותים למשרד. </w:t>
      </w:r>
    </w:p>
    <w:p w:rsidR="00CC08BD" w:rsidRPr="000B28FD" w:rsidRDefault="00CC08BD" w:rsidP="00141CFB">
      <w:pPr>
        <w:pStyle w:val="af5"/>
        <w:numPr>
          <w:ilvl w:val="1"/>
          <w:numId w:val="115"/>
        </w:numPr>
        <w:tabs>
          <w:tab w:val="left" w:pos="1445"/>
        </w:tabs>
        <w:spacing w:line="360" w:lineRule="auto"/>
        <w:ind w:right="0"/>
        <w:jc w:val="both"/>
        <w:rPr>
          <w:rFonts w:ascii="David" w:hAnsi="David"/>
          <w:szCs w:val="24"/>
        </w:rPr>
      </w:pPr>
      <w:r w:rsidRPr="000B28FD">
        <w:rPr>
          <w:rFonts w:ascii="David" w:hAnsi="David"/>
          <w:szCs w:val="24"/>
          <w:rtl/>
        </w:rPr>
        <w:t xml:space="preserve">מוסכם בין הצדדים כי המשרד לא יישא בכל אחריות, תשלום, הוצאה או נזק </w:t>
      </w:r>
      <w:r w:rsidR="00917492">
        <w:rPr>
          <w:rFonts w:ascii="David" w:hAnsi="David" w:hint="cs"/>
          <w:szCs w:val="24"/>
          <w:rtl/>
        </w:rPr>
        <w:t xml:space="preserve">שייגרם </w:t>
      </w:r>
      <w:r w:rsidRPr="000B28FD">
        <w:rPr>
          <w:rFonts w:ascii="David" w:hAnsi="David"/>
          <w:szCs w:val="24"/>
          <w:rtl/>
        </w:rPr>
        <w:t>מכל סיבה שהיא</w:t>
      </w:r>
      <w:r w:rsidR="001074A3">
        <w:rPr>
          <w:rFonts w:ascii="David" w:hAnsi="David" w:hint="cs"/>
          <w:szCs w:val="24"/>
          <w:rtl/>
        </w:rPr>
        <w:t>,</w:t>
      </w:r>
      <w:r w:rsidR="001074A3" w:rsidRPr="001074A3">
        <w:rPr>
          <w:rFonts w:ascii="David" w:hAnsi="David" w:hint="cs"/>
          <w:szCs w:val="24"/>
          <w:rtl/>
        </w:rPr>
        <w:t xml:space="preserve"> </w:t>
      </w:r>
      <w:r w:rsidR="001074A3" w:rsidRPr="00CE7491">
        <w:rPr>
          <w:rFonts w:ascii="David" w:hAnsi="David" w:hint="cs"/>
          <w:szCs w:val="24"/>
          <w:rtl/>
        </w:rPr>
        <w:t>לרבות</w:t>
      </w:r>
      <w:r w:rsidR="001074A3" w:rsidRPr="00CE7491">
        <w:rPr>
          <w:rFonts w:ascii="David" w:hAnsi="David"/>
          <w:szCs w:val="24"/>
          <w:rtl/>
        </w:rPr>
        <w:t xml:space="preserve"> </w:t>
      </w:r>
      <w:r w:rsidR="001074A3" w:rsidRPr="00CE7491">
        <w:rPr>
          <w:rFonts w:ascii="David" w:hAnsi="David" w:hint="cs"/>
          <w:szCs w:val="24"/>
          <w:rtl/>
        </w:rPr>
        <w:t>בגין נזקים כלכליים טהורים, פיצויים בגין הפרת הסכם</w:t>
      </w:r>
      <w:r w:rsidR="001074A3">
        <w:rPr>
          <w:rFonts w:ascii="David" w:hAnsi="David" w:hint="cs"/>
          <w:szCs w:val="24"/>
          <w:rtl/>
        </w:rPr>
        <w:t>, נזק</w:t>
      </w:r>
      <w:r w:rsidRPr="000B28FD">
        <w:rPr>
          <w:rFonts w:ascii="David" w:hAnsi="David"/>
          <w:szCs w:val="24"/>
          <w:rtl/>
        </w:rPr>
        <w:t xml:space="preserve"> לגופו או רכושו של </w:t>
      </w:r>
      <w:r w:rsidR="001C3784">
        <w:rPr>
          <w:rFonts w:ascii="David" w:hAnsi="David"/>
          <w:szCs w:val="24"/>
          <w:rtl/>
        </w:rPr>
        <w:t>הזוכה</w:t>
      </w:r>
      <w:r w:rsidRPr="000B28FD">
        <w:rPr>
          <w:rFonts w:ascii="David" w:hAnsi="David"/>
          <w:szCs w:val="24"/>
          <w:rtl/>
        </w:rPr>
        <w:t xml:space="preserve"> או מי מטעמו</w:t>
      </w:r>
      <w:r w:rsidR="001074A3">
        <w:rPr>
          <w:rFonts w:ascii="David" w:hAnsi="David" w:hint="cs"/>
          <w:szCs w:val="24"/>
          <w:rtl/>
        </w:rPr>
        <w:t>,</w:t>
      </w:r>
      <w:r w:rsidRPr="000B28FD">
        <w:rPr>
          <w:rFonts w:ascii="David" w:hAnsi="David"/>
          <w:szCs w:val="24"/>
          <w:rtl/>
        </w:rPr>
        <w:t xml:space="preserve"> או לגוף או רכוש עובדיו או של העובדים מטעמו</w:t>
      </w:r>
      <w:r w:rsidR="001074A3">
        <w:rPr>
          <w:rFonts w:ascii="David" w:hAnsi="David" w:hint="cs"/>
          <w:szCs w:val="24"/>
          <w:rtl/>
        </w:rPr>
        <w:t>,</w:t>
      </w:r>
      <w:r w:rsidRPr="000B28FD">
        <w:rPr>
          <w:rFonts w:ascii="David" w:hAnsi="David"/>
          <w:szCs w:val="24"/>
          <w:rtl/>
        </w:rPr>
        <w:t xml:space="preserve"> או לגופו או רכושו של כל אדם אחר כתוצאה ישירה או עקיפה ממתן השירותים. האמור בס"ק זה, לא יחול על נזקים שהינם באחריות המשרד על פי דין.</w:t>
      </w:r>
    </w:p>
    <w:p w:rsidR="00CC08BD" w:rsidRPr="000B28FD" w:rsidRDefault="001C3784" w:rsidP="00141CFB">
      <w:pPr>
        <w:pStyle w:val="af5"/>
        <w:numPr>
          <w:ilvl w:val="1"/>
          <w:numId w:val="115"/>
        </w:numPr>
        <w:tabs>
          <w:tab w:val="left" w:pos="1445"/>
        </w:tabs>
        <w:spacing w:line="360" w:lineRule="auto"/>
        <w:ind w:right="0"/>
        <w:jc w:val="both"/>
        <w:rPr>
          <w:rFonts w:ascii="David" w:hAnsi="David"/>
          <w:szCs w:val="24"/>
        </w:rPr>
      </w:pPr>
      <w:r>
        <w:rPr>
          <w:rFonts w:ascii="David" w:hAnsi="David"/>
          <w:szCs w:val="24"/>
          <w:rtl/>
        </w:rPr>
        <w:t>הזוכה</w:t>
      </w:r>
      <w:r w:rsidR="00CC08BD" w:rsidRPr="000B28FD">
        <w:rPr>
          <w:rFonts w:ascii="David" w:hAnsi="David"/>
          <w:szCs w:val="24"/>
          <w:rtl/>
        </w:rPr>
        <w:t xml:space="preserve"> מתחייב לשפות את המשרד על כל נזק, תשלום או הוצאה שייגרמו לו מכל סיבה שהיא הנובעים מרשלנותו, במעשה או מחדל, כתוצאה ישירה או עקיפה מהפעלתו של הסכם זה. </w:t>
      </w:r>
      <w:r w:rsidR="00CC08BD" w:rsidRPr="000B28FD">
        <w:rPr>
          <w:rFonts w:ascii="David" w:eastAsia="Arial Unicode MS" w:hAnsi="David"/>
          <w:szCs w:val="24"/>
          <w:rtl/>
        </w:rPr>
        <w:t xml:space="preserve">זאת, בכפוף לכך שהמשרד יודיע </w:t>
      </w:r>
      <w:r w:rsidR="00CC08BD" w:rsidRPr="000B28FD">
        <w:rPr>
          <w:rFonts w:ascii="David" w:hAnsi="David"/>
          <w:szCs w:val="24"/>
          <w:rtl/>
        </w:rPr>
        <w:t>ל</w:t>
      </w:r>
      <w:r>
        <w:rPr>
          <w:rFonts w:ascii="David" w:hAnsi="David" w:hint="cs"/>
          <w:szCs w:val="24"/>
          <w:rtl/>
        </w:rPr>
        <w:t>זוכה</w:t>
      </w:r>
      <w:r w:rsidR="00CC08BD" w:rsidRPr="000B28FD">
        <w:rPr>
          <w:rFonts w:ascii="David" w:eastAsia="Arial Unicode MS" w:hAnsi="David"/>
          <w:szCs w:val="24"/>
          <w:rtl/>
        </w:rPr>
        <w:t xml:space="preserve"> בכתב תוך זמן סביר על אודות התביעה או הדרישה, ויאפשר באופן סביר </w:t>
      </w:r>
      <w:r w:rsidR="00CC08BD" w:rsidRPr="000B28FD">
        <w:rPr>
          <w:rFonts w:ascii="David" w:hAnsi="David"/>
          <w:szCs w:val="24"/>
          <w:rtl/>
        </w:rPr>
        <w:t>ל</w:t>
      </w:r>
      <w:r>
        <w:rPr>
          <w:rFonts w:ascii="David" w:hAnsi="David" w:hint="cs"/>
          <w:szCs w:val="24"/>
          <w:rtl/>
        </w:rPr>
        <w:t>זוכה</w:t>
      </w:r>
      <w:r w:rsidR="00CC08BD" w:rsidRPr="000B28FD">
        <w:rPr>
          <w:rFonts w:ascii="David" w:eastAsia="Arial Unicode MS" w:hAnsi="David"/>
          <w:szCs w:val="24"/>
          <w:rtl/>
        </w:rPr>
        <w:t xml:space="preserve"> להתגונן מפני אלו. מובהר, כי </w:t>
      </w:r>
      <w:r>
        <w:rPr>
          <w:rFonts w:ascii="David" w:eastAsia="Arial Unicode MS" w:hAnsi="David"/>
          <w:szCs w:val="24"/>
          <w:rtl/>
        </w:rPr>
        <w:t>הזוכה</w:t>
      </w:r>
      <w:r w:rsidR="00CC08BD" w:rsidRPr="000B28FD">
        <w:rPr>
          <w:rFonts w:ascii="David" w:eastAsia="Arial Unicode MS" w:hAnsi="David"/>
          <w:szCs w:val="24"/>
          <w:rtl/>
        </w:rPr>
        <w:t xml:space="preserve"> יישא בהוצאות ההגנה נגד תביעה בגין הפרה כאמור, בסכומי פשרה ובדמי-נזק שנפסקו על ידי בית-המשפט בפסק דין חלוט.</w:t>
      </w:r>
    </w:p>
    <w:p w:rsidR="00CC08BD" w:rsidRPr="000B28FD" w:rsidRDefault="00CC08BD" w:rsidP="00CC08BD">
      <w:pPr>
        <w:tabs>
          <w:tab w:val="left" w:pos="1445"/>
        </w:tabs>
        <w:spacing w:line="360" w:lineRule="auto"/>
        <w:jc w:val="both"/>
        <w:rPr>
          <w:rFonts w:ascii="David" w:hAnsi="David"/>
          <w:b/>
          <w:bCs/>
          <w:szCs w:val="24"/>
          <w:u w:val="single"/>
        </w:rPr>
      </w:pPr>
    </w:p>
    <w:p w:rsidR="00CC08BD" w:rsidRPr="000B28FD" w:rsidRDefault="00CC08BD" w:rsidP="00457AA3">
      <w:pPr>
        <w:numPr>
          <w:ilvl w:val="0"/>
          <w:numId w:val="92"/>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 xml:space="preserve">עובדי </w:t>
      </w:r>
      <w:r w:rsidR="001C3784">
        <w:rPr>
          <w:rFonts w:ascii="David" w:hAnsi="David"/>
          <w:b/>
          <w:bCs/>
          <w:szCs w:val="24"/>
          <w:u w:val="single"/>
          <w:rtl/>
        </w:rPr>
        <w:t>הזוכה</w:t>
      </w:r>
    </w:p>
    <w:p w:rsidR="00CC08BD" w:rsidRPr="000B28FD" w:rsidRDefault="00CC08BD" w:rsidP="008B3352">
      <w:pPr>
        <w:pStyle w:val="af5"/>
        <w:numPr>
          <w:ilvl w:val="1"/>
          <w:numId w:val="113"/>
        </w:numPr>
        <w:tabs>
          <w:tab w:val="left" w:pos="1445"/>
        </w:tabs>
        <w:spacing w:line="360" w:lineRule="auto"/>
        <w:ind w:right="0"/>
        <w:jc w:val="both"/>
        <w:rPr>
          <w:rFonts w:ascii="David" w:hAnsi="David"/>
          <w:szCs w:val="24"/>
        </w:rPr>
      </w:pPr>
      <w:r w:rsidRPr="000B28FD">
        <w:rPr>
          <w:rFonts w:ascii="David" w:hAnsi="David"/>
          <w:szCs w:val="24"/>
          <w:rtl/>
        </w:rPr>
        <w:t xml:space="preserve">כל המועסק על ידי </w:t>
      </w:r>
      <w:r w:rsidR="001C3784">
        <w:rPr>
          <w:rFonts w:ascii="David" w:hAnsi="David"/>
          <w:szCs w:val="24"/>
          <w:rtl/>
        </w:rPr>
        <w:t>הזוכה</w:t>
      </w:r>
      <w:r w:rsidRPr="000B28FD">
        <w:rPr>
          <w:rFonts w:ascii="David" w:hAnsi="David"/>
          <w:szCs w:val="24"/>
          <w:rtl/>
        </w:rPr>
        <w:t xml:space="preserve"> בתפקיד כלשהו, יועסק על חשבון </w:t>
      </w:r>
      <w:r w:rsidR="001C3784">
        <w:rPr>
          <w:rFonts w:ascii="David" w:hAnsi="David"/>
          <w:szCs w:val="24"/>
          <w:rtl/>
        </w:rPr>
        <w:t>הזוכה</w:t>
      </w:r>
      <w:r w:rsidRPr="000B28FD">
        <w:rPr>
          <w:rFonts w:ascii="David" w:hAnsi="David"/>
          <w:szCs w:val="24"/>
          <w:rtl/>
        </w:rPr>
        <w:t xml:space="preserve"> בלבד ועל </w:t>
      </w:r>
      <w:r w:rsidR="001C3784">
        <w:rPr>
          <w:rFonts w:ascii="David" w:hAnsi="David"/>
          <w:szCs w:val="24"/>
          <w:rtl/>
        </w:rPr>
        <w:t>הזוכה</w:t>
      </w:r>
      <w:r w:rsidRPr="000B28FD">
        <w:rPr>
          <w:rFonts w:ascii="David" w:hAnsi="David"/>
          <w:szCs w:val="24"/>
          <w:rtl/>
        </w:rPr>
        <w:t xml:space="preserve"> תחול האחריות לגבי תביעותיו הנובעות מיחסיו איתו.</w:t>
      </w:r>
    </w:p>
    <w:p w:rsidR="00CC08BD" w:rsidRPr="000B28FD" w:rsidRDefault="00CC08BD" w:rsidP="008B3352">
      <w:pPr>
        <w:pStyle w:val="af5"/>
        <w:numPr>
          <w:ilvl w:val="1"/>
          <w:numId w:val="113"/>
        </w:numPr>
        <w:tabs>
          <w:tab w:val="left" w:pos="1445"/>
        </w:tabs>
        <w:spacing w:line="360" w:lineRule="auto"/>
        <w:ind w:right="0"/>
        <w:jc w:val="both"/>
        <w:rPr>
          <w:rFonts w:ascii="David" w:hAnsi="David"/>
          <w:szCs w:val="24"/>
        </w:rPr>
      </w:pPr>
      <w:r w:rsidRPr="000B28FD">
        <w:rPr>
          <w:rFonts w:ascii="David" w:hAnsi="David"/>
          <w:szCs w:val="24"/>
          <w:rtl/>
        </w:rPr>
        <w:t xml:space="preserve">על </w:t>
      </w:r>
      <w:r w:rsidR="001C3784">
        <w:rPr>
          <w:rFonts w:ascii="David" w:hAnsi="David"/>
          <w:szCs w:val="24"/>
          <w:rtl/>
        </w:rPr>
        <w:t>הזוכה</w:t>
      </w:r>
      <w:r w:rsidRPr="000B28FD">
        <w:rPr>
          <w:rFonts w:ascii="David" w:hAnsi="David"/>
          <w:szCs w:val="24"/>
          <w:rtl/>
        </w:rPr>
        <w:t xml:space="preserve"> בלבד תחול חובת כל התשלומים לעובדיו או למי מטעמו שהוא חייב בהם, בהתאם לכל דין, הסכם, או דרישות ארגון העובדים שבו מאורגן המועסק על ידי </w:t>
      </w:r>
      <w:r w:rsidR="001C3784">
        <w:rPr>
          <w:rFonts w:ascii="David" w:hAnsi="David"/>
          <w:szCs w:val="24"/>
          <w:rtl/>
        </w:rPr>
        <w:t>הזוכה</w:t>
      </w:r>
      <w:r w:rsidRPr="000B28FD">
        <w:rPr>
          <w:rFonts w:ascii="David" w:hAnsi="David"/>
          <w:szCs w:val="24"/>
          <w:rtl/>
        </w:rPr>
        <w:t>.</w:t>
      </w:r>
    </w:p>
    <w:p w:rsidR="00CC08BD" w:rsidRPr="000B28FD" w:rsidRDefault="001C3784" w:rsidP="008B3352">
      <w:pPr>
        <w:pStyle w:val="af5"/>
        <w:numPr>
          <w:ilvl w:val="1"/>
          <w:numId w:val="113"/>
        </w:numPr>
        <w:tabs>
          <w:tab w:val="left" w:pos="1445"/>
        </w:tabs>
        <w:spacing w:line="360" w:lineRule="auto"/>
        <w:ind w:right="0"/>
        <w:jc w:val="both"/>
        <w:rPr>
          <w:rFonts w:ascii="David" w:hAnsi="David"/>
          <w:szCs w:val="24"/>
        </w:rPr>
      </w:pPr>
      <w:r>
        <w:rPr>
          <w:rFonts w:ascii="David" w:hAnsi="David"/>
          <w:szCs w:val="24"/>
          <w:rtl/>
        </w:rPr>
        <w:t>הזוכה</w:t>
      </w:r>
      <w:r w:rsidR="00CC08BD" w:rsidRPr="000B28FD">
        <w:rPr>
          <w:rFonts w:ascii="David" w:hAnsi="David"/>
          <w:szCs w:val="24"/>
          <w:rtl/>
        </w:rPr>
        <w:t xml:space="preserve"> מתחייב להבטיח תנאי בטיחות ותנאים נאותים לשמירת בריאות עובדיו כדרוש על פי כל דין, ובאין דרישה חוקית, כפי שיידרש על ידי פקח עבודה במובנו בחוק ארגון הפיקוח על העבודה, התשי"ד – 1954.</w:t>
      </w:r>
    </w:p>
    <w:p w:rsidR="00CC08BD" w:rsidRPr="000B28FD" w:rsidRDefault="00CC08BD" w:rsidP="008B3352">
      <w:pPr>
        <w:pStyle w:val="af5"/>
        <w:tabs>
          <w:tab w:val="left" w:pos="1445"/>
        </w:tabs>
        <w:spacing w:line="360" w:lineRule="auto"/>
        <w:ind w:left="1134"/>
        <w:jc w:val="both"/>
        <w:rPr>
          <w:rFonts w:ascii="David" w:hAnsi="David"/>
          <w:szCs w:val="24"/>
        </w:rPr>
      </w:pPr>
    </w:p>
    <w:p w:rsidR="00CC08BD" w:rsidRPr="000B28FD" w:rsidRDefault="00CC08BD" w:rsidP="008B3352">
      <w:pPr>
        <w:numPr>
          <w:ilvl w:val="0"/>
          <w:numId w:val="92"/>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איסור המחאת זכויות וחיובים</w:t>
      </w:r>
    </w:p>
    <w:p w:rsidR="00CC08BD" w:rsidRPr="000B28FD" w:rsidRDefault="00CC08BD" w:rsidP="008B3352">
      <w:pPr>
        <w:tabs>
          <w:tab w:val="left" w:pos="1445"/>
        </w:tabs>
        <w:spacing w:line="360" w:lineRule="auto"/>
        <w:ind w:left="567"/>
        <w:jc w:val="both"/>
        <w:rPr>
          <w:rFonts w:ascii="David" w:hAnsi="David"/>
          <w:szCs w:val="24"/>
        </w:rPr>
      </w:pPr>
      <w:r w:rsidRPr="000B28FD">
        <w:rPr>
          <w:rFonts w:ascii="David" w:hAnsi="David"/>
          <w:szCs w:val="24"/>
          <w:rtl/>
        </w:rPr>
        <w:t xml:space="preserve">אין </w:t>
      </w:r>
      <w:r w:rsidR="001C3784">
        <w:rPr>
          <w:rFonts w:ascii="David" w:hAnsi="David"/>
          <w:szCs w:val="24"/>
          <w:rtl/>
        </w:rPr>
        <w:t>הזוכה</w:t>
      </w:r>
      <w:r w:rsidRPr="000B28FD">
        <w:rPr>
          <w:rFonts w:ascii="David" w:hAnsi="David"/>
          <w:szCs w:val="24"/>
          <w:rtl/>
        </w:rPr>
        <w:t xml:space="preserve"> רשאי להעביר זכויות או חובות לפי הסכם זה, כולם או מקצתם, לגורם אחר, אלא באישור מראש ובכתב מהממונה.</w:t>
      </w:r>
    </w:p>
    <w:p w:rsidR="00CC08BD" w:rsidRPr="000B28FD" w:rsidRDefault="00CC08BD" w:rsidP="008B3352">
      <w:pPr>
        <w:tabs>
          <w:tab w:val="left" w:pos="1445"/>
        </w:tabs>
        <w:spacing w:line="360" w:lineRule="auto"/>
        <w:jc w:val="both"/>
        <w:rPr>
          <w:rFonts w:ascii="David" w:hAnsi="David"/>
          <w:b/>
          <w:bCs/>
          <w:szCs w:val="24"/>
          <w:u w:val="single"/>
          <w:rtl/>
        </w:rPr>
      </w:pPr>
    </w:p>
    <w:p w:rsidR="00CC08BD" w:rsidRPr="000B28FD" w:rsidRDefault="00CC08BD" w:rsidP="008B3352">
      <w:pPr>
        <w:numPr>
          <w:ilvl w:val="0"/>
          <w:numId w:val="92"/>
        </w:numPr>
        <w:tabs>
          <w:tab w:val="left" w:pos="1445"/>
        </w:tabs>
        <w:spacing w:line="360" w:lineRule="auto"/>
        <w:ind w:right="0"/>
        <w:jc w:val="both"/>
        <w:rPr>
          <w:rFonts w:ascii="David" w:hAnsi="David"/>
          <w:szCs w:val="24"/>
          <w:u w:val="single"/>
        </w:rPr>
      </w:pPr>
      <w:r w:rsidRPr="000B28FD">
        <w:rPr>
          <w:rFonts w:ascii="David" w:hAnsi="David"/>
          <w:b/>
          <w:bCs/>
          <w:szCs w:val="24"/>
          <w:u w:val="single"/>
          <w:rtl/>
        </w:rPr>
        <w:t>ביקורת</w:t>
      </w:r>
    </w:p>
    <w:p w:rsidR="00CC08BD" w:rsidRPr="000B28FD" w:rsidRDefault="00CC08BD" w:rsidP="008B3352">
      <w:pPr>
        <w:pStyle w:val="af5"/>
        <w:numPr>
          <w:ilvl w:val="1"/>
          <w:numId w:val="114"/>
        </w:numPr>
        <w:tabs>
          <w:tab w:val="left" w:pos="1445"/>
        </w:tabs>
        <w:spacing w:line="360" w:lineRule="auto"/>
        <w:ind w:right="0"/>
        <w:jc w:val="both"/>
        <w:rPr>
          <w:rFonts w:ascii="David" w:hAnsi="David"/>
          <w:szCs w:val="24"/>
        </w:rPr>
      </w:pPr>
      <w:r w:rsidRPr="000B28FD">
        <w:rPr>
          <w:rFonts w:ascii="David" w:hAnsi="David"/>
          <w:szCs w:val="24"/>
          <w:rtl/>
        </w:rPr>
        <w:lastRenderedPageBreak/>
        <w:t xml:space="preserve">חשב המשרד או מי שמונה לכך על ידו, יהיה רשאי לקיים בכל עת, בין בתקופת ההסכם ובין לאחריה, ביקורת ובדיקה אצל </w:t>
      </w:r>
      <w:r w:rsidR="001C3784">
        <w:rPr>
          <w:rFonts w:ascii="David" w:hAnsi="David"/>
          <w:szCs w:val="24"/>
          <w:rtl/>
        </w:rPr>
        <w:t>הזוכה</w:t>
      </w:r>
      <w:r w:rsidRPr="000B28FD">
        <w:rPr>
          <w:rFonts w:ascii="David" w:hAnsi="David"/>
          <w:szCs w:val="24"/>
          <w:rtl/>
        </w:rPr>
        <w:t xml:space="preserve"> בכל הקשור במתן השירותים, או בתמורה הכספית נשוא הסכם זה.</w:t>
      </w:r>
    </w:p>
    <w:p w:rsidR="00CC08BD" w:rsidRPr="000B28FD" w:rsidRDefault="00CC08BD" w:rsidP="008B3352">
      <w:pPr>
        <w:pStyle w:val="af5"/>
        <w:numPr>
          <w:ilvl w:val="1"/>
          <w:numId w:val="114"/>
        </w:numPr>
        <w:tabs>
          <w:tab w:val="left" w:pos="1445"/>
        </w:tabs>
        <w:spacing w:line="360" w:lineRule="auto"/>
        <w:ind w:right="0"/>
        <w:jc w:val="both"/>
        <w:rPr>
          <w:rFonts w:ascii="David" w:hAnsi="David"/>
          <w:szCs w:val="24"/>
        </w:rPr>
      </w:pPr>
      <w:r w:rsidRPr="000B28FD">
        <w:rPr>
          <w:rFonts w:ascii="David" w:hAnsi="David"/>
          <w:szCs w:val="24"/>
          <w:rtl/>
        </w:rPr>
        <w:t xml:space="preserve">ביקורת ובדיקה כאמור, עשויים לכלול עיון בספרי החשבונות ובמסמכים של </w:t>
      </w:r>
      <w:r w:rsidR="001C3784">
        <w:rPr>
          <w:rFonts w:ascii="David" w:hAnsi="David"/>
          <w:szCs w:val="24"/>
          <w:rtl/>
        </w:rPr>
        <w:t>הזוכה</w:t>
      </w:r>
      <w:r w:rsidRPr="000B28FD">
        <w:rPr>
          <w:rFonts w:ascii="David" w:hAnsi="David"/>
          <w:szCs w:val="24"/>
          <w:rtl/>
        </w:rPr>
        <w:t xml:space="preserve"> הקשורים למתן השירותים, לרבות אלה השמורים במדיה מגנטית והעתקתם. בכלל זה החשב יהא רשאי לדרוש הוכחות לתשלום שכר עובדי </w:t>
      </w:r>
      <w:r w:rsidR="001C3784">
        <w:rPr>
          <w:rFonts w:ascii="David" w:hAnsi="David"/>
          <w:szCs w:val="24"/>
          <w:rtl/>
        </w:rPr>
        <w:t>הזוכה</w:t>
      </w:r>
      <w:r w:rsidRPr="000B28FD">
        <w:rPr>
          <w:rFonts w:ascii="David" w:hAnsi="David"/>
          <w:szCs w:val="24"/>
          <w:rtl/>
        </w:rPr>
        <w:t xml:space="preserve"> על ידו, כנדרש על פי דין. </w:t>
      </w:r>
    </w:p>
    <w:p w:rsidR="00CC08BD" w:rsidRPr="000B28FD" w:rsidRDefault="001C3784" w:rsidP="008B3352">
      <w:pPr>
        <w:pStyle w:val="af5"/>
        <w:numPr>
          <w:ilvl w:val="1"/>
          <w:numId w:val="114"/>
        </w:numPr>
        <w:tabs>
          <w:tab w:val="left" w:pos="1445"/>
        </w:tabs>
        <w:spacing w:line="360" w:lineRule="auto"/>
        <w:ind w:right="0"/>
        <w:jc w:val="both"/>
        <w:rPr>
          <w:rFonts w:ascii="David" w:hAnsi="David"/>
          <w:szCs w:val="24"/>
        </w:rPr>
      </w:pPr>
      <w:r>
        <w:rPr>
          <w:rFonts w:ascii="David" w:hAnsi="David"/>
          <w:szCs w:val="24"/>
          <w:rtl/>
        </w:rPr>
        <w:t>הזוכה</w:t>
      </w:r>
      <w:r w:rsidR="00CC08BD" w:rsidRPr="000B28FD">
        <w:rPr>
          <w:rFonts w:ascii="David" w:hAnsi="David"/>
          <w:szCs w:val="24"/>
          <w:rtl/>
        </w:rPr>
        <w:t xml:space="preserve"> מתחייב לאפשר ביצוע האמור ולמסור למבצעי הביקורת מיד עם דרישתם כל מידע או מסמך כמתואר לעיל, וכן דוחות כספים מבוקרים על ידי רואה חשבון, ככל שישנם בידו. </w:t>
      </w:r>
      <w:r>
        <w:rPr>
          <w:rFonts w:ascii="David" w:hAnsi="David"/>
          <w:szCs w:val="24"/>
          <w:rtl/>
        </w:rPr>
        <w:t>הזוכה</w:t>
      </w:r>
      <w:r w:rsidR="00CC08BD" w:rsidRPr="000B28FD">
        <w:rPr>
          <w:rFonts w:ascii="David" w:hAnsi="David"/>
          <w:szCs w:val="24"/>
          <w:rtl/>
        </w:rPr>
        <w:t xml:space="preserve"> מוותר בזאת על כל טענה בדבר סודיות או חיסיון או הגנת פרטיות בנוגע למידע או לרשומות שיידרשו על ידי המשרד.</w:t>
      </w:r>
    </w:p>
    <w:p w:rsidR="00CC08BD" w:rsidRPr="000B28FD" w:rsidRDefault="00CC08BD" w:rsidP="008B3352">
      <w:pPr>
        <w:pStyle w:val="af5"/>
        <w:numPr>
          <w:ilvl w:val="1"/>
          <w:numId w:val="114"/>
        </w:numPr>
        <w:tabs>
          <w:tab w:val="left" w:pos="1445"/>
        </w:tabs>
        <w:spacing w:line="360" w:lineRule="auto"/>
        <w:ind w:right="0"/>
        <w:jc w:val="both"/>
        <w:rPr>
          <w:rFonts w:ascii="David" w:hAnsi="David"/>
          <w:szCs w:val="24"/>
        </w:rPr>
      </w:pPr>
      <w:r w:rsidRPr="000B28FD">
        <w:rPr>
          <w:rFonts w:ascii="David" w:hAnsi="David"/>
          <w:szCs w:val="24"/>
          <w:rtl/>
        </w:rPr>
        <w:t xml:space="preserve">היה ותבוצע ביקורת כאמור, המשרד לא ימסור כל מידע סודי של </w:t>
      </w:r>
      <w:r w:rsidR="001C3784">
        <w:rPr>
          <w:rFonts w:ascii="David" w:hAnsi="David"/>
          <w:szCs w:val="24"/>
          <w:rtl/>
        </w:rPr>
        <w:t>הזוכה</w:t>
      </w:r>
      <w:r w:rsidRPr="000B28FD">
        <w:rPr>
          <w:rFonts w:ascii="David" w:hAnsi="David"/>
          <w:szCs w:val="24"/>
          <w:rtl/>
        </w:rPr>
        <w:t xml:space="preserve"> שנמסר למשרד, לגורם שאינו מורשה לקבלו.</w:t>
      </w:r>
    </w:p>
    <w:p w:rsidR="00CC08BD" w:rsidRPr="000B28FD" w:rsidRDefault="001C3784" w:rsidP="008B3352">
      <w:pPr>
        <w:pStyle w:val="af5"/>
        <w:numPr>
          <w:ilvl w:val="1"/>
          <w:numId w:val="114"/>
        </w:numPr>
        <w:tabs>
          <w:tab w:val="left" w:pos="1445"/>
        </w:tabs>
        <w:spacing w:line="360" w:lineRule="auto"/>
        <w:ind w:right="0"/>
        <w:jc w:val="both"/>
        <w:rPr>
          <w:rFonts w:ascii="David" w:hAnsi="David"/>
          <w:szCs w:val="24"/>
        </w:rPr>
      </w:pPr>
      <w:r>
        <w:rPr>
          <w:rFonts w:ascii="David" w:hAnsi="David"/>
          <w:szCs w:val="24"/>
          <w:rtl/>
        </w:rPr>
        <w:t>הזוכה</w:t>
      </w:r>
      <w:r w:rsidR="00CC08BD" w:rsidRPr="000B28FD">
        <w:rPr>
          <w:rFonts w:ascii="David" w:hAnsi="David"/>
          <w:szCs w:val="24"/>
          <w:rtl/>
        </w:rPr>
        <w:t xml:space="preserve"> מתחייב לקיים את האמור לעיל גם בכל הקשור למידע הקשור לביצוע ההסכם ומצוי בידי צד שלישי.</w:t>
      </w:r>
    </w:p>
    <w:p w:rsidR="00CC08BD" w:rsidRPr="000B28FD" w:rsidRDefault="00CC08BD" w:rsidP="008B3352">
      <w:pPr>
        <w:tabs>
          <w:tab w:val="left" w:pos="1445"/>
        </w:tabs>
        <w:spacing w:line="360" w:lineRule="auto"/>
        <w:ind w:left="1134"/>
        <w:jc w:val="both"/>
        <w:rPr>
          <w:rFonts w:ascii="David" w:hAnsi="David"/>
          <w:szCs w:val="24"/>
          <w:u w:val="single"/>
        </w:rPr>
      </w:pPr>
    </w:p>
    <w:p w:rsidR="00CC08BD" w:rsidRPr="000B28FD" w:rsidRDefault="00CC08BD" w:rsidP="008B3352">
      <w:pPr>
        <w:numPr>
          <w:ilvl w:val="0"/>
          <w:numId w:val="92"/>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כללי</w:t>
      </w:r>
    </w:p>
    <w:p w:rsidR="00A528EF" w:rsidRDefault="00A528EF" w:rsidP="008B3352">
      <w:pPr>
        <w:pStyle w:val="af5"/>
        <w:numPr>
          <w:ilvl w:val="1"/>
          <w:numId w:val="116"/>
        </w:numPr>
        <w:tabs>
          <w:tab w:val="left" w:pos="1445"/>
        </w:tabs>
        <w:spacing w:line="360" w:lineRule="auto"/>
        <w:ind w:right="0"/>
        <w:jc w:val="both"/>
        <w:rPr>
          <w:rFonts w:ascii="David" w:hAnsi="David"/>
          <w:szCs w:val="24"/>
        </w:rPr>
      </w:pPr>
      <w:r w:rsidRPr="00A528EF">
        <w:rPr>
          <w:rFonts w:ascii="David" w:hAnsi="David" w:hint="cs"/>
          <w:szCs w:val="24"/>
          <w:rtl/>
        </w:rPr>
        <w:t xml:space="preserve">המערכת תפותח במודל פיתוח מאובטח והזוכה יציג את אסמכתאות לאבטחת המערכת. בסיס הנתונים יהיה מאובטח על פי כל דין. אבטחת המערכת ובסיס הנתונים נדרשים לעמוד בתקן </w:t>
      </w:r>
      <w:r w:rsidRPr="00A528EF">
        <w:rPr>
          <w:rFonts w:ascii="David" w:hAnsi="David"/>
          <w:szCs w:val="24"/>
        </w:rPr>
        <w:t>IS0 27001</w:t>
      </w:r>
      <w:r w:rsidRPr="00A528EF">
        <w:rPr>
          <w:rFonts w:ascii="David" w:hAnsi="David" w:hint="cs"/>
          <w:szCs w:val="24"/>
          <w:rtl/>
        </w:rPr>
        <w:t xml:space="preserve"> ותקנות הגנת הפרטיות</w:t>
      </w:r>
      <w:r w:rsidR="00141CFB">
        <w:rPr>
          <w:rFonts w:ascii="David" w:hAnsi="David" w:hint="cs"/>
          <w:szCs w:val="24"/>
          <w:rtl/>
        </w:rPr>
        <w:t>.</w:t>
      </w:r>
    </w:p>
    <w:p w:rsidR="00CC08BD" w:rsidRPr="000B28FD" w:rsidRDefault="00CC08BD" w:rsidP="008B3352">
      <w:pPr>
        <w:pStyle w:val="af5"/>
        <w:numPr>
          <w:ilvl w:val="1"/>
          <w:numId w:val="116"/>
        </w:numPr>
        <w:tabs>
          <w:tab w:val="left" w:pos="1445"/>
        </w:tabs>
        <w:spacing w:line="360" w:lineRule="auto"/>
        <w:ind w:right="0"/>
        <w:jc w:val="both"/>
        <w:rPr>
          <w:rFonts w:ascii="David" w:hAnsi="David"/>
          <w:szCs w:val="24"/>
        </w:rPr>
      </w:pPr>
      <w:r w:rsidRPr="000B28FD">
        <w:rPr>
          <w:rFonts w:ascii="David" w:hAnsi="David"/>
          <w:szCs w:val="24"/>
          <w:rtl/>
        </w:rPr>
        <w:t xml:space="preserve">מובהר בזאת כי </w:t>
      </w:r>
      <w:r w:rsidR="001C3784">
        <w:rPr>
          <w:rFonts w:ascii="David" w:hAnsi="David"/>
          <w:szCs w:val="24"/>
          <w:rtl/>
        </w:rPr>
        <w:t>הזוכה</w:t>
      </w:r>
      <w:r w:rsidRPr="000B28FD">
        <w:rPr>
          <w:rFonts w:ascii="David" w:hAnsi="David"/>
          <w:szCs w:val="24"/>
          <w:rtl/>
        </w:rPr>
        <w:t xml:space="preserve"> אינו רשאי להשתמש בציוד, חומרים, או שירותים של המשרד. </w:t>
      </w:r>
    </w:p>
    <w:p w:rsidR="00CC08BD" w:rsidRDefault="00CC08BD" w:rsidP="008B3352">
      <w:pPr>
        <w:pStyle w:val="af5"/>
        <w:numPr>
          <w:ilvl w:val="1"/>
          <w:numId w:val="116"/>
        </w:numPr>
        <w:tabs>
          <w:tab w:val="left" w:pos="1445"/>
        </w:tabs>
        <w:spacing w:line="360" w:lineRule="auto"/>
        <w:ind w:right="0"/>
        <w:jc w:val="both"/>
        <w:rPr>
          <w:rFonts w:ascii="David" w:hAnsi="David"/>
          <w:szCs w:val="24"/>
        </w:rPr>
      </w:pPr>
      <w:r w:rsidRPr="000B28FD">
        <w:rPr>
          <w:rFonts w:ascii="David" w:hAnsi="David"/>
          <w:szCs w:val="24"/>
          <w:rtl/>
        </w:rPr>
        <w:t xml:space="preserve">מקום מושבו העיקרי של </w:t>
      </w:r>
      <w:r w:rsidR="001C3784">
        <w:rPr>
          <w:rFonts w:ascii="David" w:hAnsi="David"/>
          <w:szCs w:val="24"/>
          <w:rtl/>
        </w:rPr>
        <w:t>הזוכה</w:t>
      </w:r>
      <w:r w:rsidRPr="000B28FD">
        <w:rPr>
          <w:rFonts w:ascii="David" w:hAnsi="David"/>
          <w:szCs w:val="24"/>
          <w:rtl/>
        </w:rPr>
        <w:t xml:space="preserve"> החיצוני לא יהיה בתחומי המשרד, ולא יוקצה לו משרד קבוע, מחשב או טלפון. </w:t>
      </w:r>
    </w:p>
    <w:p w:rsidR="00AF40A1" w:rsidRPr="00AF40A1" w:rsidRDefault="00AF40A1" w:rsidP="008B3352">
      <w:pPr>
        <w:pStyle w:val="af5"/>
        <w:numPr>
          <w:ilvl w:val="1"/>
          <w:numId w:val="116"/>
        </w:numPr>
        <w:tabs>
          <w:tab w:val="left" w:pos="1445"/>
        </w:tabs>
        <w:spacing w:line="360" w:lineRule="auto"/>
        <w:ind w:right="0"/>
        <w:jc w:val="both"/>
        <w:outlineLvl w:val="0"/>
        <w:rPr>
          <w:rFonts w:ascii="David" w:hAnsi="David"/>
          <w:szCs w:val="24"/>
          <w:rtl/>
        </w:rPr>
      </w:pPr>
      <w:r w:rsidRPr="00AF40A1">
        <w:rPr>
          <w:rFonts w:ascii="David" w:hAnsi="David"/>
          <w:szCs w:val="24"/>
          <w:rtl/>
        </w:rPr>
        <w:t>מובהר בזאת כי הבעלות על המערכת תהיה של הזוכה בלבד ולא של המשרד.</w:t>
      </w:r>
    </w:p>
    <w:p w:rsidR="00AF40A1" w:rsidRPr="00AF40A1" w:rsidRDefault="00AF40A1" w:rsidP="008B3352">
      <w:pPr>
        <w:pStyle w:val="af5"/>
        <w:numPr>
          <w:ilvl w:val="1"/>
          <w:numId w:val="116"/>
        </w:numPr>
        <w:tabs>
          <w:tab w:val="left" w:pos="1445"/>
        </w:tabs>
        <w:spacing w:line="360" w:lineRule="auto"/>
        <w:ind w:right="0"/>
        <w:jc w:val="both"/>
        <w:outlineLvl w:val="0"/>
        <w:rPr>
          <w:rFonts w:ascii="David" w:hAnsi="David"/>
          <w:szCs w:val="24"/>
          <w:rtl/>
        </w:rPr>
      </w:pPr>
      <w:r w:rsidRPr="00AF40A1">
        <w:rPr>
          <w:rFonts w:ascii="David" w:hAnsi="David"/>
          <w:szCs w:val="24"/>
          <w:rtl/>
        </w:rPr>
        <w:t>למשרד האנרגיה אין ולא תהיה כל אחריות (עפ"י כל דין) למערכת שתוקם, לזמינותה, למידע שנאסף ונאגר בהיבטי סודיות, זמינות או מהימנות המידע.</w:t>
      </w:r>
    </w:p>
    <w:p w:rsidR="00AF40A1" w:rsidRPr="00AF40A1" w:rsidRDefault="00AF40A1" w:rsidP="008B3352">
      <w:pPr>
        <w:pStyle w:val="af5"/>
        <w:numPr>
          <w:ilvl w:val="1"/>
          <w:numId w:val="116"/>
        </w:numPr>
        <w:tabs>
          <w:tab w:val="left" w:pos="1445"/>
        </w:tabs>
        <w:spacing w:line="360" w:lineRule="auto"/>
        <w:ind w:right="0"/>
        <w:jc w:val="both"/>
        <w:outlineLvl w:val="0"/>
        <w:rPr>
          <w:rFonts w:ascii="David" w:hAnsi="David"/>
          <w:szCs w:val="24"/>
          <w:rtl/>
        </w:rPr>
      </w:pPr>
      <w:r w:rsidRPr="00AF40A1">
        <w:rPr>
          <w:rFonts w:ascii="David" w:hAnsi="David"/>
          <w:szCs w:val="24"/>
          <w:rtl/>
        </w:rPr>
        <w:t>מובהר בזאת כי לא יהיו ממשקים בין המערכת שתוקם לרשת משרד האנרגיה.</w:t>
      </w:r>
    </w:p>
    <w:p w:rsidR="00CC08BD" w:rsidRPr="000B28FD" w:rsidRDefault="00CC08BD" w:rsidP="008B3352">
      <w:pPr>
        <w:pStyle w:val="af5"/>
        <w:numPr>
          <w:ilvl w:val="1"/>
          <w:numId w:val="116"/>
        </w:numPr>
        <w:tabs>
          <w:tab w:val="left" w:pos="1445"/>
        </w:tabs>
        <w:spacing w:line="360" w:lineRule="auto"/>
        <w:ind w:right="0"/>
        <w:jc w:val="both"/>
        <w:rPr>
          <w:rFonts w:ascii="David" w:hAnsi="David"/>
          <w:szCs w:val="24"/>
        </w:rPr>
      </w:pPr>
      <w:r w:rsidRPr="000B28FD">
        <w:rPr>
          <w:rFonts w:ascii="David" w:hAnsi="David"/>
          <w:szCs w:val="24"/>
          <w:rtl/>
        </w:rPr>
        <w:t xml:space="preserve">על </w:t>
      </w:r>
      <w:r w:rsidR="001C3784">
        <w:rPr>
          <w:rFonts w:ascii="David" w:hAnsi="David"/>
          <w:szCs w:val="24"/>
          <w:rtl/>
        </w:rPr>
        <w:t>הזוכה</w:t>
      </w:r>
      <w:r w:rsidRPr="000B28FD">
        <w:rPr>
          <w:rFonts w:ascii="David" w:hAnsi="David"/>
          <w:szCs w:val="24"/>
          <w:rtl/>
        </w:rPr>
        <w:t xml:space="preserve"> להחזיר למשרד כל מסמך וכל מידע המצוי במדיה אחרת שקיבל מהמשרד או מי מטעמו לצורך מתן השירותים בתום השימוש בו, לרבות צילומים, מפרטי נתונים, תוכנות או מדיה מגנטית אחרת.</w:t>
      </w:r>
    </w:p>
    <w:p w:rsidR="00CC08BD" w:rsidRPr="000B28FD" w:rsidRDefault="001C3784" w:rsidP="008B3352">
      <w:pPr>
        <w:pStyle w:val="af5"/>
        <w:numPr>
          <w:ilvl w:val="1"/>
          <w:numId w:val="116"/>
        </w:numPr>
        <w:tabs>
          <w:tab w:val="left" w:pos="1445"/>
        </w:tabs>
        <w:spacing w:line="360" w:lineRule="auto"/>
        <w:ind w:right="0"/>
        <w:jc w:val="both"/>
        <w:rPr>
          <w:rFonts w:ascii="David" w:hAnsi="David"/>
          <w:szCs w:val="24"/>
        </w:rPr>
      </w:pPr>
      <w:r>
        <w:rPr>
          <w:rFonts w:ascii="David" w:hAnsi="David"/>
          <w:szCs w:val="24"/>
          <w:rtl/>
        </w:rPr>
        <w:t>הזוכה</w:t>
      </w:r>
      <w:r w:rsidR="00CC08BD" w:rsidRPr="000B28FD">
        <w:rPr>
          <w:rFonts w:ascii="David" w:hAnsi="David"/>
          <w:szCs w:val="24"/>
          <w:rtl/>
        </w:rPr>
        <w:t xml:space="preserve"> או נותן שירותים מטעמו לא ישמשו כסוכן, שליח או נציג המשרד ולא יציגו עצמם כך, אלא אם קיבלו אישור לכך מהמשרד, מראש ובכתב.</w:t>
      </w:r>
    </w:p>
    <w:p w:rsidR="00CC08BD" w:rsidRPr="000B28FD" w:rsidRDefault="00CC08BD" w:rsidP="008B3352">
      <w:pPr>
        <w:pStyle w:val="af5"/>
        <w:numPr>
          <w:ilvl w:val="1"/>
          <w:numId w:val="116"/>
        </w:numPr>
        <w:tabs>
          <w:tab w:val="left" w:pos="1445"/>
        </w:tabs>
        <w:spacing w:line="360" w:lineRule="auto"/>
        <w:ind w:right="0"/>
        <w:jc w:val="both"/>
        <w:rPr>
          <w:rFonts w:ascii="David" w:hAnsi="David"/>
          <w:szCs w:val="24"/>
          <w:rtl/>
        </w:rPr>
      </w:pPr>
      <w:r w:rsidRPr="000B28FD">
        <w:rPr>
          <w:rFonts w:ascii="David" w:hAnsi="David"/>
          <w:szCs w:val="24"/>
          <w:rtl/>
        </w:rPr>
        <w:t>הסכם זה וכן ההזמנות שיוצאו על פיו, לא יהוו ולא יתפרשו בשום מקרה כייפוי כח או כהרשאה ל</w:t>
      </w:r>
      <w:r w:rsidR="001C3784">
        <w:rPr>
          <w:rFonts w:ascii="David" w:hAnsi="David" w:hint="cs"/>
          <w:szCs w:val="24"/>
          <w:rtl/>
        </w:rPr>
        <w:t>זוכה</w:t>
      </w:r>
      <w:r w:rsidRPr="000B28FD">
        <w:rPr>
          <w:rFonts w:ascii="David" w:hAnsi="David"/>
          <w:szCs w:val="24"/>
          <w:rtl/>
        </w:rPr>
        <w:t xml:space="preserve"> או מי מטעמו להציג עצמו כמוסמך לקבל התחייבויות משפטיות, כספיות או אחרות בשם המשרד, ובשום מקרה ובשום נסיבות לא יקבל על עצמו </w:t>
      </w:r>
      <w:r w:rsidR="001C3784">
        <w:rPr>
          <w:rFonts w:ascii="David" w:hAnsi="David"/>
          <w:szCs w:val="24"/>
          <w:rtl/>
        </w:rPr>
        <w:t>הזוכה</w:t>
      </w:r>
      <w:r w:rsidRPr="000B28FD">
        <w:rPr>
          <w:rFonts w:ascii="David" w:hAnsi="David"/>
          <w:szCs w:val="24"/>
          <w:rtl/>
        </w:rPr>
        <w:t xml:space="preserve"> התחייבויות כאמור בשם המשרד או יציג עצמו כמי שמוסמך לכך. </w:t>
      </w:r>
      <w:r w:rsidR="001C3784">
        <w:rPr>
          <w:rFonts w:ascii="David" w:hAnsi="David"/>
          <w:szCs w:val="24"/>
          <w:rtl/>
        </w:rPr>
        <w:t>הזוכה</w:t>
      </w:r>
      <w:r w:rsidRPr="000B28FD">
        <w:rPr>
          <w:rFonts w:ascii="David" w:hAnsi="David"/>
          <w:szCs w:val="24"/>
          <w:rtl/>
        </w:rPr>
        <w:t xml:space="preserve"> יישא באחריות הבלעדית לכל </w:t>
      </w:r>
      <w:r w:rsidRPr="000B28FD">
        <w:rPr>
          <w:rFonts w:ascii="David" w:hAnsi="David"/>
          <w:szCs w:val="24"/>
          <w:rtl/>
        </w:rPr>
        <w:lastRenderedPageBreak/>
        <w:t>נזק שייגרם למשרד או לצד שלישי, הנובע ממצג בניגוד לאמור בסעיף זה. ייצוג המשרד לכל מטרה שהיא טעון הסמכה מפורשת לכך על ידי המשרד, מראש ובכתב.</w:t>
      </w:r>
    </w:p>
    <w:p w:rsidR="00CC08BD" w:rsidRPr="000B28FD" w:rsidRDefault="00CC08BD" w:rsidP="008B3352">
      <w:pPr>
        <w:pStyle w:val="af5"/>
        <w:numPr>
          <w:ilvl w:val="1"/>
          <w:numId w:val="116"/>
        </w:numPr>
        <w:tabs>
          <w:tab w:val="left" w:pos="1445"/>
        </w:tabs>
        <w:spacing w:line="360" w:lineRule="auto"/>
        <w:ind w:right="0"/>
        <w:jc w:val="both"/>
        <w:rPr>
          <w:rFonts w:ascii="David" w:hAnsi="David"/>
          <w:szCs w:val="24"/>
          <w:rtl/>
        </w:rPr>
      </w:pPr>
      <w:r w:rsidRPr="000B28FD">
        <w:rPr>
          <w:rFonts w:ascii="David" w:hAnsi="David"/>
          <w:szCs w:val="24"/>
          <w:rtl/>
        </w:rPr>
        <w:t>התנאים בהסכם זה הנוגעים למתן השירותים למשרד במועד, הינם תנאים עיקריים ויסודיים של ההסכם.</w:t>
      </w:r>
    </w:p>
    <w:p w:rsidR="00CC08BD" w:rsidRPr="000B28FD" w:rsidRDefault="00CC08BD" w:rsidP="008B3352">
      <w:pPr>
        <w:pStyle w:val="af5"/>
        <w:numPr>
          <w:ilvl w:val="1"/>
          <w:numId w:val="116"/>
        </w:numPr>
        <w:tabs>
          <w:tab w:val="left" w:pos="1445"/>
        </w:tabs>
        <w:spacing w:line="360" w:lineRule="auto"/>
        <w:ind w:right="0"/>
        <w:jc w:val="both"/>
        <w:rPr>
          <w:rFonts w:ascii="David" w:hAnsi="David"/>
          <w:szCs w:val="24"/>
        </w:rPr>
      </w:pPr>
      <w:r w:rsidRPr="000B28FD">
        <w:rPr>
          <w:rFonts w:ascii="David" w:hAnsi="David"/>
          <w:szCs w:val="24"/>
          <w:rtl/>
        </w:rPr>
        <w:t>אם אחד הצדדים לא יעמוד על זכויותיו לפי הסכם זה, לא ייחשב הדבר כוויתור של אותו צד על זכויותיו.</w:t>
      </w:r>
    </w:p>
    <w:p w:rsidR="00CC08BD" w:rsidRPr="000B28FD" w:rsidRDefault="001C3784" w:rsidP="008B3352">
      <w:pPr>
        <w:pStyle w:val="af5"/>
        <w:numPr>
          <w:ilvl w:val="1"/>
          <w:numId w:val="116"/>
        </w:numPr>
        <w:tabs>
          <w:tab w:val="left" w:pos="1445"/>
        </w:tabs>
        <w:spacing w:line="360" w:lineRule="auto"/>
        <w:ind w:right="0"/>
        <w:jc w:val="both"/>
        <w:rPr>
          <w:rFonts w:ascii="David" w:hAnsi="David"/>
          <w:szCs w:val="24"/>
        </w:rPr>
      </w:pPr>
      <w:r>
        <w:rPr>
          <w:rFonts w:ascii="David" w:hAnsi="David"/>
          <w:szCs w:val="24"/>
          <w:rtl/>
        </w:rPr>
        <w:t>הזוכה</w:t>
      </w:r>
      <w:r w:rsidR="00CC08BD" w:rsidRPr="000B28FD">
        <w:rPr>
          <w:rFonts w:ascii="David" w:hAnsi="David"/>
          <w:szCs w:val="24"/>
          <w:rtl/>
        </w:rPr>
        <w:t xml:space="preserve"> מצהיר בזה כי ידוע לו שאין בכל הוראה מהוראות הסכם זה או בכל הוראה שתינתן על פיו כדי לשחררו מכל חובה או צורך לקבל רישיון, היתר או רשות, או מן הצורך לתת כל הודעה, כנדרש על פי כל דין.</w:t>
      </w:r>
    </w:p>
    <w:p w:rsidR="00CC08BD" w:rsidRPr="000B28FD" w:rsidRDefault="00CC08BD" w:rsidP="008B3352">
      <w:pPr>
        <w:pStyle w:val="af5"/>
        <w:numPr>
          <w:ilvl w:val="1"/>
          <w:numId w:val="116"/>
        </w:numPr>
        <w:tabs>
          <w:tab w:val="left" w:pos="1445"/>
        </w:tabs>
        <w:spacing w:line="360" w:lineRule="auto"/>
        <w:ind w:right="0"/>
        <w:jc w:val="both"/>
        <w:rPr>
          <w:rFonts w:ascii="David" w:hAnsi="David"/>
          <w:szCs w:val="24"/>
          <w:rtl/>
        </w:rPr>
      </w:pPr>
      <w:r w:rsidRPr="000B28FD">
        <w:rPr>
          <w:rFonts w:ascii="David" w:hAnsi="David"/>
          <w:szCs w:val="24"/>
          <w:rtl/>
        </w:rPr>
        <w:t>כל שינוי ו/או תוספת להסכם זה יהיו בתוקף רק אם נעשו בכתב ובחתימת כל הצדדים להסכם.</w:t>
      </w:r>
    </w:p>
    <w:p w:rsidR="00CC08BD" w:rsidRPr="000B28FD" w:rsidRDefault="00CC08BD" w:rsidP="008B3352">
      <w:pPr>
        <w:pStyle w:val="af5"/>
        <w:numPr>
          <w:ilvl w:val="1"/>
          <w:numId w:val="116"/>
        </w:numPr>
        <w:tabs>
          <w:tab w:val="left" w:pos="1445"/>
        </w:tabs>
        <w:spacing w:line="360" w:lineRule="auto"/>
        <w:ind w:right="0"/>
        <w:jc w:val="both"/>
        <w:rPr>
          <w:rFonts w:ascii="David" w:hAnsi="David"/>
          <w:szCs w:val="24"/>
        </w:rPr>
      </w:pPr>
      <w:r w:rsidRPr="000B28FD">
        <w:rPr>
          <w:rFonts w:ascii="David" w:hAnsi="David"/>
          <w:szCs w:val="24"/>
          <w:rtl/>
        </w:rPr>
        <w:t>המשרד יהא רשאי לקזז כל סכום המגיע ל</w:t>
      </w:r>
      <w:r w:rsidR="001C3784">
        <w:rPr>
          <w:rFonts w:ascii="David" w:hAnsi="David" w:hint="cs"/>
          <w:szCs w:val="24"/>
          <w:rtl/>
        </w:rPr>
        <w:t>זוכה</w:t>
      </w:r>
      <w:r w:rsidRPr="000B28FD">
        <w:rPr>
          <w:rFonts w:ascii="David" w:hAnsi="David"/>
          <w:szCs w:val="24"/>
          <w:rtl/>
        </w:rPr>
        <w:t xml:space="preserve"> לפי הסכם זה, כנגד כל סכום המגיע למשרד מאת </w:t>
      </w:r>
      <w:r w:rsidR="001C3784">
        <w:rPr>
          <w:rFonts w:ascii="David" w:hAnsi="David"/>
          <w:szCs w:val="24"/>
          <w:rtl/>
        </w:rPr>
        <w:t>הזוכה</w:t>
      </w:r>
      <w:r w:rsidRPr="000B28FD">
        <w:rPr>
          <w:rFonts w:ascii="David" w:hAnsi="David"/>
          <w:szCs w:val="24"/>
          <w:rtl/>
        </w:rPr>
        <w:t>.</w:t>
      </w:r>
    </w:p>
    <w:p w:rsidR="00CC08BD" w:rsidRPr="000B28FD" w:rsidRDefault="00CC08BD" w:rsidP="00141CFB">
      <w:pPr>
        <w:pStyle w:val="af5"/>
        <w:tabs>
          <w:tab w:val="left" w:pos="1445"/>
        </w:tabs>
        <w:spacing w:line="360" w:lineRule="auto"/>
        <w:ind w:left="1276" w:right="567"/>
        <w:jc w:val="center"/>
        <w:rPr>
          <w:rFonts w:ascii="David" w:hAnsi="David"/>
          <w:szCs w:val="24"/>
          <w:rtl/>
        </w:rPr>
      </w:pPr>
      <w:r w:rsidRPr="000B28FD">
        <w:rPr>
          <w:rFonts w:ascii="David" w:hAnsi="David"/>
          <w:szCs w:val="24"/>
          <w:u w:val="single"/>
          <w:rtl/>
        </w:rPr>
        <w:t>בהסכם זה</w:t>
      </w:r>
      <w:r w:rsidRPr="000B28FD">
        <w:rPr>
          <w:rFonts w:ascii="David" w:hAnsi="David"/>
          <w:szCs w:val="24"/>
          <w:rtl/>
        </w:rPr>
        <w:t>:</w:t>
      </w:r>
    </w:p>
    <w:p w:rsidR="004A7277" w:rsidRDefault="004A7277" w:rsidP="00CC08BD">
      <w:pPr>
        <w:tabs>
          <w:tab w:val="left" w:pos="1445"/>
        </w:tabs>
        <w:spacing w:line="360" w:lineRule="auto"/>
        <w:ind w:left="1134" w:firstLine="142"/>
        <w:jc w:val="both"/>
        <w:rPr>
          <w:rFonts w:ascii="David" w:hAnsi="David"/>
          <w:szCs w:val="24"/>
          <w:rtl/>
        </w:rPr>
      </w:pPr>
    </w:p>
    <w:p w:rsidR="00CC08BD" w:rsidRPr="000B28FD" w:rsidRDefault="00CC08BD" w:rsidP="00CC08BD">
      <w:pPr>
        <w:tabs>
          <w:tab w:val="left" w:pos="1445"/>
        </w:tabs>
        <w:spacing w:line="360" w:lineRule="auto"/>
        <w:ind w:left="1134" w:firstLine="142"/>
        <w:jc w:val="both"/>
        <w:rPr>
          <w:rFonts w:ascii="David" w:hAnsi="David"/>
          <w:szCs w:val="24"/>
          <w:rtl/>
        </w:rPr>
      </w:pPr>
      <w:r w:rsidRPr="000B28FD">
        <w:rPr>
          <w:rFonts w:ascii="David" w:hAnsi="David"/>
          <w:szCs w:val="24"/>
          <w:rtl/>
        </w:rPr>
        <w:t>"</w:t>
      </w:r>
      <w:r w:rsidRPr="000B28FD">
        <w:rPr>
          <w:rFonts w:ascii="David" w:hAnsi="David"/>
          <w:b/>
          <w:bCs/>
          <w:szCs w:val="24"/>
          <w:rtl/>
        </w:rPr>
        <w:t>שנה</w:t>
      </w:r>
      <w:r w:rsidRPr="000B28FD">
        <w:rPr>
          <w:rFonts w:ascii="David" w:hAnsi="David"/>
          <w:szCs w:val="24"/>
          <w:rtl/>
        </w:rPr>
        <w:t>" ו"</w:t>
      </w:r>
      <w:r w:rsidRPr="000B28FD">
        <w:rPr>
          <w:rFonts w:ascii="David" w:hAnsi="David"/>
          <w:b/>
          <w:bCs/>
          <w:szCs w:val="24"/>
          <w:rtl/>
        </w:rPr>
        <w:t>חודש</w:t>
      </w:r>
      <w:r w:rsidRPr="000B28FD">
        <w:rPr>
          <w:rFonts w:ascii="David" w:hAnsi="David"/>
          <w:szCs w:val="24"/>
          <w:rtl/>
        </w:rPr>
        <w:t>" - למניין הלוח הגרגוריאני.</w:t>
      </w:r>
    </w:p>
    <w:p w:rsidR="00CC08BD" w:rsidRPr="000B28FD" w:rsidRDefault="00CC08BD" w:rsidP="00141CFB">
      <w:pPr>
        <w:pStyle w:val="af5"/>
        <w:tabs>
          <w:tab w:val="left" w:pos="1445"/>
        </w:tabs>
        <w:spacing w:line="360" w:lineRule="auto"/>
        <w:ind w:left="1276" w:right="567"/>
        <w:jc w:val="both"/>
        <w:rPr>
          <w:rFonts w:ascii="David" w:hAnsi="David"/>
          <w:szCs w:val="24"/>
        </w:rPr>
      </w:pPr>
      <w:r w:rsidRPr="000B28FD">
        <w:rPr>
          <w:rFonts w:ascii="David" w:hAnsi="David"/>
          <w:szCs w:val="24"/>
          <w:rtl/>
        </w:rPr>
        <w:t>כל האמור בהסכם זה בלשון יחיד אף בלשון הרבים במשמע, וכן להיפך; וכל האמור בהסכם זה במין זכר אף במין נקבה במשמע, וכן להיפך.</w:t>
      </w:r>
    </w:p>
    <w:p w:rsidR="00CC08BD" w:rsidRPr="000B28FD" w:rsidRDefault="00CC08BD" w:rsidP="00141CFB">
      <w:pPr>
        <w:pStyle w:val="af5"/>
        <w:tabs>
          <w:tab w:val="left" w:pos="1445"/>
        </w:tabs>
        <w:spacing w:line="360" w:lineRule="auto"/>
        <w:ind w:left="1276" w:right="567"/>
        <w:jc w:val="both"/>
        <w:rPr>
          <w:rFonts w:ascii="David" w:hAnsi="David"/>
          <w:szCs w:val="24"/>
          <w:rtl/>
        </w:rPr>
      </w:pPr>
      <w:r w:rsidRPr="000B28FD">
        <w:rPr>
          <w:rFonts w:ascii="David" w:hAnsi="David"/>
          <w:szCs w:val="24"/>
          <w:rtl/>
        </w:rPr>
        <w:t>כל הודעה אשר על אחד הצדדים להסכם לשלוח לצד השני תשלח בדואר רשום, לפי המענים הבאים:</w:t>
      </w:r>
    </w:p>
    <w:p w:rsidR="00CC08BD" w:rsidRPr="000B28FD" w:rsidRDefault="00CC08BD" w:rsidP="00CC08BD">
      <w:pPr>
        <w:tabs>
          <w:tab w:val="left" w:pos="1445"/>
        </w:tabs>
        <w:spacing w:line="360" w:lineRule="auto"/>
        <w:ind w:left="1134" w:firstLine="153"/>
        <w:jc w:val="both"/>
        <w:rPr>
          <w:rFonts w:ascii="David" w:hAnsi="David"/>
          <w:b/>
          <w:bCs/>
          <w:szCs w:val="24"/>
          <w:rtl/>
        </w:rPr>
      </w:pPr>
      <w:r w:rsidRPr="000B28FD">
        <w:rPr>
          <w:rFonts w:ascii="David" w:hAnsi="David"/>
          <w:b/>
          <w:bCs/>
          <w:szCs w:val="24"/>
          <w:rtl/>
        </w:rPr>
        <w:t>המשרד –</w:t>
      </w:r>
      <w:r w:rsidRPr="000B28FD">
        <w:rPr>
          <w:rFonts w:ascii="David" w:hAnsi="David"/>
          <w:szCs w:val="24"/>
          <w:rtl/>
        </w:rPr>
        <w:t xml:space="preserve">רח' בנק ישראל 7, ת.ד. 36148 ירושלים 9195021 </w:t>
      </w:r>
    </w:p>
    <w:p w:rsidR="00CC08BD" w:rsidRPr="000B28FD" w:rsidRDefault="001C3784" w:rsidP="00CC08BD">
      <w:pPr>
        <w:tabs>
          <w:tab w:val="left" w:pos="1445"/>
        </w:tabs>
        <w:spacing w:line="360" w:lineRule="auto"/>
        <w:ind w:left="981" w:firstLine="306"/>
        <w:jc w:val="both"/>
        <w:rPr>
          <w:rFonts w:ascii="David" w:hAnsi="David"/>
          <w:b/>
          <w:bCs/>
          <w:szCs w:val="24"/>
          <w:rtl/>
        </w:rPr>
      </w:pPr>
      <w:r>
        <w:rPr>
          <w:rFonts w:ascii="David" w:hAnsi="David"/>
          <w:b/>
          <w:bCs/>
          <w:szCs w:val="24"/>
          <w:rtl/>
        </w:rPr>
        <w:t>הזוכה</w:t>
      </w:r>
      <w:r w:rsidR="00CC08BD" w:rsidRPr="000B28FD">
        <w:rPr>
          <w:rFonts w:ascii="David" w:hAnsi="David"/>
          <w:b/>
          <w:bCs/>
          <w:szCs w:val="24"/>
          <w:rtl/>
        </w:rPr>
        <w:t xml:space="preserve"> </w:t>
      </w:r>
      <w:r w:rsidR="00CC08BD" w:rsidRPr="000B28FD">
        <w:rPr>
          <w:rFonts w:ascii="David" w:hAnsi="David"/>
          <w:szCs w:val="24"/>
          <w:rtl/>
        </w:rPr>
        <w:t xml:space="preserve">– </w:t>
      </w:r>
      <w:r w:rsidR="00CC08BD" w:rsidRPr="000B28FD">
        <w:rPr>
          <w:rFonts w:ascii="David" w:hAnsi="David"/>
          <w:szCs w:val="24"/>
          <w:u w:val="single"/>
          <w:rtl/>
        </w:rPr>
        <w:tab/>
      </w:r>
      <w:r w:rsidR="00CC08BD" w:rsidRPr="000B28FD">
        <w:rPr>
          <w:rFonts w:ascii="David" w:hAnsi="David"/>
          <w:szCs w:val="24"/>
          <w:u w:val="single"/>
          <w:rtl/>
        </w:rPr>
        <w:tab/>
      </w:r>
      <w:r w:rsidR="00CC08BD" w:rsidRPr="000B28FD">
        <w:rPr>
          <w:rFonts w:ascii="David" w:hAnsi="David"/>
          <w:szCs w:val="24"/>
          <w:u w:val="single"/>
          <w:rtl/>
        </w:rPr>
        <w:tab/>
      </w:r>
      <w:r w:rsidR="00CC08BD" w:rsidRPr="000B28FD">
        <w:rPr>
          <w:rFonts w:ascii="David" w:hAnsi="David"/>
          <w:szCs w:val="24"/>
          <w:u w:val="single"/>
          <w:rtl/>
        </w:rPr>
        <w:tab/>
      </w:r>
      <w:r w:rsidR="00CC08BD" w:rsidRPr="000B28FD">
        <w:rPr>
          <w:rFonts w:ascii="David" w:hAnsi="David"/>
          <w:szCs w:val="24"/>
          <w:u w:val="single"/>
          <w:rtl/>
        </w:rPr>
        <w:tab/>
      </w:r>
      <w:r w:rsidR="00CC08BD" w:rsidRPr="000B28FD">
        <w:rPr>
          <w:rFonts w:ascii="David" w:hAnsi="David"/>
          <w:szCs w:val="24"/>
          <w:u w:val="single"/>
          <w:rtl/>
        </w:rPr>
        <w:tab/>
      </w:r>
      <w:r w:rsidR="00CC08BD" w:rsidRPr="000B28FD">
        <w:rPr>
          <w:rFonts w:ascii="David" w:hAnsi="David"/>
          <w:szCs w:val="24"/>
          <w:u w:val="single"/>
          <w:rtl/>
        </w:rPr>
        <w:tab/>
      </w:r>
      <w:r w:rsidR="00CC08BD" w:rsidRPr="000B28FD">
        <w:rPr>
          <w:rFonts w:ascii="David" w:hAnsi="David"/>
          <w:szCs w:val="24"/>
          <w:u w:val="single"/>
          <w:rtl/>
        </w:rPr>
        <w:tab/>
      </w:r>
    </w:p>
    <w:p w:rsidR="00CC08BD" w:rsidRPr="000B28FD" w:rsidRDefault="00CC08BD" w:rsidP="00141CFB">
      <w:pPr>
        <w:pStyle w:val="af5"/>
        <w:tabs>
          <w:tab w:val="left" w:pos="1445"/>
        </w:tabs>
        <w:spacing w:line="360" w:lineRule="auto"/>
        <w:ind w:left="1276" w:right="567"/>
        <w:jc w:val="both"/>
        <w:rPr>
          <w:rFonts w:ascii="David" w:hAnsi="David"/>
          <w:szCs w:val="24"/>
          <w:rtl/>
        </w:rPr>
      </w:pPr>
      <w:r w:rsidRPr="000B28FD">
        <w:rPr>
          <w:rFonts w:ascii="David" w:hAnsi="David"/>
          <w:szCs w:val="24"/>
          <w:rtl/>
        </w:rPr>
        <w:t>כל מכתב או הודעה אשר נשלחו לפי המענים הנ"ל יחשבו כאילו נתקבלו על ידי הנמען תוך  72 שעות מתאריך המשלוח, כל עוד לא הוכח היפוכו של דבר.</w:t>
      </w:r>
    </w:p>
    <w:p w:rsidR="00CC08BD" w:rsidRPr="000B28FD" w:rsidRDefault="00CC08BD" w:rsidP="00141CFB">
      <w:pPr>
        <w:pStyle w:val="af5"/>
        <w:tabs>
          <w:tab w:val="left" w:pos="1445"/>
        </w:tabs>
        <w:spacing w:line="360" w:lineRule="auto"/>
        <w:ind w:left="1276" w:right="567"/>
        <w:jc w:val="both"/>
        <w:rPr>
          <w:rFonts w:ascii="David" w:hAnsi="David"/>
          <w:szCs w:val="24"/>
          <w:rtl/>
        </w:rPr>
      </w:pPr>
      <w:r w:rsidRPr="000B28FD">
        <w:rPr>
          <w:rFonts w:ascii="David" w:hAnsi="David"/>
          <w:szCs w:val="24"/>
          <w:rtl/>
        </w:rPr>
        <w:t>מקום השיפוט הייחודי בכל הקשור להסכם זה, לרבות הפרתו יהיה בירושלים.</w:t>
      </w:r>
    </w:p>
    <w:p w:rsidR="00141CFB" w:rsidRPr="000B28FD" w:rsidRDefault="00CC08BD" w:rsidP="00994970">
      <w:pPr>
        <w:pStyle w:val="af5"/>
        <w:tabs>
          <w:tab w:val="left" w:pos="1445"/>
        </w:tabs>
        <w:spacing w:line="360" w:lineRule="auto"/>
        <w:ind w:left="1276" w:right="567"/>
        <w:jc w:val="both"/>
        <w:rPr>
          <w:rFonts w:ascii="David" w:hAnsi="David"/>
          <w:szCs w:val="24"/>
          <w:rtl/>
        </w:rPr>
      </w:pPr>
      <w:r w:rsidRPr="000B28FD">
        <w:rPr>
          <w:rFonts w:ascii="David" w:hAnsi="David"/>
          <w:szCs w:val="24"/>
          <w:rtl/>
        </w:rPr>
        <w:t xml:space="preserve">ההוצאה תמומן מסעיף תקציב: </w:t>
      </w:r>
      <w:r w:rsidR="00994970" w:rsidRPr="00994970">
        <w:rPr>
          <w:rFonts w:ascii="David" w:hAnsi="David"/>
          <w:szCs w:val="24"/>
          <w:rtl/>
        </w:rPr>
        <w:t>34300305</w:t>
      </w:r>
      <w:r w:rsidR="00994970">
        <w:rPr>
          <w:rFonts w:ascii="David" w:hAnsi="David" w:hint="cs"/>
          <w:szCs w:val="24"/>
          <w:rtl/>
        </w:rPr>
        <w:t>.</w:t>
      </w:r>
    </w:p>
    <w:p w:rsidR="00797E59" w:rsidRDefault="00797E59" w:rsidP="00CC08BD">
      <w:pPr>
        <w:tabs>
          <w:tab w:val="left" w:pos="1445"/>
        </w:tabs>
        <w:spacing w:line="360" w:lineRule="auto"/>
        <w:jc w:val="center"/>
        <w:rPr>
          <w:rFonts w:ascii="David" w:hAnsi="David"/>
          <w:szCs w:val="24"/>
          <w:rtl/>
        </w:rPr>
      </w:pPr>
    </w:p>
    <w:p w:rsidR="00CC08BD" w:rsidRPr="000B28FD" w:rsidRDefault="00CC08BD" w:rsidP="00CC08BD">
      <w:pPr>
        <w:tabs>
          <w:tab w:val="left" w:pos="1445"/>
        </w:tabs>
        <w:spacing w:line="360" w:lineRule="auto"/>
        <w:jc w:val="center"/>
        <w:rPr>
          <w:rFonts w:ascii="David" w:hAnsi="David"/>
          <w:szCs w:val="24"/>
          <w:rtl/>
        </w:rPr>
      </w:pPr>
      <w:r w:rsidRPr="000B28FD">
        <w:rPr>
          <w:rFonts w:ascii="David" w:hAnsi="David"/>
          <w:szCs w:val="24"/>
          <w:rtl/>
        </w:rPr>
        <w:t>ולראיה באו הצדדים על החתום בתאריך הנקוב בראש הסכם זה:</w:t>
      </w:r>
    </w:p>
    <w:p w:rsidR="00CC08BD" w:rsidRPr="000B28FD" w:rsidRDefault="00CC08BD" w:rsidP="00CC08BD">
      <w:pPr>
        <w:tabs>
          <w:tab w:val="left" w:pos="1445"/>
        </w:tabs>
        <w:spacing w:line="360" w:lineRule="auto"/>
        <w:jc w:val="both"/>
        <w:rPr>
          <w:rFonts w:ascii="David" w:hAnsi="David"/>
          <w:szCs w:val="24"/>
          <w:rtl/>
        </w:rPr>
      </w:pPr>
    </w:p>
    <w:tbl>
      <w:tblPr>
        <w:bidiVisual/>
        <w:tblW w:w="0" w:type="auto"/>
        <w:tblInd w:w="108" w:type="dxa"/>
        <w:tblLook w:val="01E0" w:firstRow="1" w:lastRow="1" w:firstColumn="1" w:lastColumn="1" w:noHBand="0" w:noVBand="0"/>
      </w:tblPr>
      <w:tblGrid>
        <w:gridCol w:w="2642"/>
        <w:gridCol w:w="283"/>
        <w:gridCol w:w="2835"/>
        <w:gridCol w:w="284"/>
        <w:gridCol w:w="2376"/>
      </w:tblGrid>
      <w:tr w:rsidR="00CC08BD" w:rsidRPr="000B28FD" w:rsidTr="00E901A0">
        <w:trPr>
          <w:trHeight w:val="70"/>
        </w:trPr>
        <w:tc>
          <w:tcPr>
            <w:tcW w:w="2642" w:type="dxa"/>
            <w:tcBorders>
              <w:top w:val="single" w:sz="4" w:space="0" w:color="auto"/>
            </w:tcBorders>
            <w:shd w:val="clear" w:color="auto" w:fill="auto"/>
          </w:tcPr>
          <w:p w:rsidR="00CC08BD" w:rsidRPr="000B28FD" w:rsidRDefault="00CC08BD" w:rsidP="00C05D45">
            <w:pPr>
              <w:tabs>
                <w:tab w:val="left" w:pos="1445"/>
              </w:tabs>
              <w:jc w:val="center"/>
              <w:rPr>
                <w:rFonts w:ascii="David" w:hAnsi="David"/>
                <w:b/>
                <w:bCs/>
                <w:szCs w:val="24"/>
                <w:rtl/>
              </w:rPr>
            </w:pPr>
            <w:r w:rsidRPr="000B28FD">
              <w:rPr>
                <w:rFonts w:ascii="David" w:hAnsi="David"/>
                <w:b/>
                <w:bCs/>
                <w:szCs w:val="24"/>
                <w:rtl/>
              </w:rPr>
              <w:t>מנכ"ל /</w:t>
            </w:r>
            <w:r w:rsidR="00C05D45">
              <w:rPr>
                <w:rFonts w:ascii="David" w:hAnsi="David" w:hint="cs"/>
                <w:b/>
                <w:bCs/>
                <w:szCs w:val="24"/>
                <w:rtl/>
              </w:rPr>
              <w:t>מדען ראשי</w:t>
            </w:r>
          </w:p>
          <w:p w:rsidR="00CC08BD" w:rsidRPr="000B28FD" w:rsidRDefault="00CC08BD" w:rsidP="00E901A0">
            <w:pPr>
              <w:tabs>
                <w:tab w:val="left" w:pos="1445"/>
              </w:tabs>
              <w:jc w:val="center"/>
              <w:rPr>
                <w:rFonts w:ascii="David" w:hAnsi="David"/>
                <w:b/>
                <w:bCs/>
                <w:szCs w:val="24"/>
              </w:rPr>
            </w:pPr>
            <w:r w:rsidRPr="000B28FD">
              <w:rPr>
                <w:rFonts w:ascii="David" w:hAnsi="David"/>
                <w:b/>
                <w:bCs/>
                <w:szCs w:val="24"/>
                <w:rtl/>
              </w:rPr>
              <w:t>משרד האנרגיה</w:t>
            </w:r>
          </w:p>
        </w:tc>
        <w:tc>
          <w:tcPr>
            <w:tcW w:w="283" w:type="dxa"/>
          </w:tcPr>
          <w:p w:rsidR="00CC08BD" w:rsidRPr="000B28FD" w:rsidRDefault="00CC08BD" w:rsidP="00E901A0">
            <w:pPr>
              <w:tabs>
                <w:tab w:val="left" w:pos="1445"/>
              </w:tabs>
              <w:jc w:val="center"/>
              <w:rPr>
                <w:rFonts w:ascii="David" w:hAnsi="David"/>
                <w:b/>
                <w:bCs/>
                <w:szCs w:val="24"/>
                <w:rtl/>
              </w:rPr>
            </w:pPr>
          </w:p>
        </w:tc>
        <w:tc>
          <w:tcPr>
            <w:tcW w:w="2835" w:type="dxa"/>
            <w:tcBorders>
              <w:top w:val="single" w:sz="4" w:space="0" w:color="auto"/>
            </w:tcBorders>
            <w:shd w:val="clear" w:color="auto" w:fill="auto"/>
          </w:tcPr>
          <w:p w:rsidR="00CC08BD" w:rsidRPr="000B28FD" w:rsidRDefault="00CC08BD" w:rsidP="00E901A0">
            <w:pPr>
              <w:tabs>
                <w:tab w:val="left" w:pos="1445"/>
              </w:tabs>
              <w:jc w:val="center"/>
              <w:rPr>
                <w:rFonts w:ascii="David" w:hAnsi="David"/>
                <w:b/>
                <w:bCs/>
                <w:szCs w:val="24"/>
                <w:rtl/>
              </w:rPr>
            </w:pPr>
            <w:r w:rsidRPr="000B28FD">
              <w:rPr>
                <w:rFonts w:ascii="David" w:hAnsi="David"/>
                <w:b/>
                <w:bCs/>
                <w:szCs w:val="24"/>
                <w:rtl/>
              </w:rPr>
              <w:t>חשב / סגן חשב</w:t>
            </w:r>
          </w:p>
          <w:p w:rsidR="00CC08BD" w:rsidRPr="000B28FD" w:rsidRDefault="00CC08BD" w:rsidP="00E901A0">
            <w:pPr>
              <w:tabs>
                <w:tab w:val="left" w:pos="1445"/>
              </w:tabs>
              <w:jc w:val="center"/>
              <w:rPr>
                <w:rFonts w:ascii="David" w:hAnsi="David"/>
                <w:szCs w:val="24"/>
              </w:rPr>
            </w:pPr>
            <w:r w:rsidRPr="000B28FD">
              <w:rPr>
                <w:rFonts w:ascii="David" w:hAnsi="David"/>
                <w:b/>
                <w:bCs/>
                <w:szCs w:val="24"/>
                <w:rtl/>
              </w:rPr>
              <w:t>משרד האנרגיה</w:t>
            </w:r>
          </w:p>
        </w:tc>
        <w:tc>
          <w:tcPr>
            <w:tcW w:w="284" w:type="dxa"/>
          </w:tcPr>
          <w:p w:rsidR="00CC08BD" w:rsidRPr="000B28FD" w:rsidRDefault="00CC08BD" w:rsidP="00E901A0">
            <w:pPr>
              <w:tabs>
                <w:tab w:val="left" w:pos="1445"/>
              </w:tabs>
              <w:spacing w:line="360" w:lineRule="auto"/>
              <w:jc w:val="center"/>
              <w:rPr>
                <w:rFonts w:ascii="David" w:hAnsi="David"/>
                <w:b/>
                <w:bCs/>
                <w:szCs w:val="24"/>
                <w:rtl/>
              </w:rPr>
            </w:pPr>
          </w:p>
        </w:tc>
        <w:tc>
          <w:tcPr>
            <w:tcW w:w="2376" w:type="dxa"/>
            <w:tcBorders>
              <w:top w:val="single" w:sz="4" w:space="0" w:color="auto"/>
            </w:tcBorders>
            <w:shd w:val="clear" w:color="auto" w:fill="auto"/>
          </w:tcPr>
          <w:p w:rsidR="00CC08BD" w:rsidRPr="000B28FD" w:rsidRDefault="00CC08BD" w:rsidP="00E901A0">
            <w:pPr>
              <w:tabs>
                <w:tab w:val="left" w:pos="1445"/>
              </w:tabs>
              <w:spacing w:line="360" w:lineRule="auto"/>
              <w:jc w:val="center"/>
              <w:rPr>
                <w:rFonts w:ascii="David" w:hAnsi="David"/>
                <w:szCs w:val="24"/>
              </w:rPr>
            </w:pPr>
            <w:r w:rsidRPr="000B28FD">
              <w:rPr>
                <w:rFonts w:ascii="David" w:hAnsi="David"/>
                <w:b/>
                <w:bCs/>
                <w:szCs w:val="24"/>
                <w:rtl/>
              </w:rPr>
              <w:t xml:space="preserve">חתימת </w:t>
            </w:r>
            <w:r w:rsidR="001C3784">
              <w:rPr>
                <w:rFonts w:ascii="David" w:hAnsi="David"/>
                <w:b/>
                <w:bCs/>
                <w:szCs w:val="24"/>
                <w:rtl/>
              </w:rPr>
              <w:t>הזוכה</w:t>
            </w:r>
            <w:r w:rsidRPr="000B28FD">
              <w:rPr>
                <w:rFonts w:ascii="David" w:hAnsi="David"/>
                <w:b/>
                <w:bCs/>
                <w:szCs w:val="24"/>
                <w:rtl/>
              </w:rPr>
              <w:t xml:space="preserve"> וחותמת</w:t>
            </w:r>
          </w:p>
        </w:tc>
      </w:tr>
    </w:tbl>
    <w:p w:rsidR="00CC08BD" w:rsidRPr="000B28FD" w:rsidRDefault="00CC08BD" w:rsidP="00CC08BD">
      <w:pPr>
        <w:tabs>
          <w:tab w:val="left" w:pos="1445"/>
        </w:tabs>
        <w:spacing w:line="360" w:lineRule="auto"/>
        <w:jc w:val="both"/>
        <w:rPr>
          <w:rFonts w:ascii="David" w:hAnsi="David"/>
          <w:szCs w:val="24"/>
          <w:rtl/>
        </w:rPr>
      </w:pPr>
    </w:p>
    <w:p w:rsidR="00CC08BD" w:rsidRPr="000B28FD" w:rsidRDefault="00CC08BD" w:rsidP="00CC08BD">
      <w:pPr>
        <w:tabs>
          <w:tab w:val="left" w:pos="1445"/>
        </w:tabs>
        <w:jc w:val="center"/>
        <w:rPr>
          <w:rFonts w:ascii="David" w:hAnsi="David"/>
          <w:b/>
          <w:bCs/>
          <w:szCs w:val="24"/>
          <w:u w:val="single"/>
          <w:rtl/>
        </w:rPr>
      </w:pPr>
      <w:r w:rsidRPr="000B28FD">
        <w:rPr>
          <w:rFonts w:ascii="David" w:hAnsi="David"/>
          <w:b/>
          <w:bCs/>
          <w:szCs w:val="24"/>
          <w:u w:val="single"/>
          <w:rtl/>
        </w:rPr>
        <w:t>אישור עו"ד</w:t>
      </w:r>
    </w:p>
    <w:p w:rsidR="00CC08BD" w:rsidRPr="000B28FD" w:rsidRDefault="00CC08BD" w:rsidP="00CC08BD">
      <w:pPr>
        <w:tabs>
          <w:tab w:val="left" w:pos="1445"/>
        </w:tabs>
        <w:jc w:val="both"/>
        <w:rPr>
          <w:rFonts w:ascii="David" w:hAnsi="David"/>
          <w:szCs w:val="24"/>
          <w:rtl/>
        </w:rPr>
      </w:pPr>
    </w:p>
    <w:p w:rsidR="00CC08BD" w:rsidRPr="000B28FD" w:rsidRDefault="00CC08BD" w:rsidP="00CC08BD">
      <w:pPr>
        <w:tabs>
          <w:tab w:val="left" w:pos="1445"/>
        </w:tabs>
        <w:jc w:val="both"/>
        <w:rPr>
          <w:rFonts w:ascii="David" w:hAnsi="David"/>
          <w:szCs w:val="24"/>
          <w:rtl/>
        </w:rPr>
      </w:pPr>
      <w:r w:rsidRPr="000B28FD">
        <w:rPr>
          <w:rFonts w:ascii="David" w:hAnsi="David"/>
          <w:szCs w:val="24"/>
          <w:rtl/>
        </w:rPr>
        <w:t xml:space="preserve">אני הח"מ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עו"ד, מאשר בזאת כי ה"ה החתומים לעיל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מס'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ו-</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מס'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המוכרים לי אישית/ אשר זוהו על ידי תעודות הזהות, חתמו בפני מטעם תאגיד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על הסכם זה, וכי הם מוסמכים לעשות כן ולחייב את תאגיד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בחתימותיהם.</w:t>
      </w:r>
    </w:p>
    <w:p w:rsidR="00CC08BD" w:rsidRPr="000B28FD" w:rsidRDefault="00CC08BD" w:rsidP="00CC08BD">
      <w:pPr>
        <w:tabs>
          <w:tab w:val="left" w:pos="1445"/>
        </w:tabs>
        <w:jc w:val="both"/>
        <w:rPr>
          <w:rFonts w:ascii="David" w:hAnsi="David"/>
          <w:szCs w:val="24"/>
          <w:rtl/>
        </w:rPr>
      </w:pPr>
    </w:p>
    <w:tbl>
      <w:tblPr>
        <w:tblStyle w:val="afb"/>
        <w:bidiVisual/>
        <w:tblW w:w="0" w:type="auto"/>
        <w:tblInd w:w="27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02"/>
        <w:gridCol w:w="2204"/>
        <w:gridCol w:w="3139"/>
      </w:tblGrid>
      <w:tr w:rsidR="00CC08BD" w:rsidRPr="000B28FD" w:rsidTr="00E901A0">
        <w:tc>
          <w:tcPr>
            <w:tcW w:w="2902" w:type="dxa"/>
            <w:tcBorders>
              <w:top w:val="single" w:sz="8" w:space="0" w:color="auto"/>
              <w:left w:val="nil"/>
              <w:bottom w:val="nil"/>
              <w:right w:val="nil"/>
            </w:tcBorders>
            <w:hideMark/>
          </w:tcPr>
          <w:p w:rsidR="00CC08BD" w:rsidRPr="000B28FD" w:rsidRDefault="00CC08BD" w:rsidP="00E901A0">
            <w:pPr>
              <w:tabs>
                <w:tab w:val="left" w:pos="1445"/>
              </w:tabs>
              <w:jc w:val="center"/>
              <w:rPr>
                <w:rFonts w:ascii="David" w:hAnsi="David"/>
                <w:szCs w:val="24"/>
                <w:rtl/>
              </w:rPr>
            </w:pPr>
            <w:r w:rsidRPr="000B28FD">
              <w:rPr>
                <w:rFonts w:ascii="David" w:hAnsi="David"/>
                <w:szCs w:val="24"/>
                <w:rtl/>
              </w:rPr>
              <w:t>תאריך</w:t>
            </w:r>
          </w:p>
        </w:tc>
        <w:tc>
          <w:tcPr>
            <w:tcW w:w="2204" w:type="dxa"/>
          </w:tcPr>
          <w:p w:rsidR="00CC08BD" w:rsidRPr="000B28FD" w:rsidRDefault="00CC08BD" w:rsidP="00E901A0">
            <w:pPr>
              <w:tabs>
                <w:tab w:val="left" w:pos="1445"/>
              </w:tabs>
              <w:ind w:firstLine="720"/>
              <w:jc w:val="both"/>
              <w:rPr>
                <w:rFonts w:ascii="David" w:hAnsi="David"/>
                <w:szCs w:val="24"/>
                <w:rtl/>
              </w:rPr>
            </w:pPr>
          </w:p>
        </w:tc>
        <w:tc>
          <w:tcPr>
            <w:tcW w:w="3139" w:type="dxa"/>
            <w:tcBorders>
              <w:top w:val="single" w:sz="8" w:space="0" w:color="auto"/>
              <w:left w:val="nil"/>
              <w:bottom w:val="nil"/>
              <w:right w:val="nil"/>
            </w:tcBorders>
            <w:hideMark/>
          </w:tcPr>
          <w:p w:rsidR="00CC08BD" w:rsidRPr="000B28FD" w:rsidRDefault="00CC08BD" w:rsidP="00E901A0">
            <w:pPr>
              <w:tabs>
                <w:tab w:val="left" w:pos="1445"/>
              </w:tabs>
              <w:jc w:val="center"/>
              <w:rPr>
                <w:rFonts w:ascii="David" w:hAnsi="David"/>
                <w:szCs w:val="24"/>
                <w:rtl/>
              </w:rPr>
            </w:pPr>
            <w:r w:rsidRPr="000B28FD">
              <w:rPr>
                <w:rFonts w:ascii="David" w:hAnsi="David"/>
                <w:szCs w:val="24"/>
                <w:rtl/>
              </w:rPr>
              <w:t>חתימת עו"ד וחותמת</w:t>
            </w:r>
          </w:p>
        </w:tc>
      </w:tr>
    </w:tbl>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C08BD" w:rsidRPr="000B28FD" w:rsidTr="00E901A0">
        <w:trPr>
          <w:trHeight w:hRule="exact" w:val="561"/>
          <w:jc w:val="right"/>
        </w:trPr>
        <w:tc>
          <w:tcPr>
            <w:tcW w:w="8958" w:type="dxa"/>
            <w:tcBorders>
              <w:top w:val="nil"/>
              <w:bottom w:val="nil"/>
            </w:tcBorders>
            <w:shd w:val="clear" w:color="auto" w:fill="D9D9D9" w:themeFill="background1" w:themeFillShade="D9"/>
            <w:vAlign w:val="center"/>
          </w:tcPr>
          <w:p w:rsidR="00CC08BD" w:rsidRPr="000B28FD" w:rsidRDefault="00CC08BD" w:rsidP="00E901A0">
            <w:pPr>
              <w:pStyle w:val="afffe"/>
              <w:tabs>
                <w:tab w:val="left" w:pos="1445"/>
              </w:tabs>
              <w:jc w:val="left"/>
              <w:rPr>
                <w:rFonts w:ascii="David" w:hAnsi="David" w:cs="David"/>
                <w:color w:val="auto"/>
                <w:rtl/>
              </w:rPr>
            </w:pPr>
            <w:r w:rsidRPr="000B28FD">
              <w:rPr>
                <w:rFonts w:ascii="David" w:hAnsi="David" w:cs="David"/>
                <w:color w:val="auto"/>
                <w:rtl/>
              </w:rPr>
              <w:lastRenderedPageBreak/>
              <w:t>נספח ג'</w:t>
            </w:r>
          </w:p>
        </w:tc>
      </w:tr>
      <w:tr w:rsidR="00CC08BD" w:rsidRPr="000B28FD" w:rsidTr="00E901A0">
        <w:trPr>
          <w:trHeight w:hRule="exact" w:val="561"/>
          <w:jc w:val="right"/>
        </w:trPr>
        <w:tc>
          <w:tcPr>
            <w:tcW w:w="8958" w:type="dxa"/>
            <w:tcBorders>
              <w:top w:val="nil"/>
              <w:bottom w:val="nil"/>
            </w:tcBorders>
            <w:shd w:val="clear" w:color="auto" w:fill="1B3461"/>
            <w:vAlign w:val="center"/>
          </w:tcPr>
          <w:p w:rsidR="00CC08BD" w:rsidRPr="000B28FD" w:rsidRDefault="00CC08BD" w:rsidP="00E901A0">
            <w:pPr>
              <w:pStyle w:val="afffe"/>
              <w:tabs>
                <w:tab w:val="left" w:pos="1445"/>
              </w:tabs>
              <w:jc w:val="left"/>
              <w:rPr>
                <w:rFonts w:ascii="David" w:hAnsi="David" w:cs="David"/>
                <w:rtl/>
              </w:rPr>
            </w:pPr>
            <w:r w:rsidRPr="000B28FD">
              <w:rPr>
                <w:rFonts w:ascii="David" w:hAnsi="David" w:cs="David"/>
                <w:b w:val="0"/>
                <w:i/>
                <w:rtl/>
              </w:rPr>
              <w:t>נוסח ערבות מציע (ערבות שתוגש במקור יחד עם ההצעה)</w:t>
            </w:r>
          </w:p>
        </w:tc>
      </w:tr>
    </w:tbl>
    <w:p w:rsidR="00CC08BD" w:rsidRPr="000B28FD" w:rsidRDefault="00CC08BD" w:rsidP="00CC08BD">
      <w:pPr>
        <w:tabs>
          <w:tab w:val="left" w:pos="1445"/>
        </w:tabs>
        <w:jc w:val="center"/>
        <w:rPr>
          <w:rFonts w:ascii="David" w:hAnsi="David"/>
          <w:b/>
          <w:bCs/>
          <w:sz w:val="28"/>
          <w:szCs w:val="28"/>
          <w:rtl/>
        </w:rPr>
      </w:pPr>
      <w:r w:rsidRPr="000B28FD">
        <w:rPr>
          <w:rFonts w:ascii="David" w:hAnsi="David"/>
          <w:b/>
          <w:bCs/>
          <w:sz w:val="28"/>
          <w:szCs w:val="28"/>
          <w:rtl/>
        </w:rPr>
        <w:t>על המציע להיצמד במדויק לנוסח המופיע מטה ולא לסטות ממנו בשום אופן, על מנת להימנע מפסילת ההצעה</w:t>
      </w:r>
    </w:p>
    <w:p w:rsidR="00CC08BD" w:rsidRPr="000B28FD" w:rsidRDefault="00CC08BD" w:rsidP="00CC08BD">
      <w:pPr>
        <w:tabs>
          <w:tab w:val="left" w:pos="1445"/>
        </w:tabs>
        <w:bidi w:val="0"/>
        <w:jc w:val="center"/>
        <w:rPr>
          <w:rFonts w:ascii="David" w:hAnsi="David"/>
          <w:b/>
          <w:bCs/>
          <w:sz w:val="28"/>
          <w:szCs w:val="28"/>
          <w:u w:val="single"/>
          <w:rtl/>
        </w:rPr>
      </w:pPr>
    </w:p>
    <w:p w:rsidR="00CC08BD" w:rsidRPr="000B28FD" w:rsidRDefault="00CC08BD" w:rsidP="00CC08BD">
      <w:pPr>
        <w:tabs>
          <w:tab w:val="left" w:pos="1445"/>
        </w:tabs>
        <w:spacing w:line="360" w:lineRule="auto"/>
        <w:jc w:val="both"/>
        <w:rPr>
          <w:rFonts w:ascii="David" w:hAnsi="David"/>
          <w:szCs w:val="24"/>
          <w:u w:val="single"/>
          <w:rtl/>
        </w:rPr>
      </w:pPr>
      <w:r w:rsidRPr="000B28FD">
        <w:rPr>
          <w:rFonts w:ascii="David" w:hAnsi="David"/>
          <w:szCs w:val="24"/>
          <w:rtl/>
        </w:rPr>
        <w:t xml:space="preserve">שם הבנק/חברת הביטוח: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 xml:space="preserve">מס' הטלפון: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 xml:space="preserve">מס' הפקס: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rsidR="00CC08BD" w:rsidRPr="000B28FD" w:rsidRDefault="00CC08BD" w:rsidP="00CC08BD">
      <w:pPr>
        <w:tabs>
          <w:tab w:val="left" w:pos="1445"/>
        </w:tabs>
        <w:spacing w:line="360" w:lineRule="auto"/>
        <w:jc w:val="both"/>
        <w:rPr>
          <w:rFonts w:ascii="David" w:hAnsi="David"/>
          <w:szCs w:val="24"/>
          <w:rtl/>
        </w:rPr>
      </w:pPr>
    </w:p>
    <w:p w:rsidR="00CC08BD" w:rsidRPr="000B28FD" w:rsidRDefault="00CC08BD" w:rsidP="00CC08BD">
      <w:pPr>
        <w:tabs>
          <w:tab w:val="left" w:pos="1445"/>
        </w:tabs>
        <w:spacing w:line="360" w:lineRule="auto"/>
        <w:jc w:val="both"/>
        <w:rPr>
          <w:rFonts w:ascii="David" w:hAnsi="David"/>
          <w:szCs w:val="24"/>
        </w:rPr>
      </w:pPr>
      <w:r w:rsidRPr="000B28FD">
        <w:rPr>
          <w:rFonts w:ascii="David" w:hAnsi="David"/>
          <w:szCs w:val="24"/>
          <w:rtl/>
        </w:rPr>
        <w:t xml:space="preserve">לכבוד </w:t>
      </w:r>
    </w:p>
    <w:p w:rsidR="00CC08BD" w:rsidRPr="000B28FD" w:rsidRDefault="00CC08BD" w:rsidP="00CC08BD">
      <w:pPr>
        <w:tabs>
          <w:tab w:val="left" w:pos="1445"/>
        </w:tabs>
        <w:spacing w:line="360" w:lineRule="auto"/>
        <w:jc w:val="both"/>
        <w:rPr>
          <w:rFonts w:ascii="David" w:hAnsi="David"/>
          <w:szCs w:val="24"/>
        </w:rPr>
      </w:pPr>
      <w:r w:rsidRPr="000B28FD">
        <w:rPr>
          <w:rFonts w:ascii="David" w:hAnsi="David"/>
          <w:szCs w:val="24"/>
          <w:rtl/>
        </w:rPr>
        <w:t xml:space="preserve">ממשלת ישראל </w:t>
      </w:r>
    </w:p>
    <w:p w:rsidR="00CC08BD" w:rsidRPr="000B28FD" w:rsidRDefault="00CC08BD" w:rsidP="00CC08BD">
      <w:pPr>
        <w:tabs>
          <w:tab w:val="left" w:pos="1445"/>
        </w:tabs>
        <w:spacing w:line="360" w:lineRule="auto"/>
        <w:jc w:val="both"/>
        <w:rPr>
          <w:rFonts w:ascii="David" w:hAnsi="David"/>
          <w:szCs w:val="24"/>
          <w:u w:val="single"/>
        </w:rPr>
      </w:pPr>
      <w:r w:rsidRPr="000B28FD">
        <w:rPr>
          <w:rFonts w:ascii="David" w:hAnsi="David"/>
          <w:szCs w:val="24"/>
          <w:u w:val="single"/>
          <w:rtl/>
        </w:rPr>
        <w:t>באמצעות משרד האנרגיה</w:t>
      </w:r>
    </w:p>
    <w:p w:rsidR="00CC08BD" w:rsidRPr="000B28FD" w:rsidRDefault="00CC08BD" w:rsidP="00CC08BD">
      <w:pPr>
        <w:tabs>
          <w:tab w:val="left" w:pos="1445"/>
        </w:tabs>
        <w:spacing w:line="360" w:lineRule="auto"/>
        <w:jc w:val="both"/>
        <w:rPr>
          <w:rFonts w:ascii="David" w:hAnsi="David"/>
          <w:szCs w:val="24"/>
          <w:rtl/>
        </w:rPr>
      </w:pPr>
    </w:p>
    <w:p w:rsidR="00CC08BD" w:rsidRPr="000B28FD" w:rsidRDefault="00CC08BD" w:rsidP="00CC08BD">
      <w:pPr>
        <w:tabs>
          <w:tab w:val="left" w:pos="1445"/>
        </w:tabs>
        <w:spacing w:line="360" w:lineRule="auto"/>
        <w:jc w:val="both"/>
        <w:rPr>
          <w:rFonts w:ascii="David" w:hAnsi="David"/>
          <w:szCs w:val="24"/>
          <w:rtl/>
        </w:rPr>
      </w:pPr>
    </w:p>
    <w:p w:rsidR="00CC08BD" w:rsidRPr="000B28FD" w:rsidRDefault="00CC08BD" w:rsidP="00CC08BD">
      <w:pPr>
        <w:tabs>
          <w:tab w:val="left" w:pos="1445"/>
        </w:tabs>
        <w:spacing w:line="360" w:lineRule="auto"/>
        <w:jc w:val="both"/>
        <w:rPr>
          <w:rFonts w:ascii="David" w:hAnsi="David"/>
          <w:szCs w:val="24"/>
          <w:rtl/>
        </w:rPr>
      </w:pPr>
      <w:r w:rsidRPr="000B28FD">
        <w:rPr>
          <w:rFonts w:ascii="David" w:hAnsi="David"/>
          <w:b/>
          <w:bCs/>
          <w:szCs w:val="24"/>
          <w:rtl/>
        </w:rPr>
        <w:t>הנדון: ערבות מס'</w:t>
      </w:r>
      <w:r w:rsidRPr="000B28FD">
        <w:rPr>
          <w:rFonts w:ascii="David" w:hAnsi="David"/>
          <w:szCs w:val="24"/>
          <w:rtl/>
        </w:rPr>
        <w:t>____________</w:t>
      </w:r>
    </w:p>
    <w:p w:rsidR="00CC08BD" w:rsidRPr="000B28FD" w:rsidRDefault="00CC08BD" w:rsidP="00CC08BD">
      <w:pPr>
        <w:tabs>
          <w:tab w:val="left" w:pos="1445"/>
        </w:tabs>
        <w:spacing w:line="360" w:lineRule="auto"/>
        <w:jc w:val="both"/>
        <w:rPr>
          <w:rFonts w:ascii="David" w:hAnsi="David"/>
          <w:szCs w:val="24"/>
        </w:rPr>
      </w:pPr>
    </w:p>
    <w:p w:rsidR="00CC08BD" w:rsidRPr="000B28FD" w:rsidRDefault="00CC08BD" w:rsidP="0089698F">
      <w:pPr>
        <w:tabs>
          <w:tab w:val="left" w:pos="1445"/>
        </w:tabs>
        <w:spacing w:before="120" w:after="120" w:line="276" w:lineRule="auto"/>
        <w:jc w:val="both"/>
        <w:rPr>
          <w:rFonts w:ascii="David" w:hAnsi="David"/>
          <w:b/>
          <w:bCs/>
          <w:szCs w:val="24"/>
          <w:rtl/>
        </w:rPr>
      </w:pPr>
      <w:r w:rsidRPr="000B28FD">
        <w:rPr>
          <w:rFonts w:ascii="David" w:hAnsi="David"/>
          <w:szCs w:val="24"/>
          <w:rtl/>
        </w:rPr>
        <w:t xml:space="preserve">אנו ערבים בזה כלפיכם לסילוק כל סכום עד לסך של </w:t>
      </w:r>
      <w:r w:rsidR="0089698F" w:rsidRPr="0089698F">
        <w:rPr>
          <w:rFonts w:ascii="David" w:hAnsi="David" w:hint="cs"/>
          <w:szCs w:val="24"/>
          <w:rtl/>
        </w:rPr>
        <w:t>30,000</w:t>
      </w:r>
      <w:r w:rsidRPr="000B28FD">
        <w:rPr>
          <w:rFonts w:ascii="David" w:hAnsi="David"/>
          <w:b/>
          <w:bCs/>
          <w:szCs w:val="24"/>
          <w:rtl/>
        </w:rPr>
        <w:t xml:space="preserve"> ₪ (במילים: </w:t>
      </w:r>
      <w:r w:rsidR="0089698F" w:rsidRPr="0089698F">
        <w:rPr>
          <w:rFonts w:ascii="David" w:hAnsi="David" w:hint="cs"/>
          <w:szCs w:val="24"/>
          <w:rtl/>
        </w:rPr>
        <w:t>30</w:t>
      </w:r>
      <w:r w:rsidR="0089698F">
        <w:rPr>
          <w:rFonts w:ascii="David" w:hAnsi="David" w:hint="cs"/>
          <w:szCs w:val="24"/>
          <w:rtl/>
        </w:rPr>
        <w:t xml:space="preserve"> אלף</w:t>
      </w:r>
      <w:r w:rsidRPr="000B28FD">
        <w:rPr>
          <w:rFonts w:ascii="David" w:hAnsi="David"/>
          <w:b/>
          <w:bCs/>
          <w:szCs w:val="24"/>
          <w:rtl/>
        </w:rPr>
        <w:t xml:space="preserve"> ש"ח)</w:t>
      </w:r>
      <w:r w:rsidRPr="000B28FD">
        <w:rPr>
          <w:rFonts w:ascii="David" w:hAnsi="David"/>
          <w:szCs w:val="24"/>
          <w:rtl/>
        </w:rPr>
        <w:t xml:space="preserve"> אשר תדרשו מאת: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(להלן: "</w:t>
      </w:r>
      <w:r w:rsidRPr="000B28FD">
        <w:rPr>
          <w:rFonts w:ascii="David" w:hAnsi="David"/>
          <w:b/>
          <w:bCs/>
          <w:szCs w:val="24"/>
          <w:rtl/>
        </w:rPr>
        <w:t>החייב</w:t>
      </w:r>
      <w:r w:rsidRPr="000B28FD">
        <w:rPr>
          <w:rFonts w:ascii="David" w:hAnsi="David"/>
          <w:szCs w:val="24"/>
          <w:rtl/>
        </w:rPr>
        <w:t xml:space="preserve">") בקשר עם </w:t>
      </w:r>
      <w:r w:rsidRPr="000B28FD">
        <w:rPr>
          <w:rFonts w:ascii="David" w:hAnsi="David"/>
          <w:b/>
          <w:bCs/>
          <w:szCs w:val="24"/>
          <w:rtl/>
        </w:rPr>
        <w:t xml:space="preserve">מכרז פומבי מס' </w:t>
      </w:r>
      <w:sdt>
        <w:sdtPr>
          <w:rPr>
            <w:rFonts w:ascii="David" w:hAnsi="David"/>
            <w:b/>
            <w:bCs/>
            <w:szCs w:val="24"/>
            <w:rtl/>
          </w:rPr>
          <w:alias w:val="מס'"/>
          <w:tag w:val="CounterString"/>
          <w:id w:val="311230999"/>
          <w:placeholder>
            <w:docPart w:val="A04510958A134BF9B3AF8785A41F37CD"/>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FC4E76">
            <w:rPr>
              <w:rFonts w:ascii="David" w:hAnsi="David" w:hint="cs"/>
              <w:b/>
              <w:bCs/>
              <w:szCs w:val="24"/>
              <w:rtl/>
            </w:rPr>
            <w:t>151</w:t>
          </w:r>
        </w:sdtContent>
      </w:sdt>
      <w:r w:rsidRPr="000B28FD">
        <w:rPr>
          <w:rFonts w:ascii="David" w:hAnsi="David"/>
          <w:b/>
          <w:bCs/>
          <w:szCs w:val="24"/>
          <w:rtl/>
        </w:rPr>
        <w:t xml:space="preserve">/2019 למתן שירותי </w:t>
      </w:r>
      <w:sdt>
        <w:sdtPr>
          <w:rPr>
            <w:rFonts w:ascii="David" w:hAnsi="David"/>
            <w:b/>
            <w:bCs/>
            <w:szCs w:val="24"/>
            <w:rtl/>
          </w:rPr>
          <w:alias w:val="נושא"/>
          <w:tag w:val=""/>
          <w:id w:val="673775616"/>
          <w:placeholder>
            <w:docPart w:val="B78D253FEBE04B268AD28AB3033B616E"/>
          </w:placeholder>
          <w:dataBinding w:prefixMappings="xmlns:ns0='http://purl.org/dc/elements/1.1/' xmlns:ns1='http://schemas.openxmlformats.org/package/2006/metadata/core-properties' " w:xpath="/ns1:coreProperties[1]/ns0:subject[1]" w:storeItemID="{6C3C8BC8-F283-45AE-878A-BAB7291924A1}"/>
          <w:text/>
        </w:sdtPr>
        <w:sdtEndPr/>
        <w:sdtContent>
          <w:r w:rsidR="008B729F">
            <w:rPr>
              <w:rFonts w:ascii="David" w:hAnsi="David"/>
              <w:b/>
              <w:bCs/>
              <w:szCs w:val="24"/>
              <w:rtl/>
            </w:rPr>
            <w:t>הקמת מערכת מידע לעמדות טעינה</w:t>
          </w:r>
        </w:sdtContent>
      </w:sdt>
      <w:r w:rsidRPr="000B28FD">
        <w:rPr>
          <w:rFonts w:ascii="David" w:hAnsi="David"/>
          <w:b/>
          <w:bCs/>
          <w:szCs w:val="24"/>
          <w:rtl/>
        </w:rPr>
        <w:t>.</w:t>
      </w:r>
    </w:p>
    <w:p w:rsidR="00CC08BD" w:rsidRPr="000B28FD" w:rsidRDefault="00CC08BD" w:rsidP="00CC08BD">
      <w:pPr>
        <w:tabs>
          <w:tab w:val="left" w:pos="1445"/>
        </w:tabs>
        <w:spacing w:line="360" w:lineRule="auto"/>
        <w:jc w:val="both"/>
        <w:rPr>
          <w:rFonts w:ascii="David" w:hAnsi="David"/>
          <w:szCs w:val="24"/>
        </w:rPr>
      </w:pPr>
      <w:r w:rsidRPr="000B28FD">
        <w:rPr>
          <w:rFonts w:ascii="David" w:hAnsi="David"/>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CC08BD" w:rsidRPr="000B28FD" w:rsidRDefault="00CC08BD" w:rsidP="00CC08BD">
      <w:pPr>
        <w:tabs>
          <w:tab w:val="left" w:pos="1445"/>
        </w:tabs>
        <w:spacing w:line="360" w:lineRule="auto"/>
        <w:jc w:val="both"/>
        <w:rPr>
          <w:rFonts w:ascii="David" w:hAnsi="David"/>
          <w:szCs w:val="24"/>
          <w:rtl/>
        </w:rPr>
      </w:pPr>
    </w:p>
    <w:p w:rsidR="00CC08BD" w:rsidRPr="000B28FD" w:rsidRDefault="00CC08BD" w:rsidP="001C275D">
      <w:pPr>
        <w:tabs>
          <w:tab w:val="left" w:pos="1445"/>
        </w:tabs>
        <w:spacing w:line="360" w:lineRule="auto"/>
        <w:jc w:val="both"/>
        <w:rPr>
          <w:rFonts w:ascii="David" w:hAnsi="David"/>
          <w:szCs w:val="24"/>
          <w:rtl/>
        </w:rPr>
      </w:pPr>
      <w:r w:rsidRPr="000B28FD">
        <w:rPr>
          <w:rFonts w:ascii="David" w:hAnsi="David"/>
          <w:szCs w:val="24"/>
          <w:rtl/>
        </w:rPr>
        <w:t xml:space="preserve">ערבות זו תהיה בתוקף מיום </w:t>
      </w:r>
      <w:r w:rsidR="001C275D" w:rsidRPr="001C275D">
        <w:rPr>
          <w:rFonts w:ascii="David" w:hAnsi="David" w:hint="cs"/>
          <w:szCs w:val="24"/>
          <w:rtl/>
        </w:rPr>
        <w:t>22.11.2020</w:t>
      </w:r>
      <w:r w:rsidRPr="000B28FD">
        <w:rPr>
          <w:rFonts w:ascii="David" w:hAnsi="David"/>
          <w:szCs w:val="24"/>
          <w:rtl/>
        </w:rPr>
        <w:t xml:space="preserve"> עד ליום </w:t>
      </w:r>
      <w:r w:rsidR="001C275D" w:rsidRPr="001C275D">
        <w:rPr>
          <w:rFonts w:ascii="David" w:hAnsi="David" w:hint="cs"/>
          <w:szCs w:val="24"/>
          <w:rtl/>
        </w:rPr>
        <w:t>28.2.2021</w:t>
      </w:r>
      <w:r w:rsidRPr="001C275D">
        <w:rPr>
          <w:rFonts w:ascii="David" w:hAnsi="David"/>
          <w:szCs w:val="24"/>
          <w:rtl/>
        </w:rPr>
        <w:t>.</w:t>
      </w:r>
    </w:p>
    <w:p w:rsidR="00CC08BD" w:rsidRPr="000B28FD" w:rsidRDefault="00CC08BD" w:rsidP="00CC08BD">
      <w:pPr>
        <w:tabs>
          <w:tab w:val="left" w:pos="1445"/>
        </w:tabs>
        <w:spacing w:line="360" w:lineRule="auto"/>
        <w:jc w:val="both"/>
        <w:rPr>
          <w:rFonts w:ascii="David" w:hAnsi="David"/>
          <w:szCs w:val="24"/>
          <w:rtl/>
        </w:rPr>
      </w:pPr>
    </w:p>
    <w:p w:rsidR="00CC08BD" w:rsidRPr="000B28FD" w:rsidRDefault="00CC08BD" w:rsidP="00CC08BD">
      <w:pPr>
        <w:tabs>
          <w:tab w:val="left" w:pos="1445"/>
        </w:tabs>
        <w:spacing w:line="360" w:lineRule="auto"/>
        <w:jc w:val="both"/>
        <w:rPr>
          <w:rFonts w:ascii="David" w:hAnsi="David"/>
          <w:szCs w:val="24"/>
          <w:rtl/>
        </w:rPr>
      </w:pPr>
    </w:p>
    <w:p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דרישה על פי ערבות זו יש להפנות לסניף הבנק/חב' הביטוח שכתובתו___________________</w:t>
      </w:r>
    </w:p>
    <w:p w:rsidR="00CC08BD" w:rsidRPr="000B28FD" w:rsidRDefault="00CC08BD" w:rsidP="00CC08BD">
      <w:pPr>
        <w:tabs>
          <w:tab w:val="left" w:pos="1445"/>
        </w:tabs>
        <w:spacing w:line="360" w:lineRule="auto"/>
        <w:jc w:val="both"/>
        <w:rPr>
          <w:rFonts w:ascii="David" w:hAnsi="David"/>
          <w:szCs w:val="24"/>
          <w:rtl/>
        </w:rPr>
      </w:pPr>
    </w:p>
    <w:p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ערבות זו אינה ניתנת להעברה.</w:t>
      </w:r>
    </w:p>
    <w:p w:rsidR="00CC08BD" w:rsidRPr="000B28FD" w:rsidRDefault="00CC08BD" w:rsidP="00CC08BD">
      <w:pPr>
        <w:tabs>
          <w:tab w:val="left" w:pos="1445"/>
        </w:tabs>
        <w:spacing w:line="360" w:lineRule="auto"/>
        <w:jc w:val="both"/>
        <w:rPr>
          <w:rFonts w:ascii="David" w:hAnsi="David"/>
          <w:szCs w:val="24"/>
        </w:rPr>
      </w:pPr>
    </w:p>
    <w:p w:rsidR="00CC08BD" w:rsidRPr="000B28FD" w:rsidRDefault="00CC08BD" w:rsidP="00CC08BD">
      <w:pPr>
        <w:tabs>
          <w:tab w:val="left" w:pos="1445"/>
        </w:tabs>
        <w:spacing w:line="360" w:lineRule="auto"/>
        <w:jc w:val="both"/>
        <w:rPr>
          <w:rFonts w:ascii="David" w:hAnsi="David"/>
          <w:szCs w:val="24"/>
          <w:u w:val="single"/>
        </w:rPr>
      </w:pPr>
      <w:r w:rsidRPr="000B28FD">
        <w:rPr>
          <w:rFonts w:ascii="David" w:hAnsi="David"/>
          <w:szCs w:val="24"/>
          <w:rtl/>
        </w:rPr>
        <w:t xml:space="preserve">שם הבנק/חב' הביטוח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rsidR="00CC08BD" w:rsidRPr="000B28FD" w:rsidRDefault="00CC08BD" w:rsidP="00CC08BD">
      <w:pPr>
        <w:tabs>
          <w:tab w:val="left" w:pos="1445"/>
        </w:tabs>
        <w:spacing w:line="360" w:lineRule="auto"/>
        <w:jc w:val="both"/>
        <w:rPr>
          <w:rFonts w:ascii="David" w:hAnsi="David"/>
          <w:szCs w:val="24"/>
          <w:u w:val="single"/>
          <w:rtl/>
        </w:rPr>
      </w:pPr>
      <w:r w:rsidRPr="000B28FD">
        <w:rPr>
          <w:rFonts w:ascii="David" w:hAnsi="David"/>
          <w:szCs w:val="24"/>
          <w:rtl/>
        </w:rPr>
        <w:t xml:space="preserve">מס' הבנק ומס' הסניף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rsidR="00CC08BD" w:rsidRPr="000B28FD" w:rsidRDefault="00CC08BD" w:rsidP="00CC08BD">
      <w:pPr>
        <w:tabs>
          <w:tab w:val="left" w:pos="1445"/>
        </w:tabs>
        <w:spacing w:line="360" w:lineRule="auto"/>
        <w:jc w:val="both"/>
        <w:rPr>
          <w:rFonts w:ascii="David" w:hAnsi="David"/>
          <w:szCs w:val="24"/>
          <w:u w:val="single"/>
          <w:rtl/>
        </w:rPr>
      </w:pPr>
      <w:r w:rsidRPr="000B28FD">
        <w:rPr>
          <w:rFonts w:ascii="David" w:hAnsi="David"/>
          <w:szCs w:val="24"/>
          <w:rtl/>
        </w:rPr>
        <w:t>כתובת סניף הבנק/חברת הביטוח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rsidR="00CC08BD" w:rsidRPr="000B28FD" w:rsidRDefault="00CC08BD" w:rsidP="00CC08BD">
      <w:pPr>
        <w:pStyle w:val="24"/>
        <w:tabs>
          <w:tab w:val="left" w:pos="1445"/>
        </w:tabs>
        <w:ind w:left="7920"/>
        <w:rPr>
          <w:rFonts w:ascii="David" w:hAnsi="David"/>
          <w:sz w:val="28"/>
          <w:szCs w:val="28"/>
          <w:u w:val="single"/>
          <w:rtl/>
        </w:rPr>
      </w:pPr>
      <w:r w:rsidRPr="000B28FD">
        <w:rPr>
          <w:rFonts w:ascii="David" w:hAnsi="David"/>
          <w:sz w:val="32"/>
          <w:szCs w:val="32"/>
          <w:u w:val="single"/>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C08BD" w:rsidRPr="000B28FD" w:rsidTr="00E901A0">
        <w:trPr>
          <w:trHeight w:hRule="exact" w:val="561"/>
          <w:jc w:val="right"/>
        </w:trPr>
        <w:tc>
          <w:tcPr>
            <w:tcW w:w="8958" w:type="dxa"/>
            <w:tcBorders>
              <w:top w:val="nil"/>
              <w:bottom w:val="nil"/>
            </w:tcBorders>
            <w:shd w:val="clear" w:color="auto" w:fill="D9D9D9" w:themeFill="background1" w:themeFillShade="D9"/>
            <w:vAlign w:val="center"/>
          </w:tcPr>
          <w:p w:rsidR="00CC08BD" w:rsidRPr="000B28FD" w:rsidRDefault="00CC08BD" w:rsidP="00E901A0">
            <w:pPr>
              <w:pStyle w:val="afffe"/>
              <w:tabs>
                <w:tab w:val="left" w:pos="1445"/>
              </w:tabs>
              <w:jc w:val="left"/>
              <w:rPr>
                <w:rFonts w:ascii="David" w:hAnsi="David" w:cs="David"/>
                <w:color w:val="auto"/>
                <w:rtl/>
              </w:rPr>
            </w:pPr>
            <w:r w:rsidRPr="000B28FD">
              <w:rPr>
                <w:rFonts w:ascii="David" w:hAnsi="David" w:cs="David"/>
                <w:color w:val="auto"/>
                <w:rtl/>
              </w:rPr>
              <w:lastRenderedPageBreak/>
              <w:t>נספח ד'</w:t>
            </w:r>
          </w:p>
        </w:tc>
      </w:tr>
      <w:tr w:rsidR="00CC08BD" w:rsidRPr="000B28FD" w:rsidTr="00E901A0">
        <w:trPr>
          <w:trHeight w:hRule="exact" w:val="561"/>
          <w:jc w:val="right"/>
        </w:trPr>
        <w:tc>
          <w:tcPr>
            <w:tcW w:w="8958" w:type="dxa"/>
            <w:tcBorders>
              <w:top w:val="nil"/>
              <w:bottom w:val="nil"/>
            </w:tcBorders>
            <w:shd w:val="clear" w:color="auto" w:fill="1B3461"/>
            <w:vAlign w:val="center"/>
          </w:tcPr>
          <w:p w:rsidR="00CC08BD" w:rsidRPr="000B28FD" w:rsidRDefault="00CC08BD" w:rsidP="00E901A0">
            <w:pPr>
              <w:pStyle w:val="afffe"/>
              <w:tabs>
                <w:tab w:val="left" w:pos="1445"/>
              </w:tabs>
              <w:jc w:val="left"/>
              <w:rPr>
                <w:rFonts w:ascii="David" w:hAnsi="David" w:cs="David"/>
                <w:rtl/>
              </w:rPr>
            </w:pPr>
            <w:r w:rsidRPr="000B28FD">
              <w:rPr>
                <w:rFonts w:ascii="David" w:hAnsi="David" w:cs="David"/>
                <w:b w:val="0"/>
                <w:i/>
                <w:rtl/>
              </w:rPr>
              <w:t>תצהיר בדבר היעדר הרשעות בגין העסקת עובדים זרים ושכר מינימום</w:t>
            </w:r>
          </w:p>
        </w:tc>
      </w:tr>
    </w:tbl>
    <w:p w:rsidR="00CC08BD" w:rsidRPr="000B28FD" w:rsidRDefault="00CC08BD" w:rsidP="00CC08BD">
      <w:pPr>
        <w:tabs>
          <w:tab w:val="left" w:pos="1445"/>
        </w:tabs>
        <w:spacing w:line="360" w:lineRule="auto"/>
        <w:jc w:val="both"/>
        <w:rPr>
          <w:rFonts w:ascii="David" w:hAnsi="David"/>
          <w:sz w:val="22"/>
          <w:szCs w:val="22"/>
          <w:rtl/>
        </w:rPr>
      </w:pPr>
    </w:p>
    <w:p w:rsidR="00CC08BD" w:rsidRPr="000B28FD" w:rsidRDefault="00CC08BD" w:rsidP="00CC08BD">
      <w:pPr>
        <w:tabs>
          <w:tab w:val="left" w:pos="1445"/>
        </w:tabs>
        <w:spacing w:line="360" w:lineRule="auto"/>
        <w:jc w:val="both"/>
        <w:rPr>
          <w:rFonts w:ascii="David" w:hAnsi="David"/>
          <w:sz w:val="22"/>
          <w:szCs w:val="22"/>
          <w:rtl/>
        </w:rPr>
      </w:pPr>
      <w:r w:rsidRPr="000B28FD">
        <w:rPr>
          <w:rFonts w:ascii="David" w:hAnsi="David"/>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rsidR="00CC08BD" w:rsidRPr="000B28FD" w:rsidRDefault="00CC08BD" w:rsidP="00CC08BD">
      <w:pPr>
        <w:tabs>
          <w:tab w:val="left" w:pos="1445"/>
        </w:tabs>
        <w:spacing w:line="360" w:lineRule="auto"/>
        <w:jc w:val="both"/>
        <w:rPr>
          <w:rFonts w:ascii="David" w:hAnsi="David"/>
          <w:sz w:val="22"/>
          <w:szCs w:val="22"/>
          <w:rtl/>
        </w:rPr>
      </w:pPr>
    </w:p>
    <w:p w:rsidR="00CC08BD" w:rsidRPr="000B28FD" w:rsidRDefault="00CC08BD" w:rsidP="00FC4E76">
      <w:pPr>
        <w:tabs>
          <w:tab w:val="left" w:pos="1445"/>
        </w:tabs>
        <w:spacing w:line="360" w:lineRule="auto"/>
        <w:jc w:val="both"/>
        <w:rPr>
          <w:rFonts w:ascii="David" w:hAnsi="David"/>
          <w:sz w:val="22"/>
          <w:szCs w:val="22"/>
          <w:rtl/>
        </w:rPr>
      </w:pPr>
      <w:r w:rsidRPr="000B28FD">
        <w:rPr>
          <w:rFonts w:ascii="David" w:hAnsi="David"/>
          <w:sz w:val="22"/>
          <w:szCs w:val="22"/>
          <w:rtl/>
        </w:rPr>
        <w:t>הנני נותן תצהיר זה בשם ___________________ שהוא המציע (להלן: "</w:t>
      </w:r>
      <w:r w:rsidRPr="000B28FD">
        <w:rPr>
          <w:rFonts w:ascii="David" w:hAnsi="David"/>
          <w:b/>
          <w:bCs/>
          <w:sz w:val="22"/>
          <w:szCs w:val="22"/>
          <w:rtl/>
        </w:rPr>
        <w:t>המציע</w:t>
      </w:r>
      <w:r w:rsidRPr="000B28FD">
        <w:rPr>
          <w:rFonts w:ascii="David" w:hAnsi="David"/>
          <w:sz w:val="22"/>
          <w:szCs w:val="22"/>
          <w:rtl/>
        </w:rPr>
        <w:t xml:space="preserve">") במסגרת </w:t>
      </w:r>
      <w:r w:rsidRPr="000B28FD">
        <w:rPr>
          <w:rFonts w:ascii="David" w:hAnsi="David"/>
          <w:b/>
          <w:bCs/>
          <w:sz w:val="22"/>
          <w:szCs w:val="22"/>
          <w:rtl/>
        </w:rPr>
        <w:t xml:space="preserve">מכרז פומבי מס' </w:t>
      </w:r>
      <w:sdt>
        <w:sdtPr>
          <w:rPr>
            <w:rFonts w:ascii="David" w:hAnsi="David"/>
            <w:b/>
            <w:bCs/>
            <w:sz w:val="22"/>
            <w:szCs w:val="22"/>
            <w:rtl/>
          </w:rPr>
          <w:alias w:val="מס'"/>
          <w:tag w:val="CounterString"/>
          <w:id w:val="-1517996312"/>
          <w:placeholder>
            <w:docPart w:val="548ADE16AD2343A292945E2802C394D1"/>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FC4E76">
            <w:rPr>
              <w:rFonts w:ascii="David" w:hAnsi="David" w:hint="cs"/>
              <w:b/>
              <w:bCs/>
              <w:sz w:val="22"/>
              <w:szCs w:val="22"/>
              <w:rtl/>
            </w:rPr>
            <w:t>151</w:t>
          </w:r>
        </w:sdtContent>
      </w:sdt>
      <w:r w:rsidRPr="000B28FD">
        <w:rPr>
          <w:rFonts w:ascii="David" w:hAnsi="David"/>
          <w:b/>
          <w:bCs/>
          <w:sz w:val="22"/>
          <w:szCs w:val="22"/>
          <w:rtl/>
        </w:rPr>
        <w:t xml:space="preserve">/2019 למתן שירותי </w:t>
      </w:r>
      <w:sdt>
        <w:sdtPr>
          <w:rPr>
            <w:rFonts w:ascii="David" w:hAnsi="David"/>
            <w:b/>
            <w:bCs/>
            <w:sz w:val="22"/>
            <w:szCs w:val="22"/>
            <w:rtl/>
          </w:rPr>
          <w:alias w:val="נושא"/>
          <w:tag w:val=""/>
          <w:id w:val="-1795275186"/>
          <w:placeholder>
            <w:docPart w:val="64F3850DAD224738A224AD217664CBC2"/>
          </w:placeholder>
          <w:dataBinding w:prefixMappings="xmlns:ns0='http://purl.org/dc/elements/1.1/' xmlns:ns1='http://schemas.openxmlformats.org/package/2006/metadata/core-properties' " w:xpath="/ns1:coreProperties[1]/ns0:subject[1]" w:storeItemID="{6C3C8BC8-F283-45AE-878A-BAB7291924A1}"/>
          <w:text/>
        </w:sdtPr>
        <w:sdtEndPr>
          <w:rPr>
            <w:highlight w:val="red"/>
          </w:rPr>
        </w:sdtEndPr>
        <w:sdtContent>
          <w:r w:rsidR="008B729F">
            <w:rPr>
              <w:rFonts w:ascii="David" w:hAnsi="David"/>
              <w:b/>
              <w:bCs/>
              <w:sz w:val="22"/>
              <w:szCs w:val="22"/>
              <w:rtl/>
            </w:rPr>
            <w:t>הקמת מערכת מידע לעמדות טעינה</w:t>
          </w:r>
        </w:sdtContent>
      </w:sdt>
      <w:r w:rsidRPr="000B28FD">
        <w:rPr>
          <w:rFonts w:ascii="David" w:hAnsi="David"/>
          <w:b/>
          <w:bCs/>
          <w:sz w:val="22"/>
          <w:szCs w:val="22"/>
          <w:rtl/>
        </w:rPr>
        <w:t xml:space="preserve">, </w:t>
      </w:r>
      <w:r w:rsidRPr="000B28FD">
        <w:rPr>
          <w:rFonts w:ascii="David" w:hAnsi="David"/>
          <w:sz w:val="22"/>
          <w:szCs w:val="22"/>
          <w:rtl/>
        </w:rPr>
        <w:t xml:space="preserve">שפורסם על ידי משרד האנרגיה. אני מצהיר/ה כי הנני מוסמך/ת לתת תצהיר זה בשם המציע. </w:t>
      </w:r>
    </w:p>
    <w:p w:rsidR="00CC08BD" w:rsidRPr="000B28FD" w:rsidRDefault="00CC08BD" w:rsidP="00CC08BD">
      <w:pPr>
        <w:tabs>
          <w:tab w:val="left" w:pos="1445"/>
        </w:tabs>
        <w:spacing w:line="360" w:lineRule="auto"/>
        <w:jc w:val="both"/>
        <w:rPr>
          <w:rFonts w:ascii="David" w:hAnsi="David"/>
          <w:sz w:val="22"/>
          <w:szCs w:val="22"/>
          <w:rtl/>
        </w:rPr>
      </w:pPr>
    </w:p>
    <w:p w:rsidR="00CC08BD" w:rsidRPr="000B28FD" w:rsidRDefault="00CC08BD" w:rsidP="00CC08BD">
      <w:pPr>
        <w:tabs>
          <w:tab w:val="left" w:pos="1445"/>
        </w:tabs>
        <w:spacing w:line="360" w:lineRule="auto"/>
        <w:jc w:val="both"/>
        <w:rPr>
          <w:rFonts w:ascii="David" w:hAnsi="David"/>
          <w:sz w:val="22"/>
          <w:szCs w:val="22"/>
          <w:rtl/>
        </w:rPr>
      </w:pPr>
      <w:r w:rsidRPr="000B28FD">
        <w:rPr>
          <w:rFonts w:ascii="David" w:hAnsi="David"/>
          <w:sz w:val="22"/>
          <w:szCs w:val="22"/>
          <w:rtl/>
        </w:rPr>
        <w:t>בתצהירי זה, משמעותו של המונח "</w:t>
      </w:r>
      <w:r w:rsidRPr="000B28FD">
        <w:rPr>
          <w:rFonts w:ascii="David" w:hAnsi="David"/>
          <w:b/>
          <w:bCs/>
          <w:sz w:val="22"/>
          <w:szCs w:val="22"/>
          <w:rtl/>
        </w:rPr>
        <w:t>בעל זיקה</w:t>
      </w:r>
      <w:r w:rsidRPr="000B28FD">
        <w:rPr>
          <w:rFonts w:ascii="David" w:hAnsi="David"/>
          <w:sz w:val="22"/>
          <w:szCs w:val="22"/>
          <w:rtl/>
        </w:rPr>
        <w:t>" כהגדרתו בחוק עסקאות גופים ציבוריים התשל"ו-1976 (להלן: "</w:t>
      </w:r>
      <w:r w:rsidRPr="000B28FD">
        <w:rPr>
          <w:rFonts w:ascii="David" w:hAnsi="David"/>
          <w:b/>
          <w:bCs/>
          <w:sz w:val="22"/>
          <w:szCs w:val="22"/>
          <w:rtl/>
        </w:rPr>
        <w:t>חוק עסקאות גופים ציבוריים</w:t>
      </w:r>
      <w:r w:rsidRPr="000B28FD">
        <w:rPr>
          <w:rFonts w:ascii="David" w:hAnsi="David"/>
          <w:sz w:val="22"/>
          <w:szCs w:val="22"/>
          <w:rtl/>
        </w:rPr>
        <w:t xml:space="preserve">"). אני מאשר/ת כי הוסברה לי משמעותו של מונח זה וכי אני מבין/ה אותו. </w:t>
      </w:r>
    </w:p>
    <w:p w:rsidR="00CC08BD" w:rsidRPr="000B28FD" w:rsidRDefault="00CC08BD" w:rsidP="00CC08BD">
      <w:pPr>
        <w:tabs>
          <w:tab w:val="left" w:pos="1445"/>
        </w:tabs>
        <w:spacing w:line="360" w:lineRule="auto"/>
        <w:jc w:val="both"/>
        <w:rPr>
          <w:rFonts w:ascii="David" w:hAnsi="David"/>
          <w:sz w:val="22"/>
          <w:szCs w:val="22"/>
          <w:rtl/>
        </w:rPr>
      </w:pPr>
      <w:r w:rsidRPr="000B28FD">
        <w:rPr>
          <w:rFonts w:ascii="David" w:hAnsi="David"/>
          <w:sz w:val="22"/>
          <w:szCs w:val="22"/>
          <w:rtl/>
        </w:rPr>
        <w:t xml:space="preserve">משמעותו של המונח </w:t>
      </w:r>
      <w:r w:rsidRPr="000B28FD">
        <w:rPr>
          <w:rFonts w:ascii="David" w:hAnsi="David"/>
          <w:b/>
          <w:bCs/>
          <w:sz w:val="22"/>
          <w:szCs w:val="22"/>
          <w:rtl/>
        </w:rPr>
        <w:t>"עבירה"</w:t>
      </w:r>
      <w:r w:rsidRPr="000B28FD">
        <w:rPr>
          <w:rFonts w:ascii="David" w:hAnsi="David"/>
          <w:sz w:val="22"/>
          <w:szCs w:val="22"/>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CC08BD" w:rsidRPr="000B28FD" w:rsidRDefault="00CC08BD" w:rsidP="00CC08BD">
      <w:pPr>
        <w:tabs>
          <w:tab w:val="left" w:pos="1445"/>
        </w:tabs>
        <w:spacing w:line="360" w:lineRule="auto"/>
        <w:jc w:val="both"/>
        <w:rPr>
          <w:rFonts w:ascii="David" w:hAnsi="David"/>
          <w:sz w:val="22"/>
          <w:szCs w:val="22"/>
          <w:rtl/>
        </w:rPr>
      </w:pPr>
      <w:r w:rsidRPr="000B28FD">
        <w:rPr>
          <w:rFonts w:ascii="David" w:hAnsi="David"/>
          <w:sz w:val="22"/>
          <w:szCs w:val="22"/>
          <w:rtl/>
        </w:rPr>
        <w:t>המציע הינו תאגיד הרשום בישראל.</w:t>
      </w:r>
    </w:p>
    <w:p w:rsidR="00CC08BD" w:rsidRPr="000B28FD" w:rsidRDefault="00CC08BD" w:rsidP="00CC08BD">
      <w:pPr>
        <w:tabs>
          <w:tab w:val="left" w:pos="1445"/>
        </w:tabs>
        <w:spacing w:line="360" w:lineRule="auto"/>
        <w:jc w:val="both"/>
        <w:rPr>
          <w:rFonts w:ascii="David" w:hAnsi="David"/>
          <w:sz w:val="22"/>
          <w:szCs w:val="22"/>
          <w:rtl/>
        </w:rPr>
      </w:pPr>
    </w:p>
    <w:p w:rsidR="00CC08BD" w:rsidRPr="000B28FD" w:rsidRDefault="00CC08BD" w:rsidP="00CC08BD">
      <w:pPr>
        <w:tabs>
          <w:tab w:val="left" w:pos="1445"/>
        </w:tabs>
        <w:spacing w:line="360" w:lineRule="auto"/>
        <w:jc w:val="both"/>
        <w:rPr>
          <w:rFonts w:ascii="David" w:hAnsi="David"/>
          <w:sz w:val="22"/>
          <w:szCs w:val="22"/>
          <w:rtl/>
        </w:rPr>
      </w:pPr>
      <w:r w:rsidRPr="000B28FD">
        <w:rPr>
          <w:rFonts w:ascii="David" w:hAnsi="David"/>
          <w:sz w:val="22"/>
          <w:szCs w:val="22"/>
          <w:rtl/>
        </w:rPr>
        <w:t xml:space="preserve">(סמן </w:t>
      </w:r>
      <w:r w:rsidRPr="000B28FD">
        <w:rPr>
          <w:rFonts w:ascii="David" w:hAnsi="David"/>
          <w:sz w:val="22"/>
          <w:szCs w:val="22"/>
        </w:rPr>
        <w:t>x</w:t>
      </w:r>
      <w:r w:rsidRPr="000B28FD">
        <w:rPr>
          <w:rFonts w:ascii="David" w:hAnsi="David"/>
          <w:sz w:val="22"/>
          <w:szCs w:val="22"/>
          <w:rtl/>
        </w:rPr>
        <w:t xml:space="preserve"> במשבצת המתאימה)</w:t>
      </w:r>
    </w:p>
    <w:p w:rsidR="00CC08BD" w:rsidRPr="000B28FD" w:rsidRDefault="00CC08BD" w:rsidP="00677891">
      <w:pPr>
        <w:numPr>
          <w:ilvl w:val="0"/>
          <w:numId w:val="31"/>
        </w:numPr>
        <w:tabs>
          <w:tab w:val="clear" w:pos="360"/>
          <w:tab w:val="num" w:pos="453"/>
          <w:tab w:val="left" w:pos="1445"/>
        </w:tabs>
        <w:spacing w:line="360" w:lineRule="auto"/>
        <w:ind w:left="453" w:hanging="426"/>
        <w:jc w:val="both"/>
        <w:rPr>
          <w:rFonts w:ascii="David" w:hAnsi="David"/>
          <w:sz w:val="22"/>
          <w:szCs w:val="22"/>
        </w:rPr>
      </w:pPr>
      <w:r w:rsidRPr="000B28FD">
        <w:rPr>
          <w:rFonts w:ascii="David" w:hAnsi="David"/>
          <w:sz w:val="22"/>
          <w:szCs w:val="22"/>
          <w:rtl/>
        </w:rPr>
        <w:t xml:space="preserve">המציע ובעל זיקה אליו </w:t>
      </w:r>
      <w:r w:rsidRPr="000B28FD">
        <w:rPr>
          <w:rFonts w:ascii="David" w:hAnsi="David"/>
          <w:b/>
          <w:bCs/>
          <w:sz w:val="22"/>
          <w:szCs w:val="22"/>
          <w:u w:val="single"/>
          <w:rtl/>
        </w:rPr>
        <w:t>לא הורשעו</w:t>
      </w:r>
      <w:r w:rsidRPr="000B28FD">
        <w:rPr>
          <w:rFonts w:ascii="David" w:hAnsi="David"/>
          <w:sz w:val="22"/>
          <w:szCs w:val="22"/>
          <w:rtl/>
        </w:rPr>
        <w:t xml:space="preserve"> ביותר משתי עבירות עד למועד האחרון להגשת ההצעות (להלן: "</w:t>
      </w:r>
      <w:r w:rsidRPr="000B28FD">
        <w:rPr>
          <w:rFonts w:ascii="David" w:hAnsi="David"/>
          <w:b/>
          <w:bCs/>
          <w:sz w:val="22"/>
          <w:szCs w:val="22"/>
          <w:rtl/>
        </w:rPr>
        <w:t>מועד להגשה</w:t>
      </w:r>
      <w:r w:rsidRPr="000B28FD">
        <w:rPr>
          <w:rFonts w:ascii="David" w:hAnsi="David"/>
          <w:sz w:val="22"/>
          <w:szCs w:val="22"/>
          <w:rtl/>
        </w:rPr>
        <w:t xml:space="preserve">") מטעם המציע במכרז פומבי מס' </w:t>
      </w:r>
      <w:sdt>
        <w:sdtPr>
          <w:rPr>
            <w:rFonts w:ascii="David" w:hAnsi="David"/>
            <w:sz w:val="22"/>
            <w:szCs w:val="22"/>
            <w:rtl/>
          </w:rPr>
          <w:alias w:val="מס'"/>
          <w:tag w:val="CounterString"/>
          <w:id w:val="-1284266385"/>
          <w:placeholder>
            <w:docPart w:val="8E345E2C02F54C9CA3A08FFFEEEDA47B"/>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677891">
            <w:rPr>
              <w:rFonts w:ascii="David" w:hAnsi="David" w:hint="cs"/>
              <w:sz w:val="22"/>
              <w:szCs w:val="22"/>
              <w:rtl/>
            </w:rPr>
            <w:t>151</w:t>
          </w:r>
        </w:sdtContent>
      </w:sdt>
      <w:r w:rsidRPr="000B28FD">
        <w:rPr>
          <w:rFonts w:ascii="David" w:hAnsi="David"/>
          <w:sz w:val="22"/>
          <w:szCs w:val="22"/>
          <w:rtl/>
        </w:rPr>
        <w:t xml:space="preserve">/2019 למתן שירותי </w:t>
      </w:r>
      <w:sdt>
        <w:sdtPr>
          <w:rPr>
            <w:rFonts w:ascii="David" w:hAnsi="David"/>
            <w:sz w:val="22"/>
            <w:szCs w:val="22"/>
            <w:rtl/>
          </w:rPr>
          <w:alias w:val="נושא"/>
          <w:tag w:val=""/>
          <w:id w:val="-1932114971"/>
          <w:placeholder>
            <w:docPart w:val="25FDD5DB02B84BE1B48E52661BAA02EA"/>
          </w:placeholder>
          <w:dataBinding w:prefixMappings="xmlns:ns0='http://purl.org/dc/elements/1.1/' xmlns:ns1='http://schemas.openxmlformats.org/package/2006/metadata/core-properties' " w:xpath="/ns1:coreProperties[1]/ns0:subject[1]" w:storeItemID="{6C3C8BC8-F283-45AE-878A-BAB7291924A1}"/>
          <w:text/>
        </w:sdtPr>
        <w:sdtEndPr/>
        <w:sdtContent>
          <w:r w:rsidR="008B729F">
            <w:rPr>
              <w:rFonts w:ascii="David" w:hAnsi="David"/>
              <w:sz w:val="22"/>
              <w:szCs w:val="22"/>
              <w:rtl/>
            </w:rPr>
            <w:t>הקמת מערכת מידע לעמדות טעינה</w:t>
          </w:r>
        </w:sdtContent>
      </w:sdt>
      <w:r w:rsidRPr="000B28FD">
        <w:rPr>
          <w:rFonts w:ascii="David" w:hAnsi="David"/>
          <w:sz w:val="22"/>
          <w:szCs w:val="22"/>
          <w:rtl/>
        </w:rPr>
        <w:t>.</w:t>
      </w:r>
    </w:p>
    <w:p w:rsidR="00CC08BD" w:rsidRPr="000B28FD" w:rsidRDefault="00CC08BD" w:rsidP="000A51F9">
      <w:pPr>
        <w:numPr>
          <w:ilvl w:val="0"/>
          <w:numId w:val="31"/>
        </w:numPr>
        <w:tabs>
          <w:tab w:val="clear" w:pos="360"/>
          <w:tab w:val="num" w:pos="453"/>
          <w:tab w:val="left" w:pos="1445"/>
        </w:tabs>
        <w:spacing w:line="360" w:lineRule="auto"/>
        <w:ind w:left="453" w:hanging="426"/>
        <w:jc w:val="both"/>
        <w:rPr>
          <w:rFonts w:ascii="David" w:hAnsi="David"/>
          <w:sz w:val="22"/>
          <w:szCs w:val="22"/>
        </w:rPr>
      </w:pPr>
      <w:r w:rsidRPr="000B28FD">
        <w:rPr>
          <w:rFonts w:ascii="David" w:hAnsi="David"/>
          <w:sz w:val="22"/>
          <w:szCs w:val="22"/>
          <w:rtl/>
        </w:rPr>
        <w:t xml:space="preserve">המציע או בעל זיקה אליו </w:t>
      </w:r>
      <w:r w:rsidRPr="000B28FD">
        <w:rPr>
          <w:rFonts w:ascii="David" w:hAnsi="David"/>
          <w:b/>
          <w:bCs/>
          <w:sz w:val="22"/>
          <w:szCs w:val="22"/>
          <w:u w:val="single"/>
          <w:rtl/>
        </w:rPr>
        <w:t>הורשעו</w:t>
      </w:r>
      <w:r w:rsidRPr="000B28FD">
        <w:rPr>
          <w:rFonts w:ascii="David" w:hAnsi="David"/>
          <w:sz w:val="22"/>
          <w:szCs w:val="22"/>
          <w:rtl/>
        </w:rPr>
        <w:t xml:space="preserve"> בפסק דין ביותר משתי עבירות </w:t>
      </w:r>
      <w:r w:rsidRPr="000B28FD">
        <w:rPr>
          <w:rFonts w:ascii="David" w:hAnsi="David"/>
          <w:b/>
          <w:bCs/>
          <w:sz w:val="22"/>
          <w:szCs w:val="22"/>
          <w:u w:val="single"/>
          <w:rtl/>
        </w:rPr>
        <w:t>וחלפה שנה אחת</w:t>
      </w:r>
      <w:r w:rsidRPr="000B28FD">
        <w:rPr>
          <w:rFonts w:ascii="David" w:hAnsi="David"/>
          <w:sz w:val="22"/>
          <w:szCs w:val="22"/>
          <w:rtl/>
        </w:rPr>
        <w:t xml:space="preserve"> לפחות ממועד ההרשעה האחרונה ועד למועד ההגשה. </w:t>
      </w:r>
    </w:p>
    <w:p w:rsidR="00CC08BD" w:rsidRPr="000B28FD" w:rsidRDefault="00CC08BD" w:rsidP="000A51F9">
      <w:pPr>
        <w:numPr>
          <w:ilvl w:val="0"/>
          <w:numId w:val="31"/>
        </w:numPr>
        <w:tabs>
          <w:tab w:val="clear" w:pos="360"/>
          <w:tab w:val="num" w:pos="453"/>
          <w:tab w:val="left" w:pos="1445"/>
        </w:tabs>
        <w:spacing w:line="360" w:lineRule="auto"/>
        <w:ind w:left="453" w:hanging="426"/>
        <w:jc w:val="both"/>
        <w:rPr>
          <w:rFonts w:ascii="David" w:hAnsi="David"/>
          <w:sz w:val="22"/>
          <w:szCs w:val="22"/>
          <w:rtl/>
        </w:rPr>
      </w:pPr>
      <w:r w:rsidRPr="000B28FD">
        <w:rPr>
          <w:rFonts w:ascii="David" w:hAnsi="David"/>
          <w:sz w:val="22"/>
          <w:szCs w:val="22"/>
          <w:rtl/>
        </w:rPr>
        <w:t xml:space="preserve">המציע או בעל זיקה אליו </w:t>
      </w:r>
      <w:r w:rsidRPr="000B28FD">
        <w:rPr>
          <w:rFonts w:ascii="David" w:hAnsi="David"/>
          <w:b/>
          <w:bCs/>
          <w:sz w:val="22"/>
          <w:szCs w:val="22"/>
          <w:u w:val="single"/>
          <w:rtl/>
        </w:rPr>
        <w:t>הורשעו</w:t>
      </w:r>
      <w:r w:rsidRPr="000B28FD">
        <w:rPr>
          <w:rFonts w:ascii="David" w:hAnsi="David"/>
          <w:sz w:val="22"/>
          <w:szCs w:val="22"/>
          <w:rtl/>
        </w:rPr>
        <w:t xml:space="preserve"> בפסק דין ביותר משתי עבירות </w:t>
      </w:r>
      <w:r w:rsidRPr="000B28FD">
        <w:rPr>
          <w:rFonts w:ascii="David" w:hAnsi="David"/>
          <w:b/>
          <w:bCs/>
          <w:sz w:val="22"/>
          <w:szCs w:val="22"/>
          <w:u w:val="single"/>
          <w:rtl/>
        </w:rPr>
        <w:t>ולא חלפה שנה אחת</w:t>
      </w:r>
      <w:r w:rsidRPr="000B28FD">
        <w:rPr>
          <w:rFonts w:ascii="David" w:hAnsi="David"/>
          <w:sz w:val="22"/>
          <w:szCs w:val="22"/>
          <w:rtl/>
        </w:rPr>
        <w:t xml:space="preserve"> לפחות ממועד ההרשעה האחרונה ועד למועד ההגשה. </w:t>
      </w:r>
    </w:p>
    <w:p w:rsidR="00CC08BD" w:rsidRPr="000B28FD" w:rsidRDefault="00CC08BD" w:rsidP="00CC08BD">
      <w:pPr>
        <w:tabs>
          <w:tab w:val="left" w:pos="1445"/>
        </w:tabs>
        <w:spacing w:line="360" w:lineRule="auto"/>
        <w:jc w:val="both"/>
        <w:rPr>
          <w:rFonts w:ascii="David" w:hAnsi="David"/>
          <w:b/>
          <w:bCs/>
          <w:sz w:val="22"/>
          <w:szCs w:val="22"/>
          <w:rtl/>
        </w:rPr>
      </w:pPr>
    </w:p>
    <w:p w:rsidR="00CC08BD" w:rsidRPr="000B28FD" w:rsidRDefault="00CC08BD" w:rsidP="00CC08BD">
      <w:pPr>
        <w:tabs>
          <w:tab w:val="left" w:pos="1445"/>
        </w:tabs>
        <w:spacing w:line="360" w:lineRule="auto"/>
        <w:jc w:val="both"/>
        <w:rPr>
          <w:rFonts w:ascii="David" w:hAnsi="David"/>
          <w:sz w:val="22"/>
          <w:szCs w:val="22"/>
          <w:rtl/>
        </w:rPr>
      </w:pPr>
      <w:r w:rsidRPr="000B28FD">
        <w:rPr>
          <w:rFonts w:ascii="David" w:hAnsi="David"/>
          <w:sz w:val="22"/>
          <w:szCs w:val="22"/>
          <w:rtl/>
        </w:rPr>
        <w:t xml:space="preserve">זה שמי, להלן חתימתי ותוכן תצהירי דלעיל אמת. </w:t>
      </w:r>
    </w:p>
    <w:p w:rsidR="00CC08BD" w:rsidRPr="000B28FD" w:rsidRDefault="00CC08BD" w:rsidP="00CC08BD">
      <w:pPr>
        <w:tabs>
          <w:tab w:val="left" w:pos="1445"/>
        </w:tabs>
        <w:spacing w:line="360" w:lineRule="auto"/>
        <w:jc w:val="both"/>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CC08BD" w:rsidRPr="000B28FD" w:rsidTr="00E901A0">
        <w:trPr>
          <w:jc w:val="center"/>
        </w:trPr>
        <w:tc>
          <w:tcPr>
            <w:tcW w:w="2144" w:type="dxa"/>
            <w:tcBorders>
              <w:top w:val="single" w:sz="4" w:space="0" w:color="auto"/>
            </w:tcBorders>
          </w:tcPr>
          <w:p w:rsidR="00CC08BD" w:rsidRPr="000B28FD" w:rsidRDefault="00CC08BD" w:rsidP="00E901A0">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rsidR="00CC08BD" w:rsidRPr="000B28FD" w:rsidRDefault="00CC08BD" w:rsidP="00E901A0">
            <w:pPr>
              <w:tabs>
                <w:tab w:val="left" w:pos="1445"/>
              </w:tabs>
              <w:spacing w:line="360" w:lineRule="auto"/>
              <w:jc w:val="both"/>
              <w:rPr>
                <w:rFonts w:ascii="David" w:hAnsi="David"/>
                <w:sz w:val="22"/>
                <w:szCs w:val="22"/>
                <w:rtl/>
              </w:rPr>
            </w:pPr>
          </w:p>
        </w:tc>
        <w:tc>
          <w:tcPr>
            <w:tcW w:w="2409" w:type="dxa"/>
            <w:tcBorders>
              <w:top w:val="single" w:sz="4" w:space="0" w:color="auto"/>
            </w:tcBorders>
          </w:tcPr>
          <w:p w:rsidR="00CC08BD" w:rsidRPr="000B28FD" w:rsidRDefault="00CC08BD" w:rsidP="00E901A0">
            <w:pPr>
              <w:tabs>
                <w:tab w:val="left" w:pos="1445"/>
              </w:tabs>
              <w:spacing w:line="360" w:lineRule="auto"/>
              <w:jc w:val="center"/>
              <w:rPr>
                <w:rFonts w:ascii="David" w:hAnsi="David"/>
                <w:sz w:val="22"/>
                <w:szCs w:val="22"/>
                <w:rtl/>
              </w:rPr>
            </w:pPr>
            <w:r w:rsidRPr="000B28FD">
              <w:rPr>
                <w:rFonts w:ascii="David" w:hAnsi="David"/>
                <w:sz w:val="22"/>
                <w:szCs w:val="22"/>
                <w:rtl/>
              </w:rPr>
              <w:t>שם</w:t>
            </w:r>
          </w:p>
        </w:tc>
        <w:tc>
          <w:tcPr>
            <w:tcW w:w="993" w:type="dxa"/>
          </w:tcPr>
          <w:p w:rsidR="00CC08BD" w:rsidRPr="000B28FD" w:rsidRDefault="00CC08BD" w:rsidP="00E901A0">
            <w:pPr>
              <w:tabs>
                <w:tab w:val="left" w:pos="1445"/>
              </w:tabs>
              <w:spacing w:line="360" w:lineRule="auto"/>
              <w:jc w:val="both"/>
              <w:rPr>
                <w:rFonts w:ascii="David" w:hAnsi="David"/>
                <w:sz w:val="22"/>
                <w:szCs w:val="22"/>
                <w:rtl/>
              </w:rPr>
            </w:pPr>
          </w:p>
        </w:tc>
        <w:tc>
          <w:tcPr>
            <w:tcW w:w="2268" w:type="dxa"/>
            <w:tcBorders>
              <w:top w:val="single" w:sz="4" w:space="0" w:color="auto"/>
            </w:tcBorders>
          </w:tcPr>
          <w:p w:rsidR="00CC08BD" w:rsidRPr="000B28FD" w:rsidRDefault="00CC08BD" w:rsidP="00E901A0">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rsidR="00CC08BD" w:rsidRPr="000B28FD" w:rsidRDefault="00CC08BD" w:rsidP="00CC08BD">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rsidR="00CC08BD" w:rsidRPr="000B28FD" w:rsidRDefault="00CC08BD" w:rsidP="00CC08BD">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r w:rsidRPr="000B28FD">
        <w:rPr>
          <w:rFonts w:ascii="David" w:hAnsi="David"/>
          <w:b/>
          <w:bCs/>
          <w:sz w:val="22"/>
          <w:szCs w:val="22"/>
          <w:u w:val="single"/>
          <w:rtl/>
        </w:rPr>
        <w:t>אישור עורך הדין</w:t>
      </w:r>
    </w:p>
    <w:p w:rsidR="00CC08BD" w:rsidRPr="000B28FD" w:rsidRDefault="00CC08BD" w:rsidP="00CC08BD">
      <w:pPr>
        <w:tabs>
          <w:tab w:val="left" w:pos="1445"/>
        </w:tabs>
        <w:spacing w:line="360" w:lineRule="auto"/>
        <w:jc w:val="both"/>
        <w:rPr>
          <w:rFonts w:ascii="David" w:hAnsi="David"/>
          <w:sz w:val="22"/>
          <w:szCs w:val="22"/>
          <w:rtl/>
        </w:rPr>
      </w:pPr>
      <w:r w:rsidRPr="000B28FD">
        <w:rPr>
          <w:rFonts w:ascii="David"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CC08BD" w:rsidRPr="000B28FD" w:rsidRDefault="00CC08BD" w:rsidP="00CC08BD">
      <w:pPr>
        <w:tabs>
          <w:tab w:val="left" w:pos="1445"/>
        </w:tabs>
        <w:spacing w:line="360" w:lineRule="auto"/>
        <w:jc w:val="both"/>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CC08BD" w:rsidRPr="000B28FD" w:rsidTr="00E901A0">
        <w:trPr>
          <w:jc w:val="center"/>
        </w:trPr>
        <w:tc>
          <w:tcPr>
            <w:tcW w:w="2144" w:type="dxa"/>
            <w:tcBorders>
              <w:top w:val="single" w:sz="4" w:space="0" w:color="auto"/>
            </w:tcBorders>
          </w:tcPr>
          <w:p w:rsidR="00CC08BD" w:rsidRPr="000B28FD" w:rsidRDefault="00CC08BD" w:rsidP="00E901A0">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rsidR="00CC08BD" w:rsidRPr="000B28FD" w:rsidRDefault="00CC08BD" w:rsidP="00E901A0">
            <w:pPr>
              <w:tabs>
                <w:tab w:val="left" w:pos="1445"/>
              </w:tabs>
              <w:spacing w:line="360" w:lineRule="auto"/>
              <w:jc w:val="both"/>
              <w:rPr>
                <w:rFonts w:ascii="David" w:hAnsi="David"/>
                <w:sz w:val="22"/>
                <w:szCs w:val="22"/>
                <w:rtl/>
              </w:rPr>
            </w:pPr>
          </w:p>
        </w:tc>
        <w:tc>
          <w:tcPr>
            <w:tcW w:w="2409" w:type="dxa"/>
            <w:tcBorders>
              <w:top w:val="single" w:sz="4" w:space="0" w:color="auto"/>
            </w:tcBorders>
          </w:tcPr>
          <w:p w:rsidR="00CC08BD" w:rsidRPr="000B28FD" w:rsidRDefault="00CC08BD" w:rsidP="00E901A0">
            <w:pPr>
              <w:tabs>
                <w:tab w:val="left" w:pos="1445"/>
              </w:tabs>
              <w:spacing w:line="360" w:lineRule="auto"/>
              <w:jc w:val="center"/>
              <w:rPr>
                <w:rFonts w:ascii="David" w:hAnsi="David"/>
                <w:sz w:val="22"/>
                <w:szCs w:val="22"/>
                <w:rtl/>
              </w:rPr>
            </w:pPr>
            <w:r w:rsidRPr="000B28FD">
              <w:rPr>
                <w:rFonts w:ascii="David" w:hAnsi="David"/>
                <w:sz w:val="22"/>
                <w:szCs w:val="22"/>
                <w:rtl/>
              </w:rPr>
              <w:t>מס' רישיון</w:t>
            </w:r>
          </w:p>
        </w:tc>
        <w:tc>
          <w:tcPr>
            <w:tcW w:w="993" w:type="dxa"/>
          </w:tcPr>
          <w:p w:rsidR="00CC08BD" w:rsidRPr="000B28FD" w:rsidRDefault="00CC08BD" w:rsidP="00E901A0">
            <w:pPr>
              <w:tabs>
                <w:tab w:val="left" w:pos="1445"/>
              </w:tabs>
              <w:spacing w:line="360" w:lineRule="auto"/>
              <w:jc w:val="both"/>
              <w:rPr>
                <w:rFonts w:ascii="David" w:hAnsi="David"/>
                <w:sz w:val="22"/>
                <w:szCs w:val="22"/>
                <w:rtl/>
              </w:rPr>
            </w:pPr>
          </w:p>
        </w:tc>
        <w:tc>
          <w:tcPr>
            <w:tcW w:w="2268" w:type="dxa"/>
            <w:tcBorders>
              <w:top w:val="single" w:sz="4" w:space="0" w:color="auto"/>
            </w:tcBorders>
          </w:tcPr>
          <w:p w:rsidR="00CC08BD" w:rsidRPr="000B28FD" w:rsidRDefault="00CC08BD" w:rsidP="00E901A0">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rsidR="00CC08BD" w:rsidRDefault="00CC08BD" w:rsidP="00CC08BD">
      <w:pPr>
        <w:tabs>
          <w:tab w:val="left" w:pos="1445"/>
        </w:tabs>
        <w:jc w:val="both"/>
        <w:rPr>
          <w:rFonts w:ascii="David" w:hAnsi="David"/>
          <w:szCs w:val="24"/>
          <w:rtl/>
        </w:rPr>
      </w:pPr>
    </w:p>
    <w:p w:rsidR="00DE6BDA" w:rsidRPr="000B28FD" w:rsidRDefault="00DE6BDA" w:rsidP="00CC08BD">
      <w:pPr>
        <w:tabs>
          <w:tab w:val="left" w:pos="1445"/>
        </w:tabs>
        <w:jc w:val="both"/>
        <w:rPr>
          <w:rFonts w:ascii="David" w:hAnsi="David"/>
          <w:szCs w:val="24"/>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C08BD" w:rsidRPr="000B28FD" w:rsidTr="00E901A0">
        <w:trPr>
          <w:trHeight w:hRule="exact" w:val="561"/>
          <w:jc w:val="right"/>
        </w:trPr>
        <w:tc>
          <w:tcPr>
            <w:tcW w:w="8958" w:type="dxa"/>
            <w:tcBorders>
              <w:top w:val="nil"/>
              <w:bottom w:val="nil"/>
            </w:tcBorders>
            <w:shd w:val="clear" w:color="auto" w:fill="D9D9D9" w:themeFill="background1" w:themeFillShade="D9"/>
            <w:vAlign w:val="center"/>
          </w:tcPr>
          <w:p w:rsidR="00CC08BD" w:rsidRPr="000B28FD" w:rsidRDefault="00CC08BD" w:rsidP="00E901A0">
            <w:pPr>
              <w:pStyle w:val="afffe"/>
              <w:tabs>
                <w:tab w:val="left" w:pos="1445"/>
              </w:tabs>
              <w:jc w:val="left"/>
              <w:rPr>
                <w:rFonts w:ascii="David" w:hAnsi="David" w:cs="David"/>
                <w:color w:val="auto"/>
                <w:rtl/>
              </w:rPr>
            </w:pPr>
            <w:r w:rsidRPr="000B28FD">
              <w:rPr>
                <w:rFonts w:ascii="David" w:hAnsi="David" w:cs="David"/>
                <w:color w:val="auto"/>
                <w:rtl/>
              </w:rPr>
              <w:lastRenderedPageBreak/>
              <w:t>נספח ה'</w:t>
            </w:r>
          </w:p>
        </w:tc>
      </w:tr>
      <w:tr w:rsidR="00CC08BD" w:rsidRPr="000B28FD" w:rsidTr="00E901A0">
        <w:trPr>
          <w:trHeight w:hRule="exact" w:val="561"/>
          <w:jc w:val="right"/>
        </w:trPr>
        <w:tc>
          <w:tcPr>
            <w:tcW w:w="8958" w:type="dxa"/>
            <w:tcBorders>
              <w:top w:val="nil"/>
              <w:bottom w:val="nil"/>
            </w:tcBorders>
            <w:shd w:val="clear" w:color="auto" w:fill="1B3461"/>
            <w:vAlign w:val="center"/>
          </w:tcPr>
          <w:p w:rsidR="00CC08BD" w:rsidRPr="000B28FD" w:rsidRDefault="00CC08BD" w:rsidP="00E901A0">
            <w:pPr>
              <w:pStyle w:val="afffe"/>
              <w:tabs>
                <w:tab w:val="left" w:pos="1445"/>
              </w:tabs>
              <w:jc w:val="left"/>
              <w:rPr>
                <w:rFonts w:ascii="David" w:hAnsi="David" w:cs="David"/>
                <w:rtl/>
              </w:rPr>
            </w:pPr>
            <w:r w:rsidRPr="000B28FD">
              <w:rPr>
                <w:rFonts w:ascii="David" w:hAnsi="David" w:cs="David"/>
                <w:b w:val="0"/>
                <w:i/>
                <w:rtl/>
              </w:rPr>
              <w:t>תצהיר בדבר העסקת עובדים עם מוגבלות</w:t>
            </w:r>
          </w:p>
        </w:tc>
      </w:tr>
    </w:tbl>
    <w:p w:rsidR="00CC08BD" w:rsidRPr="000B28FD" w:rsidRDefault="00CC08BD" w:rsidP="00CC08BD">
      <w:pPr>
        <w:tabs>
          <w:tab w:val="left" w:pos="1445"/>
        </w:tabs>
        <w:spacing w:line="360" w:lineRule="auto"/>
        <w:jc w:val="both"/>
        <w:rPr>
          <w:rFonts w:ascii="David" w:hAnsi="David"/>
          <w:sz w:val="22"/>
          <w:szCs w:val="22"/>
          <w:rtl/>
        </w:rPr>
      </w:pPr>
    </w:p>
    <w:p w:rsidR="00CC08BD" w:rsidRPr="000B28FD" w:rsidRDefault="00CC08BD" w:rsidP="00CC08BD">
      <w:pPr>
        <w:tabs>
          <w:tab w:val="left" w:pos="1445"/>
        </w:tabs>
        <w:spacing w:line="360" w:lineRule="auto"/>
        <w:jc w:val="both"/>
        <w:rPr>
          <w:rFonts w:ascii="David" w:hAnsi="David"/>
          <w:sz w:val="22"/>
          <w:szCs w:val="22"/>
          <w:rtl/>
        </w:rPr>
      </w:pPr>
      <w:r w:rsidRPr="000B28FD">
        <w:rPr>
          <w:rFonts w:ascii="David" w:hAnsi="David"/>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rsidR="00CC08BD" w:rsidRPr="000B28FD" w:rsidRDefault="00CC08BD" w:rsidP="00CC08BD">
      <w:pPr>
        <w:tabs>
          <w:tab w:val="left" w:pos="1445"/>
        </w:tabs>
        <w:spacing w:line="360" w:lineRule="auto"/>
        <w:jc w:val="both"/>
        <w:rPr>
          <w:rFonts w:ascii="David" w:hAnsi="David"/>
          <w:sz w:val="22"/>
          <w:szCs w:val="22"/>
          <w:rtl/>
        </w:rPr>
      </w:pPr>
    </w:p>
    <w:p w:rsidR="00CC08BD" w:rsidRPr="000B28FD" w:rsidRDefault="00CC08BD" w:rsidP="00DE6BDA">
      <w:pPr>
        <w:tabs>
          <w:tab w:val="left" w:pos="1445"/>
        </w:tabs>
        <w:spacing w:line="360" w:lineRule="auto"/>
        <w:jc w:val="both"/>
        <w:rPr>
          <w:rFonts w:ascii="David" w:hAnsi="David"/>
          <w:sz w:val="22"/>
          <w:szCs w:val="22"/>
          <w:rtl/>
        </w:rPr>
      </w:pPr>
      <w:r w:rsidRPr="000B28FD">
        <w:rPr>
          <w:rFonts w:ascii="David" w:hAnsi="David"/>
          <w:sz w:val="22"/>
          <w:szCs w:val="22"/>
          <w:rtl/>
        </w:rPr>
        <w:t>הנני נותן תצהיר זה בשם ___________________ שהוא המציע (להלן: "</w:t>
      </w:r>
      <w:r w:rsidRPr="000B28FD">
        <w:rPr>
          <w:rFonts w:ascii="David" w:hAnsi="David"/>
          <w:b/>
          <w:bCs/>
          <w:sz w:val="22"/>
          <w:szCs w:val="22"/>
          <w:rtl/>
        </w:rPr>
        <w:t>המציע</w:t>
      </w:r>
      <w:r w:rsidRPr="000B28FD">
        <w:rPr>
          <w:rFonts w:ascii="David" w:hAnsi="David"/>
          <w:sz w:val="22"/>
          <w:szCs w:val="22"/>
          <w:rtl/>
        </w:rPr>
        <w:t xml:space="preserve">") במסגרת </w:t>
      </w:r>
      <w:r w:rsidRPr="000B28FD">
        <w:rPr>
          <w:rFonts w:ascii="David" w:hAnsi="David"/>
          <w:b/>
          <w:bCs/>
          <w:sz w:val="22"/>
          <w:szCs w:val="22"/>
          <w:rtl/>
        </w:rPr>
        <w:t xml:space="preserve">מכרז פומבי מס' </w:t>
      </w:r>
      <w:sdt>
        <w:sdtPr>
          <w:rPr>
            <w:rFonts w:ascii="David" w:hAnsi="David"/>
            <w:b/>
            <w:bCs/>
            <w:sz w:val="22"/>
            <w:szCs w:val="22"/>
            <w:rtl/>
          </w:rPr>
          <w:alias w:val="מס'"/>
          <w:tag w:val="CounterString"/>
          <w:id w:val="114488790"/>
          <w:placeholder>
            <w:docPart w:val="4DF71254F61D4D53BF1B4FA394CBCBCC"/>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DE6BDA">
            <w:rPr>
              <w:rFonts w:ascii="David" w:hAnsi="David" w:hint="cs"/>
              <w:b/>
              <w:bCs/>
              <w:sz w:val="22"/>
              <w:szCs w:val="22"/>
              <w:rtl/>
            </w:rPr>
            <w:t>151</w:t>
          </w:r>
        </w:sdtContent>
      </w:sdt>
      <w:r w:rsidRPr="000B28FD">
        <w:rPr>
          <w:rFonts w:ascii="David" w:hAnsi="David"/>
          <w:b/>
          <w:bCs/>
          <w:sz w:val="22"/>
          <w:szCs w:val="22"/>
          <w:rtl/>
        </w:rPr>
        <w:t xml:space="preserve">/2019 למתן שירותי </w:t>
      </w:r>
      <w:sdt>
        <w:sdtPr>
          <w:rPr>
            <w:rFonts w:ascii="David" w:hAnsi="David"/>
            <w:b/>
            <w:bCs/>
            <w:sz w:val="22"/>
            <w:szCs w:val="22"/>
            <w:rtl/>
          </w:rPr>
          <w:alias w:val="נושא"/>
          <w:tag w:val=""/>
          <w:id w:val="2030990026"/>
          <w:placeholder>
            <w:docPart w:val="F921F927EF7D4D63ADC56199286CF836"/>
          </w:placeholder>
          <w:dataBinding w:prefixMappings="xmlns:ns0='http://purl.org/dc/elements/1.1/' xmlns:ns1='http://schemas.openxmlformats.org/package/2006/metadata/core-properties' " w:xpath="/ns1:coreProperties[1]/ns0:subject[1]" w:storeItemID="{6C3C8BC8-F283-45AE-878A-BAB7291924A1}"/>
          <w:text/>
        </w:sdtPr>
        <w:sdtEndPr>
          <w:rPr>
            <w:highlight w:val="red"/>
          </w:rPr>
        </w:sdtEndPr>
        <w:sdtContent>
          <w:r w:rsidR="008B729F">
            <w:rPr>
              <w:rFonts w:ascii="David" w:hAnsi="David"/>
              <w:b/>
              <w:bCs/>
              <w:sz w:val="22"/>
              <w:szCs w:val="22"/>
              <w:rtl/>
            </w:rPr>
            <w:t>הקמת מערכת מידע לעמדות טעינה</w:t>
          </w:r>
        </w:sdtContent>
      </w:sdt>
      <w:r w:rsidRPr="000B28FD">
        <w:rPr>
          <w:rFonts w:ascii="David" w:hAnsi="David"/>
          <w:b/>
          <w:bCs/>
          <w:sz w:val="22"/>
          <w:szCs w:val="22"/>
          <w:rtl/>
        </w:rPr>
        <w:t xml:space="preserve">, </w:t>
      </w:r>
      <w:r w:rsidRPr="000B28FD">
        <w:rPr>
          <w:rFonts w:ascii="David" w:hAnsi="David"/>
          <w:sz w:val="22"/>
          <w:szCs w:val="22"/>
          <w:rtl/>
        </w:rPr>
        <w:t xml:space="preserve">שפורסם על ידי משרד האנרגיה. אני מצהיר/ה כי הנני מוסמך/ת לתת תצהיר זה בשם המציע. </w:t>
      </w:r>
    </w:p>
    <w:p w:rsidR="00CC08BD" w:rsidRPr="000B28FD" w:rsidRDefault="00CC08BD" w:rsidP="00CC08BD">
      <w:pPr>
        <w:tabs>
          <w:tab w:val="left" w:pos="1445"/>
        </w:tabs>
        <w:spacing w:line="360" w:lineRule="auto"/>
        <w:jc w:val="both"/>
        <w:rPr>
          <w:rFonts w:ascii="David" w:hAnsi="David"/>
          <w:sz w:val="22"/>
          <w:szCs w:val="22"/>
          <w:rtl/>
        </w:rPr>
      </w:pPr>
    </w:p>
    <w:p w:rsidR="00CC08BD" w:rsidRPr="000B28FD" w:rsidRDefault="00CC08BD" w:rsidP="00CC08BD">
      <w:pPr>
        <w:tabs>
          <w:tab w:val="left" w:pos="1445"/>
        </w:tabs>
        <w:spacing w:line="360" w:lineRule="auto"/>
        <w:jc w:val="both"/>
        <w:rPr>
          <w:rFonts w:ascii="David" w:hAnsi="David"/>
          <w:sz w:val="22"/>
          <w:szCs w:val="22"/>
          <w:u w:val="single"/>
          <w:rtl/>
        </w:rPr>
      </w:pPr>
      <w:r w:rsidRPr="000B28FD">
        <w:rPr>
          <w:rFonts w:ascii="David" w:hAnsi="David"/>
          <w:sz w:val="22"/>
          <w:szCs w:val="22"/>
          <w:u w:val="single"/>
          <w:rtl/>
        </w:rPr>
        <w:t xml:space="preserve">(סמן </w:t>
      </w:r>
      <w:r w:rsidRPr="000B28FD">
        <w:rPr>
          <w:rFonts w:ascii="David" w:hAnsi="David"/>
          <w:sz w:val="22"/>
          <w:szCs w:val="22"/>
          <w:u w:val="single"/>
        </w:rPr>
        <w:t>x</w:t>
      </w:r>
      <w:r w:rsidRPr="000B28FD">
        <w:rPr>
          <w:rFonts w:ascii="David" w:hAnsi="David"/>
          <w:sz w:val="22"/>
          <w:szCs w:val="22"/>
          <w:u w:val="single"/>
          <w:rtl/>
        </w:rPr>
        <w:t xml:space="preserve"> במשבצת המתאימה):</w:t>
      </w:r>
    </w:p>
    <w:p w:rsidR="00CC08BD" w:rsidRPr="000B28FD" w:rsidRDefault="00CC08BD" w:rsidP="000A51F9">
      <w:pPr>
        <w:numPr>
          <w:ilvl w:val="0"/>
          <w:numId w:val="31"/>
        </w:numPr>
        <w:tabs>
          <w:tab w:val="left" w:pos="1445"/>
        </w:tabs>
        <w:spacing w:line="360" w:lineRule="auto"/>
        <w:jc w:val="both"/>
        <w:rPr>
          <w:rFonts w:ascii="David" w:hAnsi="David"/>
          <w:sz w:val="22"/>
          <w:szCs w:val="22"/>
        </w:rPr>
      </w:pPr>
      <w:r w:rsidRPr="000B28FD">
        <w:rPr>
          <w:rFonts w:ascii="David" w:hAnsi="David"/>
          <w:sz w:val="22"/>
          <w:szCs w:val="22"/>
          <w:rtl/>
        </w:rPr>
        <w:t>הוראות סעיף 9 לחוק שוויון זכויות לאנשים עם מוגבלות, התשנ"ח 1998 לא חלות על המציע.</w:t>
      </w:r>
    </w:p>
    <w:p w:rsidR="00CC08BD" w:rsidRPr="000B28FD" w:rsidRDefault="00CC08BD" w:rsidP="000A51F9">
      <w:pPr>
        <w:numPr>
          <w:ilvl w:val="0"/>
          <w:numId w:val="31"/>
        </w:numPr>
        <w:tabs>
          <w:tab w:val="left" w:pos="1445"/>
        </w:tabs>
        <w:spacing w:line="360" w:lineRule="auto"/>
        <w:ind w:left="0" w:firstLine="0"/>
        <w:jc w:val="both"/>
        <w:rPr>
          <w:rFonts w:ascii="David" w:hAnsi="David"/>
          <w:sz w:val="22"/>
          <w:szCs w:val="22"/>
        </w:rPr>
      </w:pPr>
      <w:r w:rsidRPr="000B28FD">
        <w:rPr>
          <w:rFonts w:ascii="David" w:hAnsi="David"/>
          <w:sz w:val="22"/>
          <w:szCs w:val="22"/>
          <w:rtl/>
        </w:rPr>
        <w:t xml:space="preserve">הוראות סעיף 9 לחוק שוויון זכויות לאנשים עם מוגבלות, התשנ"ח 1998 חלות על המציע והוא מקיים </w:t>
      </w:r>
    </w:p>
    <w:p w:rsidR="00CC08BD" w:rsidRPr="000B28FD" w:rsidRDefault="00CC08BD" w:rsidP="00CC08BD">
      <w:pPr>
        <w:tabs>
          <w:tab w:val="left" w:pos="1445"/>
        </w:tabs>
        <w:spacing w:line="360" w:lineRule="auto"/>
        <w:jc w:val="both"/>
        <w:rPr>
          <w:rFonts w:ascii="David" w:hAnsi="David"/>
          <w:sz w:val="22"/>
          <w:szCs w:val="22"/>
        </w:rPr>
      </w:pPr>
      <w:r w:rsidRPr="000B28FD">
        <w:rPr>
          <w:rFonts w:ascii="David" w:hAnsi="David"/>
          <w:sz w:val="22"/>
          <w:szCs w:val="22"/>
          <w:rtl/>
        </w:rPr>
        <w:t xml:space="preserve">   אותן. </w:t>
      </w:r>
    </w:p>
    <w:p w:rsidR="00CC08BD" w:rsidRPr="000B28FD" w:rsidRDefault="00CC08BD" w:rsidP="00CC08BD">
      <w:pPr>
        <w:tabs>
          <w:tab w:val="left" w:pos="1445"/>
        </w:tabs>
        <w:spacing w:line="360" w:lineRule="auto"/>
        <w:jc w:val="both"/>
        <w:rPr>
          <w:rFonts w:ascii="David" w:hAnsi="David"/>
          <w:sz w:val="22"/>
          <w:szCs w:val="22"/>
          <w:rtl/>
        </w:rPr>
      </w:pPr>
      <w:r w:rsidRPr="000B28FD">
        <w:rPr>
          <w:rFonts w:ascii="David" w:hAnsi="David"/>
          <w:sz w:val="22"/>
          <w:szCs w:val="22"/>
          <w:u w:val="single"/>
          <w:rtl/>
        </w:rPr>
        <w:t xml:space="preserve">(במקרה שהוראות סעיף 9 לחוק שוויון זכויות לאנשים עם מוגבלות, התשנ"ח 1998 </w:t>
      </w:r>
      <w:r w:rsidRPr="000B28FD">
        <w:rPr>
          <w:rFonts w:ascii="David" w:hAnsi="David"/>
          <w:b/>
          <w:bCs/>
          <w:sz w:val="22"/>
          <w:szCs w:val="22"/>
          <w:u w:val="single"/>
          <w:rtl/>
        </w:rPr>
        <w:t>חלות על המציע</w:t>
      </w:r>
      <w:r w:rsidRPr="000B28FD">
        <w:rPr>
          <w:rFonts w:ascii="David" w:hAnsi="David"/>
          <w:sz w:val="22"/>
          <w:szCs w:val="22"/>
          <w:u w:val="single"/>
          <w:rtl/>
        </w:rPr>
        <w:t xml:space="preserve"> נדרש לסמן </w:t>
      </w:r>
      <w:r w:rsidRPr="000B28FD">
        <w:rPr>
          <w:rFonts w:ascii="David" w:hAnsi="David"/>
          <w:sz w:val="22"/>
          <w:szCs w:val="22"/>
          <w:u w:val="single"/>
        </w:rPr>
        <w:t>x</w:t>
      </w:r>
      <w:r w:rsidRPr="000B28FD">
        <w:rPr>
          <w:rFonts w:ascii="David" w:hAnsi="David"/>
          <w:sz w:val="22"/>
          <w:szCs w:val="22"/>
          <w:u w:val="single"/>
          <w:rtl/>
        </w:rPr>
        <w:t xml:space="preserve"> במשבצת המתאימה)</w:t>
      </w:r>
      <w:r w:rsidRPr="000B28FD">
        <w:rPr>
          <w:rFonts w:ascii="David" w:hAnsi="David"/>
          <w:sz w:val="22"/>
          <w:szCs w:val="22"/>
          <w:rtl/>
        </w:rPr>
        <w:t>:</w:t>
      </w:r>
    </w:p>
    <w:p w:rsidR="00CC08BD" w:rsidRPr="000B28FD" w:rsidRDefault="00CC08BD" w:rsidP="000A51F9">
      <w:pPr>
        <w:numPr>
          <w:ilvl w:val="0"/>
          <w:numId w:val="31"/>
        </w:numPr>
        <w:tabs>
          <w:tab w:val="left" w:pos="1445"/>
        </w:tabs>
        <w:spacing w:line="360" w:lineRule="auto"/>
        <w:jc w:val="both"/>
        <w:rPr>
          <w:rFonts w:ascii="David" w:hAnsi="David"/>
          <w:sz w:val="22"/>
          <w:szCs w:val="22"/>
        </w:rPr>
      </w:pPr>
      <w:r w:rsidRPr="000B28FD">
        <w:rPr>
          <w:rFonts w:ascii="David" w:hAnsi="David"/>
          <w:sz w:val="22"/>
          <w:szCs w:val="22"/>
          <w:rtl/>
        </w:rPr>
        <w:t>המציע מעסיק פחות מ-100 עובדים.</w:t>
      </w:r>
    </w:p>
    <w:p w:rsidR="00CC08BD" w:rsidRPr="000B28FD" w:rsidRDefault="00CC08BD" w:rsidP="000A51F9">
      <w:pPr>
        <w:numPr>
          <w:ilvl w:val="0"/>
          <w:numId w:val="31"/>
        </w:numPr>
        <w:tabs>
          <w:tab w:val="left" w:pos="1445"/>
        </w:tabs>
        <w:spacing w:line="360" w:lineRule="auto"/>
        <w:jc w:val="both"/>
        <w:rPr>
          <w:rFonts w:ascii="David" w:hAnsi="David"/>
          <w:sz w:val="22"/>
          <w:szCs w:val="22"/>
        </w:rPr>
      </w:pPr>
      <w:r w:rsidRPr="000B28FD">
        <w:rPr>
          <w:rFonts w:ascii="David" w:hAnsi="David"/>
          <w:sz w:val="22"/>
          <w:szCs w:val="22"/>
          <w:rtl/>
        </w:rPr>
        <w:t>המציע מעסיק 100 עובדים או יותר.</w:t>
      </w:r>
    </w:p>
    <w:p w:rsidR="00CC08BD" w:rsidRPr="000B28FD" w:rsidRDefault="00CC08BD" w:rsidP="00CC08BD">
      <w:pPr>
        <w:tabs>
          <w:tab w:val="left" w:pos="1445"/>
        </w:tabs>
        <w:spacing w:line="360" w:lineRule="auto"/>
        <w:jc w:val="both"/>
        <w:rPr>
          <w:rFonts w:ascii="David" w:hAnsi="David"/>
          <w:sz w:val="22"/>
          <w:szCs w:val="22"/>
          <w:rtl/>
        </w:rPr>
      </w:pPr>
      <w:r w:rsidRPr="000B28FD">
        <w:rPr>
          <w:rFonts w:ascii="David" w:hAnsi="David"/>
          <w:sz w:val="22"/>
          <w:szCs w:val="22"/>
          <w:u w:val="single"/>
          <w:rtl/>
        </w:rPr>
        <w:t>(במקרה שהמציע מעסיק 100 עובדים או יותר נדרש לסמן</w:t>
      </w:r>
      <w:r w:rsidRPr="000B28FD">
        <w:rPr>
          <w:rFonts w:ascii="David" w:hAnsi="David"/>
          <w:sz w:val="22"/>
          <w:szCs w:val="22"/>
          <w:u w:val="single"/>
        </w:rPr>
        <w:t xml:space="preserve"> x </w:t>
      </w:r>
      <w:r w:rsidRPr="000B28FD">
        <w:rPr>
          <w:rFonts w:ascii="David" w:hAnsi="David"/>
          <w:sz w:val="22"/>
          <w:szCs w:val="22"/>
          <w:u w:val="single"/>
          <w:rtl/>
        </w:rPr>
        <w:t>במשבצת המתאימה)</w:t>
      </w:r>
      <w:r w:rsidRPr="000B28FD">
        <w:rPr>
          <w:rFonts w:ascii="David" w:hAnsi="David"/>
          <w:sz w:val="22"/>
          <w:szCs w:val="22"/>
          <w:rtl/>
        </w:rPr>
        <w:t>:</w:t>
      </w:r>
    </w:p>
    <w:p w:rsidR="00CC08BD" w:rsidRPr="000B28FD" w:rsidRDefault="00CC08BD" w:rsidP="000A51F9">
      <w:pPr>
        <w:numPr>
          <w:ilvl w:val="0"/>
          <w:numId w:val="31"/>
        </w:numPr>
        <w:tabs>
          <w:tab w:val="left" w:pos="1445"/>
        </w:tabs>
        <w:spacing w:line="360" w:lineRule="auto"/>
        <w:jc w:val="both"/>
        <w:rPr>
          <w:rFonts w:ascii="David" w:hAnsi="David"/>
          <w:sz w:val="22"/>
          <w:szCs w:val="22"/>
        </w:rPr>
      </w:pPr>
      <w:r w:rsidRPr="000B28FD">
        <w:rPr>
          <w:rFonts w:ascii="David" w:hAnsi="David"/>
          <w:sz w:val="22"/>
          <w:szCs w:val="22"/>
          <w:rtl/>
        </w:rPr>
        <w:t xml:space="preserve"> המציע מתחייב כי ככל שיזכה במכרז יפנה למנהל הכללי של משרד העבודה והרווחה והשירותים החברתיים לשם</w:t>
      </w:r>
      <w:r w:rsidRPr="000B28FD">
        <w:rPr>
          <w:rFonts w:ascii="David" w:hAnsi="David"/>
          <w:sz w:val="22"/>
          <w:szCs w:val="22"/>
        </w:rPr>
        <w:t xml:space="preserve"> </w:t>
      </w:r>
      <w:r w:rsidRPr="000B28FD">
        <w:rPr>
          <w:rFonts w:ascii="David" w:hAnsi="David"/>
          <w:sz w:val="22"/>
          <w:szCs w:val="22"/>
          <w:rtl/>
        </w:rPr>
        <w:t>בחינת</w:t>
      </w:r>
      <w:r w:rsidRPr="000B28FD">
        <w:rPr>
          <w:rFonts w:ascii="David" w:hAnsi="David"/>
          <w:sz w:val="22"/>
          <w:szCs w:val="22"/>
        </w:rPr>
        <w:t xml:space="preserve"> </w:t>
      </w:r>
      <w:r w:rsidRPr="000B28FD">
        <w:rPr>
          <w:rFonts w:ascii="David" w:hAnsi="David"/>
          <w:sz w:val="22"/>
          <w:szCs w:val="22"/>
          <w:rtl/>
        </w:rPr>
        <w:t>יישום</w:t>
      </w:r>
      <w:r w:rsidRPr="000B28FD">
        <w:rPr>
          <w:rFonts w:ascii="David" w:hAnsi="David"/>
          <w:sz w:val="22"/>
          <w:szCs w:val="22"/>
        </w:rPr>
        <w:t xml:space="preserve"> </w:t>
      </w:r>
      <w:r w:rsidRPr="000B28FD">
        <w:rPr>
          <w:rFonts w:ascii="David" w:hAnsi="David"/>
          <w:sz w:val="22"/>
          <w:szCs w:val="22"/>
          <w:rtl/>
        </w:rPr>
        <w:t>חובותיו</w:t>
      </w:r>
      <w:r w:rsidRPr="000B28FD">
        <w:rPr>
          <w:rFonts w:ascii="David" w:hAnsi="David"/>
          <w:sz w:val="22"/>
          <w:szCs w:val="22"/>
        </w:rPr>
        <w:t xml:space="preserve"> </w:t>
      </w:r>
      <w:r w:rsidRPr="000B28FD">
        <w:rPr>
          <w:rFonts w:ascii="David" w:hAnsi="David"/>
          <w:sz w:val="22"/>
          <w:szCs w:val="22"/>
          <w:rtl/>
        </w:rPr>
        <w:t>לפי</w:t>
      </w:r>
      <w:r w:rsidRPr="000B28FD">
        <w:rPr>
          <w:rFonts w:ascii="David" w:hAnsi="David"/>
          <w:sz w:val="22"/>
          <w:szCs w:val="22"/>
        </w:rPr>
        <w:t xml:space="preserve"> </w:t>
      </w:r>
      <w:r w:rsidRPr="000B28FD">
        <w:rPr>
          <w:rFonts w:ascii="David" w:hAnsi="David"/>
          <w:sz w:val="22"/>
          <w:szCs w:val="22"/>
          <w:rtl/>
        </w:rPr>
        <w:t>סעיף</w:t>
      </w:r>
      <w:r w:rsidRPr="000B28FD">
        <w:rPr>
          <w:rFonts w:ascii="David" w:hAnsi="David"/>
          <w:sz w:val="22"/>
          <w:szCs w:val="22"/>
        </w:rPr>
        <w:t xml:space="preserve"> 9 </w:t>
      </w:r>
      <w:r w:rsidRPr="000B28FD">
        <w:rPr>
          <w:rFonts w:ascii="David" w:hAnsi="David"/>
          <w:sz w:val="22"/>
          <w:szCs w:val="22"/>
          <w:rtl/>
        </w:rPr>
        <w:t>לחוק שוויון</w:t>
      </w:r>
      <w:r w:rsidRPr="000B28FD">
        <w:rPr>
          <w:rFonts w:ascii="David" w:hAnsi="David"/>
          <w:sz w:val="22"/>
          <w:szCs w:val="22"/>
        </w:rPr>
        <w:t xml:space="preserve"> </w:t>
      </w:r>
      <w:r w:rsidRPr="000B28FD">
        <w:rPr>
          <w:rFonts w:ascii="David" w:hAnsi="David"/>
          <w:sz w:val="22"/>
          <w:szCs w:val="22"/>
          <w:rtl/>
        </w:rPr>
        <w:t>זכויות לאנשים עם מוגבלות, התשנ"ח 1998</w:t>
      </w:r>
      <w:r w:rsidRPr="000B28FD">
        <w:rPr>
          <w:rFonts w:ascii="David" w:hAnsi="David"/>
          <w:sz w:val="22"/>
          <w:szCs w:val="22"/>
        </w:rPr>
        <w:t>,</w:t>
      </w:r>
      <w:r w:rsidRPr="000B28FD">
        <w:rPr>
          <w:rFonts w:ascii="David" w:hAnsi="David"/>
          <w:sz w:val="22"/>
          <w:szCs w:val="22"/>
          <w:rtl/>
        </w:rPr>
        <w:t xml:space="preserve"> ובמקרה</w:t>
      </w:r>
      <w:r w:rsidRPr="000B28FD">
        <w:rPr>
          <w:rFonts w:ascii="David" w:hAnsi="David"/>
          <w:sz w:val="22"/>
          <w:szCs w:val="22"/>
        </w:rPr>
        <w:t xml:space="preserve"> </w:t>
      </w:r>
      <w:r w:rsidRPr="000B28FD">
        <w:rPr>
          <w:rFonts w:ascii="David" w:hAnsi="David"/>
          <w:sz w:val="22"/>
          <w:szCs w:val="22"/>
          <w:rtl/>
        </w:rPr>
        <w:t>הצורך</w:t>
      </w:r>
      <w:r w:rsidRPr="000B28FD">
        <w:rPr>
          <w:rFonts w:ascii="David" w:hAnsi="David"/>
          <w:sz w:val="22"/>
          <w:szCs w:val="22"/>
        </w:rPr>
        <w:t>–</w:t>
      </w:r>
      <w:r w:rsidRPr="000B28FD">
        <w:rPr>
          <w:rFonts w:ascii="David" w:hAnsi="David"/>
          <w:sz w:val="22"/>
          <w:szCs w:val="22"/>
          <w:rtl/>
        </w:rPr>
        <w:t xml:space="preserve"> לשם</w:t>
      </w:r>
      <w:r w:rsidRPr="000B28FD">
        <w:rPr>
          <w:rFonts w:ascii="David" w:hAnsi="David"/>
          <w:sz w:val="22"/>
          <w:szCs w:val="22"/>
        </w:rPr>
        <w:t xml:space="preserve"> </w:t>
      </w:r>
      <w:r w:rsidRPr="000B28FD">
        <w:rPr>
          <w:rFonts w:ascii="David" w:hAnsi="David"/>
          <w:sz w:val="22"/>
          <w:szCs w:val="22"/>
          <w:rtl/>
        </w:rPr>
        <w:t>קבלת הנחיות</w:t>
      </w:r>
      <w:r w:rsidRPr="000B28FD">
        <w:rPr>
          <w:rFonts w:ascii="David" w:hAnsi="David"/>
          <w:sz w:val="22"/>
          <w:szCs w:val="22"/>
        </w:rPr>
        <w:t xml:space="preserve"> </w:t>
      </w:r>
      <w:r w:rsidRPr="000B28FD">
        <w:rPr>
          <w:rFonts w:ascii="David" w:hAnsi="David"/>
          <w:sz w:val="22"/>
          <w:szCs w:val="22"/>
          <w:rtl/>
        </w:rPr>
        <w:t>בקשר</w:t>
      </w:r>
      <w:r w:rsidRPr="000B28FD">
        <w:rPr>
          <w:rFonts w:ascii="David" w:hAnsi="David"/>
          <w:sz w:val="22"/>
          <w:szCs w:val="22"/>
        </w:rPr>
        <w:t xml:space="preserve"> </w:t>
      </w:r>
      <w:r w:rsidRPr="000B28FD">
        <w:rPr>
          <w:rFonts w:ascii="David" w:hAnsi="David"/>
          <w:sz w:val="22"/>
          <w:szCs w:val="22"/>
          <w:rtl/>
        </w:rPr>
        <w:t>ליישומן</w:t>
      </w:r>
      <w:r w:rsidRPr="000B28FD">
        <w:rPr>
          <w:rFonts w:ascii="David" w:hAnsi="David"/>
          <w:sz w:val="22"/>
          <w:szCs w:val="22"/>
        </w:rPr>
        <w:t>.</w:t>
      </w:r>
    </w:p>
    <w:p w:rsidR="00CC08BD" w:rsidRPr="000B28FD" w:rsidRDefault="00CC08BD" w:rsidP="000A51F9">
      <w:pPr>
        <w:numPr>
          <w:ilvl w:val="0"/>
          <w:numId w:val="31"/>
        </w:numPr>
        <w:tabs>
          <w:tab w:val="left" w:pos="1445"/>
        </w:tabs>
        <w:spacing w:line="360" w:lineRule="auto"/>
        <w:jc w:val="both"/>
        <w:rPr>
          <w:rFonts w:ascii="David" w:hAnsi="David"/>
          <w:sz w:val="22"/>
          <w:szCs w:val="22"/>
          <w:rtl/>
        </w:rPr>
      </w:pPr>
      <w:r w:rsidRPr="000B28FD">
        <w:rPr>
          <w:rFonts w:ascii="David" w:hAnsi="David"/>
          <w:sz w:val="22"/>
          <w:szCs w:val="22"/>
          <w:rtl/>
        </w:rPr>
        <w:t>המציע התחייב בעבר לפנות למנהל הכללי של משרד העבודה והרווחה והשירותים החברתיים לשם בחינת יישום</w:t>
      </w:r>
      <w:r w:rsidRPr="000B28FD">
        <w:rPr>
          <w:rFonts w:ascii="David" w:hAnsi="David"/>
          <w:sz w:val="22"/>
          <w:szCs w:val="22"/>
        </w:rPr>
        <w:t xml:space="preserve"> </w:t>
      </w:r>
      <w:r w:rsidRPr="000B28FD">
        <w:rPr>
          <w:rFonts w:ascii="David" w:hAnsi="David"/>
          <w:sz w:val="22"/>
          <w:szCs w:val="22"/>
          <w:rtl/>
        </w:rPr>
        <w:t>חובותיו</w:t>
      </w:r>
      <w:r w:rsidRPr="000B28FD">
        <w:rPr>
          <w:rFonts w:ascii="David" w:hAnsi="David"/>
          <w:sz w:val="22"/>
          <w:szCs w:val="22"/>
        </w:rPr>
        <w:t xml:space="preserve"> </w:t>
      </w:r>
      <w:r w:rsidRPr="000B28FD">
        <w:rPr>
          <w:rFonts w:ascii="David" w:hAnsi="David"/>
          <w:sz w:val="22"/>
          <w:szCs w:val="22"/>
          <w:rtl/>
        </w:rPr>
        <w:t>לפי</w:t>
      </w:r>
      <w:r w:rsidRPr="000B28FD">
        <w:rPr>
          <w:rFonts w:ascii="David" w:hAnsi="David"/>
          <w:sz w:val="22"/>
          <w:szCs w:val="22"/>
        </w:rPr>
        <w:t xml:space="preserve"> </w:t>
      </w:r>
      <w:r w:rsidRPr="000B28FD">
        <w:rPr>
          <w:rFonts w:ascii="David" w:hAnsi="David"/>
          <w:sz w:val="22"/>
          <w:szCs w:val="22"/>
          <w:rtl/>
        </w:rPr>
        <w:t>סעיף</w:t>
      </w:r>
      <w:r w:rsidRPr="000B28FD">
        <w:rPr>
          <w:rFonts w:ascii="David" w:hAnsi="David"/>
          <w:sz w:val="22"/>
          <w:szCs w:val="22"/>
        </w:rPr>
        <w:t xml:space="preserve"> 9 </w:t>
      </w:r>
      <w:r w:rsidRPr="000B28FD">
        <w:rPr>
          <w:rFonts w:ascii="David" w:hAnsi="David"/>
          <w:sz w:val="22"/>
          <w:szCs w:val="22"/>
          <w:rtl/>
        </w:rPr>
        <w:t>לחוק שוויון</w:t>
      </w:r>
      <w:r w:rsidRPr="000B28FD">
        <w:rPr>
          <w:rFonts w:ascii="David" w:hAnsi="David"/>
          <w:sz w:val="22"/>
          <w:szCs w:val="22"/>
        </w:rPr>
        <w:t xml:space="preserve"> </w:t>
      </w:r>
      <w:r w:rsidRPr="000B28FD">
        <w:rPr>
          <w:rFonts w:ascii="David" w:hAnsi="David"/>
          <w:sz w:val="22"/>
          <w:szCs w:val="22"/>
          <w:rtl/>
        </w:rPr>
        <w:t xml:space="preserve">זכויות לאנשים עם מוגבלות, התשנ"ח 1998, הוא פנה כאמור ואם קיבל הנחיות ליישום חובותיו </w:t>
      </w:r>
      <w:r w:rsidRPr="000B28FD">
        <w:rPr>
          <w:rFonts w:ascii="David" w:hAnsi="David"/>
          <w:b/>
          <w:bCs/>
          <w:sz w:val="22"/>
          <w:szCs w:val="22"/>
          <w:rtl/>
        </w:rPr>
        <w:t>פעל ליישומן</w:t>
      </w:r>
      <w:r w:rsidRPr="000B28FD">
        <w:rPr>
          <w:rFonts w:ascii="David" w:hAnsi="David"/>
          <w:sz w:val="22"/>
          <w:szCs w:val="22"/>
          <w:rtl/>
        </w:rPr>
        <w:t xml:space="preserve"> (במקרה שהמציע התחייב בעבר לבצע פנייה זו ונעשתה עמו התקשרות שלגביה נתן התחייבות זו).</w:t>
      </w:r>
    </w:p>
    <w:p w:rsidR="00CC08BD" w:rsidRPr="000B28FD" w:rsidRDefault="00CC08BD" w:rsidP="00CC08BD">
      <w:pPr>
        <w:tabs>
          <w:tab w:val="left" w:pos="1445"/>
        </w:tabs>
        <w:spacing w:line="360" w:lineRule="auto"/>
        <w:rPr>
          <w:rFonts w:ascii="David" w:hAnsi="David"/>
          <w:sz w:val="22"/>
          <w:szCs w:val="22"/>
          <w:rtl/>
        </w:rPr>
      </w:pPr>
    </w:p>
    <w:p w:rsidR="00CC08BD" w:rsidRPr="000B28FD" w:rsidRDefault="00CC08BD" w:rsidP="00CC08BD">
      <w:pPr>
        <w:tabs>
          <w:tab w:val="left" w:pos="1445"/>
        </w:tabs>
        <w:spacing w:line="360" w:lineRule="auto"/>
        <w:rPr>
          <w:rFonts w:ascii="David" w:hAnsi="David"/>
          <w:sz w:val="22"/>
          <w:szCs w:val="22"/>
          <w:rtl/>
        </w:rPr>
      </w:pPr>
      <w:r w:rsidRPr="000B28FD">
        <w:rPr>
          <w:rFonts w:ascii="David" w:hAnsi="David"/>
          <w:sz w:val="22"/>
          <w:szCs w:val="22"/>
          <w:rtl/>
        </w:rPr>
        <w:t>המציע מתחייב להעביר העתק מהתצהיר שמסר לפי פסקה זו למנהל הכללי של משרד העבודה הרווחה והשירותים החברתיים, בתוך 30 ימים ממועד ההתקשרות.</w:t>
      </w:r>
    </w:p>
    <w:p w:rsidR="00CC08BD" w:rsidRPr="000B28FD" w:rsidRDefault="00CC08BD" w:rsidP="00CC08BD">
      <w:pPr>
        <w:tabs>
          <w:tab w:val="left" w:pos="1445"/>
        </w:tabs>
        <w:spacing w:line="360" w:lineRule="auto"/>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CC08BD" w:rsidRPr="000B28FD" w:rsidTr="00E901A0">
        <w:trPr>
          <w:jc w:val="center"/>
        </w:trPr>
        <w:tc>
          <w:tcPr>
            <w:tcW w:w="2144" w:type="dxa"/>
            <w:tcBorders>
              <w:top w:val="single" w:sz="4" w:space="0" w:color="auto"/>
            </w:tcBorders>
          </w:tcPr>
          <w:p w:rsidR="00CC08BD" w:rsidRPr="000B28FD" w:rsidRDefault="00CC08BD" w:rsidP="00E901A0">
            <w:pPr>
              <w:tabs>
                <w:tab w:val="left" w:pos="1445"/>
              </w:tabs>
              <w:jc w:val="center"/>
              <w:rPr>
                <w:rFonts w:ascii="David" w:hAnsi="David"/>
                <w:sz w:val="22"/>
                <w:szCs w:val="22"/>
                <w:rtl/>
              </w:rPr>
            </w:pPr>
            <w:r w:rsidRPr="000B28FD">
              <w:rPr>
                <w:rFonts w:ascii="David" w:hAnsi="David"/>
                <w:sz w:val="22"/>
                <w:szCs w:val="22"/>
                <w:rtl/>
              </w:rPr>
              <w:t>תאריך</w:t>
            </w:r>
          </w:p>
        </w:tc>
        <w:tc>
          <w:tcPr>
            <w:tcW w:w="1134" w:type="dxa"/>
          </w:tcPr>
          <w:p w:rsidR="00CC08BD" w:rsidRPr="000B28FD" w:rsidRDefault="00CC08BD" w:rsidP="00E901A0">
            <w:pPr>
              <w:tabs>
                <w:tab w:val="left" w:pos="1445"/>
              </w:tabs>
              <w:jc w:val="both"/>
              <w:rPr>
                <w:rFonts w:ascii="David" w:hAnsi="David"/>
                <w:sz w:val="22"/>
                <w:szCs w:val="22"/>
                <w:rtl/>
              </w:rPr>
            </w:pPr>
          </w:p>
        </w:tc>
        <w:tc>
          <w:tcPr>
            <w:tcW w:w="2409" w:type="dxa"/>
            <w:tcBorders>
              <w:top w:val="single" w:sz="4" w:space="0" w:color="auto"/>
            </w:tcBorders>
          </w:tcPr>
          <w:p w:rsidR="00CC08BD" w:rsidRPr="000B28FD" w:rsidRDefault="00CC08BD" w:rsidP="00E901A0">
            <w:pPr>
              <w:tabs>
                <w:tab w:val="left" w:pos="1445"/>
              </w:tabs>
              <w:jc w:val="center"/>
              <w:rPr>
                <w:rFonts w:ascii="David" w:hAnsi="David"/>
                <w:sz w:val="22"/>
                <w:szCs w:val="22"/>
                <w:rtl/>
              </w:rPr>
            </w:pPr>
            <w:r w:rsidRPr="000B28FD">
              <w:rPr>
                <w:rFonts w:ascii="David" w:hAnsi="David"/>
                <w:sz w:val="22"/>
                <w:szCs w:val="22"/>
                <w:rtl/>
              </w:rPr>
              <w:t>שם מורשה החתימה</w:t>
            </w:r>
          </w:p>
        </w:tc>
        <w:tc>
          <w:tcPr>
            <w:tcW w:w="993" w:type="dxa"/>
          </w:tcPr>
          <w:p w:rsidR="00CC08BD" w:rsidRPr="000B28FD" w:rsidRDefault="00CC08BD" w:rsidP="00E901A0">
            <w:pPr>
              <w:tabs>
                <w:tab w:val="left" w:pos="1445"/>
              </w:tabs>
              <w:jc w:val="both"/>
              <w:rPr>
                <w:rFonts w:ascii="David" w:hAnsi="David"/>
                <w:sz w:val="22"/>
                <w:szCs w:val="22"/>
                <w:rtl/>
              </w:rPr>
            </w:pPr>
          </w:p>
        </w:tc>
        <w:tc>
          <w:tcPr>
            <w:tcW w:w="2268" w:type="dxa"/>
            <w:tcBorders>
              <w:top w:val="single" w:sz="4" w:space="0" w:color="auto"/>
            </w:tcBorders>
          </w:tcPr>
          <w:p w:rsidR="00CC08BD" w:rsidRPr="000B28FD" w:rsidRDefault="00CC08BD" w:rsidP="00E901A0">
            <w:pPr>
              <w:tabs>
                <w:tab w:val="left" w:pos="1445"/>
              </w:tabs>
              <w:jc w:val="center"/>
              <w:rPr>
                <w:rFonts w:ascii="David" w:hAnsi="David"/>
                <w:sz w:val="22"/>
                <w:szCs w:val="22"/>
                <w:rtl/>
              </w:rPr>
            </w:pPr>
            <w:r w:rsidRPr="000B28FD">
              <w:rPr>
                <w:rFonts w:ascii="David" w:hAnsi="David"/>
                <w:sz w:val="22"/>
                <w:szCs w:val="22"/>
                <w:rtl/>
              </w:rPr>
              <w:t>חתימה וחותמת</w:t>
            </w:r>
          </w:p>
        </w:tc>
      </w:tr>
    </w:tbl>
    <w:p w:rsidR="00CC08BD" w:rsidRPr="000B28FD" w:rsidRDefault="00CC08BD" w:rsidP="00CC08BD">
      <w:pPr>
        <w:tabs>
          <w:tab w:val="left" w:pos="1445"/>
        </w:tabs>
        <w:spacing w:line="360" w:lineRule="auto"/>
        <w:ind w:firstLine="720"/>
        <w:rPr>
          <w:rFonts w:ascii="David" w:hAnsi="David"/>
          <w:sz w:val="22"/>
          <w:szCs w:val="22"/>
          <w:rtl/>
        </w:rPr>
      </w:pPr>
    </w:p>
    <w:p w:rsidR="00CC08BD" w:rsidRPr="000B28FD" w:rsidRDefault="00CC08BD" w:rsidP="00CC08BD">
      <w:pPr>
        <w:tabs>
          <w:tab w:val="left" w:pos="901"/>
          <w:tab w:val="left" w:pos="1445"/>
          <w:tab w:val="left" w:pos="1576"/>
          <w:tab w:val="left" w:pos="2137"/>
          <w:tab w:val="left" w:pos="2699"/>
          <w:tab w:val="left" w:pos="3263"/>
          <w:tab w:val="left" w:pos="3824"/>
          <w:tab w:val="left" w:pos="4388"/>
          <w:tab w:val="left" w:pos="4949"/>
          <w:tab w:val="left" w:pos="6075"/>
          <w:tab w:val="left" w:pos="7200"/>
        </w:tabs>
        <w:jc w:val="center"/>
        <w:rPr>
          <w:rFonts w:ascii="David" w:hAnsi="David"/>
          <w:b/>
          <w:bCs/>
          <w:sz w:val="22"/>
          <w:szCs w:val="22"/>
          <w:u w:val="single"/>
          <w:rtl/>
        </w:rPr>
      </w:pPr>
      <w:bookmarkStart w:id="13" w:name="_Toc78123024"/>
      <w:r w:rsidRPr="000B28FD">
        <w:rPr>
          <w:rFonts w:ascii="David" w:hAnsi="David"/>
          <w:b/>
          <w:bCs/>
          <w:sz w:val="22"/>
          <w:szCs w:val="22"/>
          <w:u w:val="single"/>
          <w:rtl/>
        </w:rPr>
        <w:t>אישור עורך הדין</w:t>
      </w:r>
    </w:p>
    <w:p w:rsidR="00CC08BD" w:rsidRPr="000B28FD" w:rsidRDefault="00CC08BD" w:rsidP="00CC08BD">
      <w:pPr>
        <w:tabs>
          <w:tab w:val="left" w:pos="1445"/>
        </w:tabs>
        <w:jc w:val="both"/>
        <w:rPr>
          <w:rFonts w:ascii="David" w:hAnsi="David"/>
          <w:sz w:val="22"/>
          <w:szCs w:val="22"/>
          <w:rtl/>
        </w:rPr>
      </w:pPr>
      <w:r w:rsidRPr="000B28FD">
        <w:rPr>
          <w:rFonts w:ascii="David"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13"/>
    <w:p w:rsidR="00CC08BD" w:rsidRPr="000B28FD" w:rsidRDefault="00CC08BD" w:rsidP="00CC08BD">
      <w:pPr>
        <w:tabs>
          <w:tab w:val="left" w:pos="1445"/>
        </w:tabs>
        <w:spacing w:line="360" w:lineRule="auto"/>
        <w:rPr>
          <w:rFonts w:ascii="David" w:hAnsi="David"/>
          <w:sz w:val="22"/>
          <w:szCs w:val="22"/>
          <w:rtl/>
        </w:rPr>
      </w:pPr>
      <w:r w:rsidRPr="000B28FD">
        <w:rPr>
          <w:rFonts w:ascii="David" w:hAnsi="David"/>
          <w:sz w:val="22"/>
          <w:szCs w:val="22"/>
          <w:rtl/>
        </w:rPr>
        <w:t xml:space="preserve">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CC08BD" w:rsidRPr="000B28FD" w:rsidTr="00E901A0">
        <w:trPr>
          <w:jc w:val="center"/>
        </w:trPr>
        <w:tc>
          <w:tcPr>
            <w:tcW w:w="2144" w:type="dxa"/>
            <w:tcBorders>
              <w:top w:val="single" w:sz="4" w:space="0" w:color="auto"/>
            </w:tcBorders>
          </w:tcPr>
          <w:p w:rsidR="00CC08BD" w:rsidRPr="000B28FD" w:rsidRDefault="00CC08BD" w:rsidP="00E901A0">
            <w:pPr>
              <w:tabs>
                <w:tab w:val="left" w:pos="1445"/>
              </w:tabs>
              <w:jc w:val="center"/>
              <w:rPr>
                <w:rFonts w:ascii="David" w:hAnsi="David"/>
                <w:sz w:val="22"/>
                <w:szCs w:val="22"/>
                <w:rtl/>
              </w:rPr>
            </w:pPr>
            <w:r w:rsidRPr="000B28FD">
              <w:rPr>
                <w:rFonts w:ascii="David" w:hAnsi="David"/>
                <w:sz w:val="22"/>
                <w:szCs w:val="22"/>
                <w:rtl/>
              </w:rPr>
              <w:t>תאריך</w:t>
            </w:r>
          </w:p>
        </w:tc>
        <w:tc>
          <w:tcPr>
            <w:tcW w:w="1134" w:type="dxa"/>
          </w:tcPr>
          <w:p w:rsidR="00CC08BD" w:rsidRPr="000B28FD" w:rsidRDefault="00CC08BD" w:rsidP="00E901A0">
            <w:pPr>
              <w:tabs>
                <w:tab w:val="left" w:pos="1445"/>
              </w:tabs>
              <w:jc w:val="both"/>
              <w:rPr>
                <w:rFonts w:ascii="David" w:hAnsi="David"/>
                <w:sz w:val="22"/>
                <w:szCs w:val="22"/>
                <w:rtl/>
              </w:rPr>
            </w:pPr>
          </w:p>
        </w:tc>
        <w:tc>
          <w:tcPr>
            <w:tcW w:w="2409" w:type="dxa"/>
            <w:tcBorders>
              <w:top w:val="single" w:sz="4" w:space="0" w:color="auto"/>
            </w:tcBorders>
          </w:tcPr>
          <w:p w:rsidR="00CC08BD" w:rsidRPr="000B28FD" w:rsidRDefault="00CC08BD" w:rsidP="00E901A0">
            <w:pPr>
              <w:tabs>
                <w:tab w:val="left" w:pos="1445"/>
              </w:tabs>
              <w:jc w:val="center"/>
              <w:rPr>
                <w:rFonts w:ascii="David" w:hAnsi="David"/>
                <w:sz w:val="22"/>
                <w:szCs w:val="22"/>
                <w:rtl/>
              </w:rPr>
            </w:pPr>
            <w:r w:rsidRPr="000B28FD">
              <w:rPr>
                <w:rFonts w:ascii="David" w:hAnsi="David"/>
                <w:sz w:val="22"/>
                <w:szCs w:val="22"/>
                <w:rtl/>
              </w:rPr>
              <w:t>מס' רישיון</w:t>
            </w:r>
          </w:p>
        </w:tc>
        <w:tc>
          <w:tcPr>
            <w:tcW w:w="993" w:type="dxa"/>
          </w:tcPr>
          <w:p w:rsidR="00CC08BD" w:rsidRPr="000B28FD" w:rsidRDefault="00CC08BD" w:rsidP="00E901A0">
            <w:pPr>
              <w:tabs>
                <w:tab w:val="left" w:pos="1445"/>
              </w:tabs>
              <w:jc w:val="both"/>
              <w:rPr>
                <w:rFonts w:ascii="David" w:hAnsi="David"/>
                <w:sz w:val="22"/>
                <w:szCs w:val="22"/>
                <w:rtl/>
              </w:rPr>
            </w:pPr>
          </w:p>
        </w:tc>
        <w:tc>
          <w:tcPr>
            <w:tcW w:w="2268" w:type="dxa"/>
            <w:tcBorders>
              <w:top w:val="single" w:sz="4" w:space="0" w:color="auto"/>
            </w:tcBorders>
          </w:tcPr>
          <w:p w:rsidR="00CC08BD" w:rsidRPr="000B28FD" w:rsidRDefault="00CC08BD" w:rsidP="00E901A0">
            <w:pPr>
              <w:tabs>
                <w:tab w:val="left" w:pos="1445"/>
              </w:tabs>
              <w:jc w:val="center"/>
              <w:rPr>
                <w:rFonts w:ascii="David" w:hAnsi="David"/>
                <w:sz w:val="22"/>
                <w:szCs w:val="22"/>
                <w:rtl/>
              </w:rPr>
            </w:pPr>
            <w:r w:rsidRPr="000B28FD">
              <w:rPr>
                <w:rFonts w:ascii="David" w:hAnsi="David"/>
                <w:sz w:val="22"/>
                <w:szCs w:val="22"/>
                <w:rtl/>
              </w:rPr>
              <w:t>חתימה וחותמת</w:t>
            </w:r>
          </w:p>
        </w:tc>
      </w:tr>
    </w:tbl>
    <w:p w:rsidR="00CC08BD" w:rsidRPr="000B28FD" w:rsidRDefault="00CC08BD" w:rsidP="00CC08BD">
      <w:pPr>
        <w:tabs>
          <w:tab w:val="left" w:pos="1445"/>
        </w:tabs>
        <w:spacing w:line="360" w:lineRule="auto"/>
        <w:rPr>
          <w:rFonts w:ascii="David" w:hAnsi="David"/>
          <w:sz w:val="22"/>
          <w:szCs w:val="22"/>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C08BD" w:rsidRPr="000B28FD" w:rsidTr="00E901A0">
        <w:trPr>
          <w:trHeight w:hRule="exact" w:val="561"/>
          <w:jc w:val="right"/>
        </w:trPr>
        <w:tc>
          <w:tcPr>
            <w:tcW w:w="8958" w:type="dxa"/>
            <w:tcBorders>
              <w:top w:val="nil"/>
              <w:bottom w:val="nil"/>
            </w:tcBorders>
            <w:shd w:val="clear" w:color="auto" w:fill="D9D9D9" w:themeFill="background1" w:themeFillShade="D9"/>
            <w:vAlign w:val="center"/>
          </w:tcPr>
          <w:p w:rsidR="00CC08BD" w:rsidRPr="000B28FD" w:rsidRDefault="00CC08BD" w:rsidP="00E901A0">
            <w:pPr>
              <w:pStyle w:val="afffe"/>
              <w:tabs>
                <w:tab w:val="left" w:pos="1445"/>
              </w:tabs>
              <w:jc w:val="left"/>
              <w:rPr>
                <w:rFonts w:ascii="David" w:hAnsi="David" w:cs="David"/>
                <w:color w:val="auto"/>
                <w:rtl/>
              </w:rPr>
            </w:pPr>
            <w:r w:rsidRPr="000B28FD">
              <w:rPr>
                <w:rFonts w:ascii="David" w:hAnsi="David" w:cs="David"/>
                <w:color w:val="auto"/>
                <w:rtl/>
              </w:rPr>
              <w:lastRenderedPageBreak/>
              <w:t>נספח ו'</w:t>
            </w:r>
          </w:p>
        </w:tc>
      </w:tr>
      <w:tr w:rsidR="00CC08BD" w:rsidRPr="000B28FD" w:rsidTr="00E901A0">
        <w:trPr>
          <w:trHeight w:hRule="exact" w:val="561"/>
          <w:jc w:val="right"/>
        </w:trPr>
        <w:tc>
          <w:tcPr>
            <w:tcW w:w="8958" w:type="dxa"/>
            <w:tcBorders>
              <w:top w:val="nil"/>
              <w:bottom w:val="nil"/>
            </w:tcBorders>
            <w:shd w:val="clear" w:color="auto" w:fill="1B3461"/>
            <w:vAlign w:val="center"/>
          </w:tcPr>
          <w:p w:rsidR="00CC08BD" w:rsidRPr="000B28FD" w:rsidRDefault="00CC08BD" w:rsidP="00E901A0">
            <w:pPr>
              <w:pStyle w:val="afffe"/>
              <w:tabs>
                <w:tab w:val="left" w:pos="1445"/>
              </w:tabs>
              <w:jc w:val="left"/>
              <w:rPr>
                <w:rFonts w:ascii="David" w:hAnsi="David" w:cs="David"/>
                <w:rtl/>
              </w:rPr>
            </w:pPr>
            <w:r w:rsidRPr="000B28FD">
              <w:rPr>
                <w:rFonts w:ascii="David" w:hAnsi="David" w:cs="David"/>
                <w:b w:val="0"/>
                <w:i/>
                <w:rtl/>
              </w:rPr>
              <w:t>התחייבות בדבר שימוש בתוכנות מקוריות</w:t>
            </w:r>
          </w:p>
        </w:tc>
      </w:tr>
    </w:tbl>
    <w:p w:rsidR="00CC08BD" w:rsidRPr="000B28FD" w:rsidRDefault="00CC08BD" w:rsidP="006B5926">
      <w:pPr>
        <w:tabs>
          <w:tab w:val="left" w:pos="1445"/>
        </w:tabs>
        <w:autoSpaceDE w:val="0"/>
        <w:autoSpaceDN w:val="0"/>
        <w:spacing w:before="240" w:line="360" w:lineRule="auto"/>
        <w:jc w:val="both"/>
        <w:rPr>
          <w:rFonts w:ascii="David" w:hAnsi="David"/>
          <w:szCs w:val="24"/>
        </w:rPr>
      </w:pPr>
      <w:r w:rsidRPr="000B28FD">
        <w:rPr>
          <w:rFonts w:ascii="David" w:hAnsi="David"/>
          <w:szCs w:val="24"/>
          <w:rtl/>
        </w:rPr>
        <w:t xml:space="preserve">הנני נותן תצהיר זה בשם _________________ שהוא הגוף המבקש להתקשר עם המזמין במסגרת </w:t>
      </w:r>
      <w:r w:rsidRPr="000B28FD">
        <w:rPr>
          <w:rFonts w:ascii="David" w:hAnsi="David"/>
          <w:b/>
          <w:bCs/>
          <w:szCs w:val="24"/>
          <w:rtl/>
        </w:rPr>
        <w:t xml:space="preserve">מכרז פומבי מס' </w:t>
      </w:r>
      <w:sdt>
        <w:sdtPr>
          <w:rPr>
            <w:rFonts w:ascii="David" w:hAnsi="David"/>
            <w:b/>
            <w:bCs/>
            <w:szCs w:val="24"/>
            <w:rtl/>
          </w:rPr>
          <w:alias w:val="מס'"/>
          <w:tag w:val="CounterString"/>
          <w:id w:val="-1187521118"/>
          <w:placeholder>
            <w:docPart w:val="2BC973B658E14E23B003FCB872A94ED6"/>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6B5926">
            <w:rPr>
              <w:rFonts w:ascii="David" w:hAnsi="David" w:hint="cs"/>
              <w:b/>
              <w:bCs/>
              <w:szCs w:val="24"/>
              <w:rtl/>
            </w:rPr>
            <w:t>151</w:t>
          </w:r>
        </w:sdtContent>
      </w:sdt>
      <w:r w:rsidRPr="000B28FD">
        <w:rPr>
          <w:rFonts w:ascii="David" w:hAnsi="David"/>
          <w:b/>
          <w:bCs/>
          <w:szCs w:val="24"/>
          <w:rtl/>
        </w:rPr>
        <w:t xml:space="preserve">/2019 למתן שירותי </w:t>
      </w:r>
      <w:sdt>
        <w:sdtPr>
          <w:rPr>
            <w:rFonts w:ascii="David" w:hAnsi="David"/>
            <w:b/>
            <w:bCs/>
            <w:szCs w:val="24"/>
            <w:rtl/>
          </w:rPr>
          <w:alias w:val="נושא"/>
          <w:tag w:val=""/>
          <w:id w:val="-4903682"/>
          <w:placeholder>
            <w:docPart w:val="A611B1EE175249888A6A20375E014776"/>
          </w:placeholder>
          <w:dataBinding w:prefixMappings="xmlns:ns0='http://purl.org/dc/elements/1.1/' xmlns:ns1='http://schemas.openxmlformats.org/package/2006/metadata/core-properties' " w:xpath="/ns1:coreProperties[1]/ns0:subject[1]" w:storeItemID="{6C3C8BC8-F283-45AE-878A-BAB7291924A1}"/>
          <w:text/>
        </w:sdtPr>
        <w:sdtEndPr/>
        <w:sdtContent>
          <w:r w:rsidR="008B729F">
            <w:rPr>
              <w:rFonts w:ascii="David" w:hAnsi="David"/>
              <w:b/>
              <w:bCs/>
              <w:szCs w:val="24"/>
              <w:rtl/>
            </w:rPr>
            <w:t>הקמת מערכת מידע לעמדות טעינה</w:t>
          </w:r>
        </w:sdtContent>
      </w:sdt>
      <w:r w:rsidRPr="000B28FD">
        <w:rPr>
          <w:rFonts w:ascii="David" w:hAnsi="David"/>
          <w:szCs w:val="24"/>
          <w:rtl/>
        </w:rPr>
        <w:t xml:space="preserve"> (להלן: "</w:t>
      </w:r>
      <w:r w:rsidRPr="000B28FD">
        <w:rPr>
          <w:rFonts w:ascii="David" w:hAnsi="David"/>
          <w:b/>
          <w:bCs/>
          <w:szCs w:val="24"/>
          <w:rtl/>
        </w:rPr>
        <w:t>המציע</w:t>
      </w:r>
      <w:r w:rsidRPr="000B28FD">
        <w:rPr>
          <w:rFonts w:ascii="David" w:hAnsi="David"/>
          <w:szCs w:val="24"/>
          <w:rtl/>
        </w:rPr>
        <w:t xml:space="preserve">"). אני מכהן כ _______________ והנני מוסמך/ת למסור תצהיר זה בשם המציע. </w:t>
      </w:r>
    </w:p>
    <w:p w:rsidR="00CC08BD" w:rsidRPr="000B28FD" w:rsidRDefault="00CC08BD" w:rsidP="00CC08BD">
      <w:pPr>
        <w:numPr>
          <w:ilvl w:val="0"/>
          <w:numId w:val="9"/>
        </w:numPr>
        <w:tabs>
          <w:tab w:val="left" w:pos="1445"/>
        </w:tabs>
        <w:autoSpaceDE w:val="0"/>
        <w:autoSpaceDN w:val="0"/>
        <w:spacing w:before="240" w:line="360" w:lineRule="auto"/>
        <w:jc w:val="both"/>
        <w:rPr>
          <w:rFonts w:ascii="David" w:hAnsi="David"/>
          <w:szCs w:val="24"/>
          <w:rtl/>
        </w:rPr>
      </w:pPr>
      <w:r w:rsidRPr="000B28FD">
        <w:rPr>
          <w:rFonts w:ascii="David" w:hAnsi="David"/>
          <w:szCs w:val="24"/>
          <w:rtl/>
        </w:rPr>
        <w:t xml:space="preserve">הריני להצהיר כי המציע מתחייב לעשות שימוש אך ורק בתוכנות מקוריות לצורך מכרז זה ומתן השירותים נשוא המכרז ככל שהצעתו תוכרז כהצעה הזוכה במכרז. </w:t>
      </w:r>
    </w:p>
    <w:p w:rsidR="00CC08BD" w:rsidRPr="000B28FD" w:rsidRDefault="00CC08BD" w:rsidP="00CC08BD">
      <w:pPr>
        <w:numPr>
          <w:ilvl w:val="0"/>
          <w:numId w:val="9"/>
        </w:numPr>
        <w:tabs>
          <w:tab w:val="left" w:pos="1445"/>
        </w:tabs>
        <w:autoSpaceDE w:val="0"/>
        <w:autoSpaceDN w:val="0"/>
        <w:spacing w:before="240" w:line="360" w:lineRule="auto"/>
        <w:jc w:val="both"/>
        <w:rPr>
          <w:rFonts w:ascii="David" w:hAnsi="David"/>
          <w:szCs w:val="24"/>
          <w:rtl/>
        </w:rPr>
      </w:pPr>
      <w:r w:rsidRPr="000B28FD">
        <w:rPr>
          <w:rFonts w:ascii="David" w:hAnsi="David"/>
          <w:szCs w:val="24"/>
          <w:rtl/>
        </w:rPr>
        <w:t xml:space="preserve">זה שמי, להלן חתימתי ותוכן תצהירי דלעיל אמת. </w:t>
      </w:r>
    </w:p>
    <w:p w:rsidR="00CC08BD" w:rsidRPr="000B28FD" w:rsidRDefault="00CC08BD" w:rsidP="00CC08BD">
      <w:pPr>
        <w:tabs>
          <w:tab w:val="left" w:pos="1445"/>
        </w:tabs>
        <w:overflowPunct w:val="0"/>
        <w:autoSpaceDE w:val="0"/>
        <w:autoSpaceDN w:val="0"/>
        <w:adjustRightInd w:val="0"/>
        <w:spacing w:line="360" w:lineRule="auto"/>
        <w:jc w:val="both"/>
        <w:textAlignment w:val="baseline"/>
        <w:rPr>
          <w:rFonts w:ascii="David" w:hAnsi="David"/>
          <w:szCs w:val="24"/>
          <w:rtl/>
        </w:rPr>
      </w:pPr>
    </w:p>
    <w:p w:rsidR="00CC08BD" w:rsidRPr="000B28FD" w:rsidRDefault="00CC08BD" w:rsidP="00CC08BD">
      <w:pPr>
        <w:tabs>
          <w:tab w:val="left" w:pos="1445"/>
        </w:tabs>
        <w:overflowPunct w:val="0"/>
        <w:autoSpaceDE w:val="0"/>
        <w:autoSpaceDN w:val="0"/>
        <w:adjustRightInd w:val="0"/>
        <w:spacing w:line="360" w:lineRule="auto"/>
        <w:jc w:val="both"/>
        <w:textAlignment w:val="baseline"/>
        <w:rPr>
          <w:rFonts w:ascii="David" w:hAnsi="David"/>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CC08BD" w:rsidRPr="000B28FD" w:rsidTr="00E901A0">
        <w:tc>
          <w:tcPr>
            <w:tcW w:w="1718" w:type="dxa"/>
            <w:tcBorders>
              <w:top w:val="single" w:sz="4" w:space="0" w:color="auto"/>
            </w:tcBorders>
          </w:tcPr>
          <w:p w:rsidR="00CC08BD" w:rsidRPr="000B28FD" w:rsidRDefault="00CC08BD" w:rsidP="00E901A0">
            <w:pPr>
              <w:tabs>
                <w:tab w:val="left" w:pos="1445"/>
              </w:tabs>
              <w:spacing w:line="360" w:lineRule="auto"/>
              <w:jc w:val="center"/>
              <w:rPr>
                <w:rFonts w:ascii="David" w:hAnsi="David"/>
                <w:szCs w:val="24"/>
                <w:rtl/>
              </w:rPr>
            </w:pPr>
            <w:r w:rsidRPr="000B28FD">
              <w:rPr>
                <w:rFonts w:ascii="David" w:hAnsi="David"/>
                <w:szCs w:val="24"/>
                <w:rtl/>
              </w:rPr>
              <w:t>תאריך</w:t>
            </w:r>
          </w:p>
        </w:tc>
        <w:tc>
          <w:tcPr>
            <w:tcW w:w="426" w:type="dxa"/>
          </w:tcPr>
          <w:p w:rsidR="00CC08BD" w:rsidRPr="000B28FD" w:rsidRDefault="00CC08BD" w:rsidP="00E901A0">
            <w:pPr>
              <w:tabs>
                <w:tab w:val="left" w:pos="1445"/>
              </w:tabs>
              <w:spacing w:line="360" w:lineRule="auto"/>
              <w:jc w:val="both"/>
              <w:rPr>
                <w:rFonts w:ascii="David" w:hAnsi="David"/>
                <w:szCs w:val="24"/>
                <w:rtl/>
              </w:rPr>
            </w:pPr>
          </w:p>
        </w:tc>
        <w:tc>
          <w:tcPr>
            <w:tcW w:w="1984" w:type="dxa"/>
            <w:tcBorders>
              <w:top w:val="single" w:sz="4" w:space="0" w:color="auto"/>
            </w:tcBorders>
          </w:tcPr>
          <w:p w:rsidR="00CC08BD" w:rsidRPr="000B28FD" w:rsidRDefault="00CC08BD" w:rsidP="00E901A0">
            <w:pPr>
              <w:tabs>
                <w:tab w:val="left" w:pos="1445"/>
              </w:tabs>
              <w:spacing w:line="360" w:lineRule="auto"/>
              <w:jc w:val="center"/>
              <w:rPr>
                <w:rFonts w:ascii="David" w:hAnsi="David"/>
                <w:szCs w:val="24"/>
                <w:rtl/>
              </w:rPr>
            </w:pPr>
            <w:r w:rsidRPr="000B28FD">
              <w:rPr>
                <w:rFonts w:ascii="David" w:hAnsi="David"/>
                <w:szCs w:val="24"/>
                <w:rtl/>
              </w:rPr>
              <w:t>שם מורשה החתימה</w:t>
            </w:r>
          </w:p>
        </w:tc>
        <w:tc>
          <w:tcPr>
            <w:tcW w:w="425" w:type="dxa"/>
          </w:tcPr>
          <w:p w:rsidR="00CC08BD" w:rsidRPr="000B28FD" w:rsidRDefault="00CC08BD" w:rsidP="00E901A0">
            <w:pPr>
              <w:tabs>
                <w:tab w:val="left" w:pos="1445"/>
              </w:tabs>
              <w:spacing w:line="360" w:lineRule="auto"/>
              <w:jc w:val="both"/>
              <w:rPr>
                <w:rFonts w:ascii="David" w:hAnsi="David"/>
                <w:szCs w:val="24"/>
                <w:rtl/>
              </w:rPr>
            </w:pPr>
          </w:p>
        </w:tc>
        <w:tc>
          <w:tcPr>
            <w:tcW w:w="1985" w:type="dxa"/>
            <w:tcBorders>
              <w:top w:val="single" w:sz="4" w:space="0" w:color="auto"/>
            </w:tcBorders>
          </w:tcPr>
          <w:p w:rsidR="00CC08BD" w:rsidRPr="000B28FD" w:rsidRDefault="00CC08BD" w:rsidP="00E901A0">
            <w:pPr>
              <w:tabs>
                <w:tab w:val="left" w:pos="1445"/>
              </w:tabs>
              <w:spacing w:line="360" w:lineRule="auto"/>
              <w:jc w:val="center"/>
              <w:rPr>
                <w:rFonts w:ascii="David" w:hAnsi="David"/>
                <w:szCs w:val="24"/>
                <w:rtl/>
              </w:rPr>
            </w:pPr>
            <w:r w:rsidRPr="000B28FD">
              <w:rPr>
                <w:rFonts w:ascii="David" w:hAnsi="David"/>
                <w:szCs w:val="24"/>
                <w:rtl/>
              </w:rPr>
              <w:t>חתימה</w:t>
            </w:r>
          </w:p>
        </w:tc>
        <w:tc>
          <w:tcPr>
            <w:tcW w:w="425" w:type="dxa"/>
          </w:tcPr>
          <w:p w:rsidR="00CC08BD" w:rsidRPr="000B28FD" w:rsidRDefault="00CC08BD" w:rsidP="00E901A0">
            <w:pPr>
              <w:tabs>
                <w:tab w:val="left" w:pos="1445"/>
              </w:tabs>
              <w:spacing w:line="360" w:lineRule="auto"/>
              <w:jc w:val="both"/>
              <w:rPr>
                <w:rFonts w:ascii="David" w:hAnsi="David"/>
                <w:szCs w:val="24"/>
                <w:rtl/>
              </w:rPr>
            </w:pPr>
          </w:p>
        </w:tc>
        <w:tc>
          <w:tcPr>
            <w:tcW w:w="1985" w:type="dxa"/>
            <w:tcBorders>
              <w:top w:val="single" w:sz="4" w:space="0" w:color="auto"/>
            </w:tcBorders>
          </w:tcPr>
          <w:p w:rsidR="00CC08BD" w:rsidRPr="000B28FD" w:rsidRDefault="00CC08BD" w:rsidP="00E901A0">
            <w:pPr>
              <w:tabs>
                <w:tab w:val="left" w:pos="1445"/>
              </w:tabs>
              <w:spacing w:line="360" w:lineRule="auto"/>
              <w:jc w:val="center"/>
              <w:rPr>
                <w:rFonts w:ascii="David" w:hAnsi="David"/>
                <w:szCs w:val="24"/>
                <w:rtl/>
              </w:rPr>
            </w:pPr>
            <w:r w:rsidRPr="000B28FD">
              <w:rPr>
                <w:rFonts w:ascii="David" w:hAnsi="David"/>
                <w:szCs w:val="24"/>
                <w:rtl/>
              </w:rPr>
              <w:t>חותמת</w:t>
            </w:r>
          </w:p>
        </w:tc>
      </w:tr>
    </w:tbl>
    <w:p w:rsidR="00CC08BD" w:rsidRPr="000B28FD" w:rsidRDefault="00CC08BD" w:rsidP="00CC08BD">
      <w:pPr>
        <w:tabs>
          <w:tab w:val="left" w:pos="1445"/>
        </w:tabs>
        <w:overflowPunct w:val="0"/>
        <w:autoSpaceDE w:val="0"/>
        <w:autoSpaceDN w:val="0"/>
        <w:adjustRightInd w:val="0"/>
        <w:spacing w:line="360" w:lineRule="auto"/>
        <w:jc w:val="both"/>
        <w:textAlignment w:val="baseline"/>
        <w:rPr>
          <w:rFonts w:ascii="David" w:hAnsi="David"/>
          <w:szCs w:val="24"/>
          <w:rtl/>
        </w:rPr>
      </w:pPr>
    </w:p>
    <w:p w:rsidR="00CC08BD" w:rsidRPr="000B28FD" w:rsidRDefault="00CC08BD" w:rsidP="00CC08BD">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rsidR="00CC08BD" w:rsidRPr="000B28FD" w:rsidRDefault="00CC08BD" w:rsidP="00CC08BD">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rsidR="00CC08BD" w:rsidRPr="000B28FD" w:rsidRDefault="00CC08BD" w:rsidP="00CC08BD">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r w:rsidRPr="000B28FD">
        <w:rPr>
          <w:rFonts w:ascii="David" w:hAnsi="David"/>
          <w:b/>
          <w:bCs/>
          <w:sz w:val="22"/>
          <w:szCs w:val="22"/>
          <w:u w:val="single"/>
          <w:rtl/>
        </w:rPr>
        <w:t>אישור עורך הדין</w:t>
      </w:r>
    </w:p>
    <w:p w:rsidR="00CC08BD" w:rsidRPr="000B28FD" w:rsidRDefault="00CC08BD" w:rsidP="00CC08BD">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rsidR="00CC08BD" w:rsidRPr="000B28FD" w:rsidRDefault="00CC08BD" w:rsidP="00CC08BD">
      <w:pPr>
        <w:tabs>
          <w:tab w:val="left" w:pos="1445"/>
        </w:tabs>
        <w:spacing w:line="360" w:lineRule="auto"/>
        <w:jc w:val="both"/>
        <w:rPr>
          <w:rFonts w:ascii="David" w:hAnsi="David"/>
          <w:sz w:val="22"/>
          <w:szCs w:val="22"/>
          <w:rtl/>
        </w:rPr>
      </w:pPr>
      <w:r w:rsidRPr="000B28FD">
        <w:rPr>
          <w:rFonts w:ascii="David"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CC08BD" w:rsidRPr="000B28FD" w:rsidRDefault="00CC08BD" w:rsidP="00CC08BD">
      <w:pPr>
        <w:tabs>
          <w:tab w:val="left" w:pos="1445"/>
        </w:tabs>
        <w:spacing w:line="360" w:lineRule="auto"/>
        <w:rPr>
          <w:rFonts w:ascii="David" w:hAnsi="David"/>
          <w:sz w:val="22"/>
          <w:szCs w:val="22"/>
          <w:rtl/>
        </w:rPr>
      </w:pPr>
      <w:r w:rsidRPr="000B28FD">
        <w:rPr>
          <w:rFonts w:ascii="David" w:hAnsi="David"/>
          <w:sz w:val="22"/>
          <w:szCs w:val="22"/>
          <w:rtl/>
        </w:rPr>
        <w:t xml:space="preserve">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CC08BD" w:rsidRPr="000B28FD" w:rsidTr="00E901A0">
        <w:trPr>
          <w:jc w:val="center"/>
        </w:trPr>
        <w:tc>
          <w:tcPr>
            <w:tcW w:w="2144" w:type="dxa"/>
            <w:tcBorders>
              <w:top w:val="single" w:sz="4" w:space="0" w:color="auto"/>
            </w:tcBorders>
          </w:tcPr>
          <w:p w:rsidR="00CC08BD" w:rsidRPr="000B28FD" w:rsidRDefault="00CC08BD" w:rsidP="00E901A0">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rsidR="00CC08BD" w:rsidRPr="000B28FD" w:rsidRDefault="00CC08BD" w:rsidP="00E901A0">
            <w:pPr>
              <w:tabs>
                <w:tab w:val="left" w:pos="1445"/>
              </w:tabs>
              <w:spacing w:line="360" w:lineRule="auto"/>
              <w:jc w:val="both"/>
              <w:rPr>
                <w:rFonts w:ascii="David" w:hAnsi="David"/>
                <w:sz w:val="22"/>
                <w:szCs w:val="22"/>
                <w:rtl/>
              </w:rPr>
            </w:pPr>
          </w:p>
        </w:tc>
        <w:tc>
          <w:tcPr>
            <w:tcW w:w="2409" w:type="dxa"/>
            <w:tcBorders>
              <w:top w:val="single" w:sz="4" w:space="0" w:color="auto"/>
            </w:tcBorders>
          </w:tcPr>
          <w:p w:rsidR="00CC08BD" w:rsidRPr="000B28FD" w:rsidRDefault="00CC08BD" w:rsidP="00E901A0">
            <w:pPr>
              <w:tabs>
                <w:tab w:val="left" w:pos="1445"/>
              </w:tabs>
              <w:spacing w:line="360" w:lineRule="auto"/>
              <w:jc w:val="center"/>
              <w:rPr>
                <w:rFonts w:ascii="David" w:hAnsi="David"/>
                <w:sz w:val="22"/>
                <w:szCs w:val="22"/>
                <w:rtl/>
              </w:rPr>
            </w:pPr>
            <w:r w:rsidRPr="000B28FD">
              <w:rPr>
                <w:rFonts w:ascii="David" w:hAnsi="David"/>
                <w:sz w:val="22"/>
                <w:szCs w:val="22"/>
                <w:rtl/>
              </w:rPr>
              <w:t>מס' רישיון</w:t>
            </w:r>
          </w:p>
        </w:tc>
        <w:tc>
          <w:tcPr>
            <w:tcW w:w="993" w:type="dxa"/>
          </w:tcPr>
          <w:p w:rsidR="00CC08BD" w:rsidRPr="000B28FD" w:rsidRDefault="00CC08BD" w:rsidP="00E901A0">
            <w:pPr>
              <w:tabs>
                <w:tab w:val="left" w:pos="1445"/>
              </w:tabs>
              <w:spacing w:line="360" w:lineRule="auto"/>
              <w:jc w:val="both"/>
              <w:rPr>
                <w:rFonts w:ascii="David" w:hAnsi="David"/>
                <w:sz w:val="22"/>
                <w:szCs w:val="22"/>
                <w:rtl/>
              </w:rPr>
            </w:pPr>
          </w:p>
        </w:tc>
        <w:tc>
          <w:tcPr>
            <w:tcW w:w="2268" w:type="dxa"/>
            <w:tcBorders>
              <w:top w:val="single" w:sz="4" w:space="0" w:color="auto"/>
            </w:tcBorders>
          </w:tcPr>
          <w:p w:rsidR="00CC08BD" w:rsidRPr="000B28FD" w:rsidRDefault="00CC08BD" w:rsidP="00E901A0">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rsidR="00CC08BD" w:rsidRPr="000B28FD" w:rsidRDefault="00CC08BD" w:rsidP="00CC08BD">
      <w:pPr>
        <w:tabs>
          <w:tab w:val="left" w:pos="1445"/>
        </w:tabs>
        <w:spacing w:line="360" w:lineRule="auto"/>
        <w:jc w:val="center"/>
        <w:rPr>
          <w:rFonts w:ascii="David" w:hAnsi="David"/>
          <w:b/>
          <w:bCs/>
          <w:sz w:val="28"/>
          <w:szCs w:val="28"/>
          <w:u w:val="single"/>
          <w:rtl/>
        </w:rPr>
      </w:pPr>
    </w:p>
    <w:p w:rsidR="00CC08BD" w:rsidRPr="000B28FD" w:rsidRDefault="00CC08BD" w:rsidP="00CC08BD">
      <w:pPr>
        <w:tabs>
          <w:tab w:val="left" w:pos="1445"/>
        </w:tabs>
        <w:overflowPunct w:val="0"/>
        <w:autoSpaceDE w:val="0"/>
        <w:autoSpaceDN w:val="0"/>
        <w:adjustRightInd w:val="0"/>
        <w:spacing w:line="360" w:lineRule="auto"/>
        <w:jc w:val="both"/>
        <w:textAlignment w:val="baseline"/>
        <w:rPr>
          <w:rFonts w:ascii="David" w:hAnsi="David"/>
          <w:szCs w:val="24"/>
          <w:rtl/>
        </w:rPr>
      </w:pPr>
    </w:p>
    <w:p w:rsidR="00CC08BD" w:rsidRPr="000B28FD" w:rsidRDefault="00CC08BD" w:rsidP="00CC08BD">
      <w:pPr>
        <w:tabs>
          <w:tab w:val="left" w:pos="1445"/>
        </w:tabs>
        <w:spacing w:line="360" w:lineRule="auto"/>
        <w:ind w:left="6480" w:firstLine="720"/>
        <w:jc w:val="center"/>
        <w:rPr>
          <w:rFonts w:ascii="David" w:hAnsi="David"/>
          <w:b/>
          <w:bCs/>
          <w:sz w:val="28"/>
          <w:szCs w:val="28"/>
          <w:u w:val="single"/>
          <w:rtl/>
        </w:rPr>
      </w:pPr>
      <w:r w:rsidRPr="000B28FD">
        <w:rPr>
          <w:rFonts w:ascii="David" w:hAnsi="David"/>
          <w:b/>
          <w:bCs/>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C08BD" w:rsidRPr="000B28FD" w:rsidTr="00E901A0">
        <w:trPr>
          <w:trHeight w:hRule="exact" w:val="561"/>
          <w:jc w:val="right"/>
        </w:trPr>
        <w:tc>
          <w:tcPr>
            <w:tcW w:w="8958" w:type="dxa"/>
            <w:tcBorders>
              <w:top w:val="nil"/>
              <w:bottom w:val="nil"/>
            </w:tcBorders>
            <w:shd w:val="clear" w:color="auto" w:fill="D9D9D9" w:themeFill="background1" w:themeFillShade="D9"/>
            <w:vAlign w:val="center"/>
          </w:tcPr>
          <w:p w:rsidR="00CC08BD" w:rsidRPr="000B28FD" w:rsidRDefault="00CC08BD" w:rsidP="00E901A0">
            <w:pPr>
              <w:pStyle w:val="afffe"/>
              <w:tabs>
                <w:tab w:val="left" w:pos="1445"/>
              </w:tabs>
              <w:jc w:val="left"/>
              <w:rPr>
                <w:rFonts w:ascii="David" w:hAnsi="David" w:cs="David"/>
                <w:color w:val="auto"/>
                <w:rtl/>
              </w:rPr>
            </w:pPr>
            <w:r w:rsidRPr="000B28FD">
              <w:rPr>
                <w:rFonts w:ascii="David" w:hAnsi="David" w:cs="David"/>
                <w:color w:val="auto"/>
                <w:rtl/>
              </w:rPr>
              <w:lastRenderedPageBreak/>
              <w:t>נספח ז'</w:t>
            </w:r>
          </w:p>
        </w:tc>
      </w:tr>
      <w:tr w:rsidR="00CC08BD" w:rsidRPr="000B28FD" w:rsidTr="00E901A0">
        <w:trPr>
          <w:trHeight w:hRule="exact" w:val="561"/>
          <w:jc w:val="right"/>
        </w:trPr>
        <w:tc>
          <w:tcPr>
            <w:tcW w:w="8958" w:type="dxa"/>
            <w:tcBorders>
              <w:top w:val="nil"/>
              <w:bottom w:val="nil"/>
            </w:tcBorders>
            <w:shd w:val="clear" w:color="auto" w:fill="1B3461"/>
            <w:vAlign w:val="center"/>
          </w:tcPr>
          <w:p w:rsidR="00CC08BD" w:rsidRPr="000B28FD" w:rsidRDefault="00CC08BD" w:rsidP="00E901A0">
            <w:pPr>
              <w:pStyle w:val="afffe"/>
              <w:tabs>
                <w:tab w:val="left" w:pos="1445"/>
              </w:tabs>
              <w:jc w:val="left"/>
              <w:rPr>
                <w:rFonts w:ascii="David" w:hAnsi="David" w:cs="David"/>
                <w:rtl/>
              </w:rPr>
            </w:pPr>
            <w:r w:rsidRPr="000B28FD">
              <w:rPr>
                <w:rFonts w:ascii="David" w:hAnsi="David" w:cs="David"/>
                <w:b w:val="0"/>
                <w:i/>
                <w:rtl/>
              </w:rPr>
              <w:t>תצהיר בדבר אי תיאום הצעות במכרז</w:t>
            </w:r>
          </w:p>
        </w:tc>
      </w:tr>
    </w:tbl>
    <w:p w:rsidR="00CC08BD" w:rsidRPr="000B28FD" w:rsidRDefault="00CC08BD" w:rsidP="00CC08BD">
      <w:pPr>
        <w:tabs>
          <w:tab w:val="left" w:pos="1445"/>
        </w:tabs>
        <w:spacing w:line="360" w:lineRule="auto"/>
        <w:jc w:val="both"/>
        <w:rPr>
          <w:rFonts w:ascii="David" w:hAnsi="David"/>
          <w:szCs w:val="24"/>
          <w:rtl/>
        </w:rPr>
      </w:pPr>
    </w:p>
    <w:p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 xml:space="preserve">אני הח"מ ______________________________ מס' ת"ז _____________ העובד בתאגיד _____________________ (שם התאגיד) מצהיר בזאת כי: </w:t>
      </w:r>
    </w:p>
    <w:p w:rsidR="00CC08BD" w:rsidRPr="000B28FD" w:rsidRDefault="00CC08BD" w:rsidP="00CC08BD">
      <w:pPr>
        <w:tabs>
          <w:tab w:val="left" w:pos="1445"/>
        </w:tabs>
        <w:spacing w:line="360" w:lineRule="auto"/>
        <w:rPr>
          <w:rFonts w:ascii="David" w:hAnsi="David"/>
          <w:szCs w:val="24"/>
          <w:rtl/>
        </w:rPr>
      </w:pPr>
    </w:p>
    <w:p w:rsidR="00CC08BD" w:rsidRPr="000B28FD" w:rsidRDefault="00CC08BD" w:rsidP="00CC08BD">
      <w:pPr>
        <w:pStyle w:val="10"/>
        <w:tabs>
          <w:tab w:val="left" w:pos="1445"/>
        </w:tabs>
        <w:spacing w:line="360" w:lineRule="auto"/>
        <w:rPr>
          <w:rFonts w:ascii="David" w:hAnsi="David" w:cs="David"/>
          <w:sz w:val="24"/>
          <w:rtl/>
        </w:rPr>
      </w:pPr>
      <w:r w:rsidRPr="000B28FD">
        <w:rPr>
          <w:rFonts w:ascii="David" w:hAnsi="David" w:cs="David"/>
          <w:sz w:val="24"/>
          <w:rtl/>
        </w:rPr>
        <w:t xml:space="preserve">אני מוסמך לחתום על תצהיר זה בשם התאגיד ומנהליו. </w:t>
      </w:r>
    </w:p>
    <w:p w:rsidR="00CC08BD" w:rsidRPr="000B28FD" w:rsidRDefault="00CC08BD" w:rsidP="00CC08BD">
      <w:pPr>
        <w:pStyle w:val="10"/>
        <w:tabs>
          <w:tab w:val="left" w:pos="1445"/>
        </w:tabs>
        <w:spacing w:line="360" w:lineRule="auto"/>
        <w:rPr>
          <w:rFonts w:ascii="David" w:hAnsi="David" w:cs="David"/>
          <w:sz w:val="24"/>
          <w:rtl/>
        </w:rPr>
      </w:pPr>
      <w:r w:rsidRPr="000B28FD">
        <w:rPr>
          <w:rFonts w:ascii="David" w:hAnsi="David" w:cs="David"/>
          <w:sz w:val="24"/>
          <w:rtl/>
        </w:rPr>
        <w:t xml:space="preserve">אני נושא המשרה אשר אחראי בתאגיד להצעה המוגשת מטעם התאגיד במכרז זה. </w:t>
      </w:r>
    </w:p>
    <w:p w:rsidR="00CC08BD" w:rsidRPr="000B28FD" w:rsidRDefault="00CC08BD" w:rsidP="00CC08BD">
      <w:pPr>
        <w:pStyle w:val="10"/>
        <w:tabs>
          <w:tab w:val="left" w:pos="1445"/>
        </w:tabs>
        <w:spacing w:line="360" w:lineRule="auto"/>
        <w:rPr>
          <w:rFonts w:ascii="David" w:hAnsi="David" w:cs="David"/>
          <w:sz w:val="24"/>
          <w:rtl/>
        </w:rPr>
      </w:pPr>
      <w:r w:rsidRPr="000B28FD">
        <w:rPr>
          <w:rFonts w:ascii="David" w:hAnsi="David" w:cs="David"/>
          <w:sz w:val="24"/>
          <w:rtl/>
        </w:rPr>
        <w:t>בכוונתי להשתמש, במסגרת הצעה זו בקבלני המשנה המפורטים להלן (יש לפרט את שם התאגיד ופרטי יצירת קשר עימו, אין צורך לפרט גורמים שהינם עובדים קבועים של המציע):</w:t>
      </w:r>
    </w:p>
    <w:tbl>
      <w:tblPr>
        <w:tblStyle w:val="afb"/>
        <w:bidiVisual/>
        <w:tblW w:w="0" w:type="auto"/>
        <w:tblInd w:w="567" w:type="dxa"/>
        <w:tblLook w:val="04A0" w:firstRow="1" w:lastRow="0" w:firstColumn="1" w:lastColumn="0" w:noHBand="0" w:noVBand="1"/>
      </w:tblPr>
      <w:tblGrid>
        <w:gridCol w:w="2799"/>
        <w:gridCol w:w="2798"/>
        <w:gridCol w:w="2784"/>
      </w:tblGrid>
      <w:tr w:rsidR="00CC08BD" w:rsidRPr="000B28FD" w:rsidTr="00E901A0">
        <w:tc>
          <w:tcPr>
            <w:tcW w:w="2982" w:type="dxa"/>
            <w:shd w:val="clear" w:color="auto" w:fill="BFBFBF" w:themeFill="background1" w:themeFillShade="BF"/>
          </w:tcPr>
          <w:p w:rsidR="00CC08BD" w:rsidRPr="000B28FD" w:rsidRDefault="00CC08BD" w:rsidP="00E901A0">
            <w:pPr>
              <w:tabs>
                <w:tab w:val="left" w:pos="1445"/>
              </w:tabs>
              <w:jc w:val="center"/>
              <w:rPr>
                <w:rFonts w:ascii="David" w:hAnsi="David"/>
                <w:rtl/>
              </w:rPr>
            </w:pPr>
            <w:r w:rsidRPr="000B28FD">
              <w:rPr>
                <w:rFonts w:ascii="David" w:hAnsi="David"/>
                <w:b/>
                <w:bCs/>
                <w:szCs w:val="24"/>
                <w:rtl/>
              </w:rPr>
              <w:t>שם התאגיד</w:t>
            </w:r>
          </w:p>
        </w:tc>
        <w:tc>
          <w:tcPr>
            <w:tcW w:w="2983" w:type="dxa"/>
            <w:shd w:val="clear" w:color="auto" w:fill="BFBFBF" w:themeFill="background1" w:themeFillShade="BF"/>
          </w:tcPr>
          <w:p w:rsidR="00CC08BD" w:rsidRPr="000B28FD" w:rsidRDefault="00CC08BD" w:rsidP="00E901A0">
            <w:pPr>
              <w:tabs>
                <w:tab w:val="left" w:pos="1445"/>
              </w:tabs>
              <w:jc w:val="center"/>
              <w:rPr>
                <w:rFonts w:ascii="David" w:hAnsi="David"/>
                <w:rtl/>
              </w:rPr>
            </w:pPr>
            <w:r w:rsidRPr="000B28FD">
              <w:rPr>
                <w:rFonts w:ascii="David" w:hAnsi="David"/>
                <w:b/>
                <w:bCs/>
                <w:szCs w:val="24"/>
                <w:rtl/>
              </w:rPr>
              <w:t>תחום העבודה בו ניתנת קבלנות המשנה</w:t>
            </w:r>
          </w:p>
        </w:tc>
        <w:tc>
          <w:tcPr>
            <w:tcW w:w="2983" w:type="dxa"/>
            <w:shd w:val="clear" w:color="auto" w:fill="BFBFBF" w:themeFill="background1" w:themeFillShade="BF"/>
          </w:tcPr>
          <w:p w:rsidR="00CC08BD" w:rsidRPr="000B28FD" w:rsidRDefault="00CC08BD" w:rsidP="00E901A0">
            <w:pPr>
              <w:tabs>
                <w:tab w:val="left" w:pos="1445"/>
              </w:tabs>
              <w:jc w:val="center"/>
              <w:rPr>
                <w:rFonts w:ascii="David" w:hAnsi="David"/>
                <w:rtl/>
              </w:rPr>
            </w:pPr>
            <w:r w:rsidRPr="000B28FD">
              <w:rPr>
                <w:rFonts w:ascii="David" w:hAnsi="David"/>
                <w:b/>
                <w:bCs/>
                <w:szCs w:val="24"/>
                <w:rtl/>
              </w:rPr>
              <w:t>פרטי יצירת קשר</w:t>
            </w:r>
          </w:p>
        </w:tc>
      </w:tr>
      <w:tr w:rsidR="00CC08BD" w:rsidRPr="000B28FD" w:rsidTr="00E901A0">
        <w:tc>
          <w:tcPr>
            <w:tcW w:w="2982" w:type="dxa"/>
          </w:tcPr>
          <w:p w:rsidR="00CC08BD" w:rsidRPr="000B28FD" w:rsidRDefault="00CC08BD" w:rsidP="00E901A0">
            <w:pPr>
              <w:tabs>
                <w:tab w:val="left" w:pos="1445"/>
              </w:tabs>
              <w:rPr>
                <w:rFonts w:ascii="David" w:hAnsi="David"/>
                <w:rtl/>
              </w:rPr>
            </w:pPr>
          </w:p>
          <w:p w:rsidR="00CC08BD" w:rsidRPr="000B28FD" w:rsidRDefault="00CC08BD" w:rsidP="00E901A0">
            <w:pPr>
              <w:tabs>
                <w:tab w:val="left" w:pos="1445"/>
              </w:tabs>
              <w:rPr>
                <w:rFonts w:ascii="David" w:hAnsi="David"/>
                <w:rtl/>
              </w:rPr>
            </w:pPr>
          </w:p>
        </w:tc>
        <w:tc>
          <w:tcPr>
            <w:tcW w:w="2983" w:type="dxa"/>
          </w:tcPr>
          <w:p w:rsidR="00CC08BD" w:rsidRPr="000B28FD" w:rsidRDefault="00CC08BD" w:rsidP="00E901A0">
            <w:pPr>
              <w:tabs>
                <w:tab w:val="left" w:pos="1445"/>
              </w:tabs>
              <w:rPr>
                <w:rFonts w:ascii="David" w:hAnsi="David"/>
                <w:rtl/>
              </w:rPr>
            </w:pPr>
          </w:p>
        </w:tc>
        <w:tc>
          <w:tcPr>
            <w:tcW w:w="2983" w:type="dxa"/>
          </w:tcPr>
          <w:p w:rsidR="00CC08BD" w:rsidRPr="000B28FD" w:rsidRDefault="00CC08BD" w:rsidP="00E901A0">
            <w:pPr>
              <w:tabs>
                <w:tab w:val="left" w:pos="1445"/>
              </w:tabs>
              <w:rPr>
                <w:rFonts w:ascii="David" w:hAnsi="David"/>
                <w:rtl/>
              </w:rPr>
            </w:pPr>
          </w:p>
        </w:tc>
      </w:tr>
      <w:tr w:rsidR="00CC08BD" w:rsidRPr="000B28FD" w:rsidTr="00E901A0">
        <w:tc>
          <w:tcPr>
            <w:tcW w:w="2982" w:type="dxa"/>
          </w:tcPr>
          <w:p w:rsidR="00CC08BD" w:rsidRPr="000B28FD" w:rsidRDefault="00CC08BD" w:rsidP="00E901A0">
            <w:pPr>
              <w:tabs>
                <w:tab w:val="left" w:pos="1445"/>
              </w:tabs>
              <w:rPr>
                <w:rFonts w:ascii="David" w:hAnsi="David"/>
                <w:rtl/>
              </w:rPr>
            </w:pPr>
          </w:p>
          <w:p w:rsidR="00CC08BD" w:rsidRPr="000B28FD" w:rsidRDefault="00CC08BD" w:rsidP="00E901A0">
            <w:pPr>
              <w:tabs>
                <w:tab w:val="left" w:pos="1445"/>
              </w:tabs>
              <w:rPr>
                <w:rFonts w:ascii="David" w:hAnsi="David"/>
                <w:rtl/>
              </w:rPr>
            </w:pPr>
          </w:p>
        </w:tc>
        <w:tc>
          <w:tcPr>
            <w:tcW w:w="2983" w:type="dxa"/>
          </w:tcPr>
          <w:p w:rsidR="00CC08BD" w:rsidRPr="000B28FD" w:rsidRDefault="00CC08BD" w:rsidP="00E901A0">
            <w:pPr>
              <w:tabs>
                <w:tab w:val="left" w:pos="1445"/>
              </w:tabs>
              <w:rPr>
                <w:rFonts w:ascii="David" w:hAnsi="David"/>
                <w:rtl/>
              </w:rPr>
            </w:pPr>
          </w:p>
        </w:tc>
        <w:tc>
          <w:tcPr>
            <w:tcW w:w="2983" w:type="dxa"/>
          </w:tcPr>
          <w:p w:rsidR="00CC08BD" w:rsidRPr="000B28FD" w:rsidRDefault="00CC08BD" w:rsidP="00E901A0">
            <w:pPr>
              <w:tabs>
                <w:tab w:val="left" w:pos="1445"/>
              </w:tabs>
              <w:rPr>
                <w:rFonts w:ascii="David" w:hAnsi="David"/>
                <w:rtl/>
              </w:rPr>
            </w:pPr>
          </w:p>
        </w:tc>
      </w:tr>
      <w:tr w:rsidR="00CC08BD" w:rsidRPr="000B28FD" w:rsidTr="00E901A0">
        <w:tc>
          <w:tcPr>
            <w:tcW w:w="2982" w:type="dxa"/>
          </w:tcPr>
          <w:p w:rsidR="00CC08BD" w:rsidRPr="000B28FD" w:rsidRDefault="00CC08BD" w:rsidP="00E901A0">
            <w:pPr>
              <w:tabs>
                <w:tab w:val="left" w:pos="1445"/>
              </w:tabs>
              <w:rPr>
                <w:rFonts w:ascii="David" w:hAnsi="David"/>
                <w:rtl/>
              </w:rPr>
            </w:pPr>
          </w:p>
          <w:p w:rsidR="00CC08BD" w:rsidRPr="000B28FD" w:rsidRDefault="00CC08BD" w:rsidP="00E901A0">
            <w:pPr>
              <w:tabs>
                <w:tab w:val="left" w:pos="1445"/>
              </w:tabs>
              <w:rPr>
                <w:rFonts w:ascii="David" w:hAnsi="David"/>
                <w:rtl/>
              </w:rPr>
            </w:pPr>
          </w:p>
        </w:tc>
        <w:tc>
          <w:tcPr>
            <w:tcW w:w="2983" w:type="dxa"/>
          </w:tcPr>
          <w:p w:rsidR="00CC08BD" w:rsidRPr="000B28FD" w:rsidRDefault="00CC08BD" w:rsidP="00E901A0">
            <w:pPr>
              <w:tabs>
                <w:tab w:val="left" w:pos="1445"/>
              </w:tabs>
              <w:rPr>
                <w:rFonts w:ascii="David" w:hAnsi="David"/>
                <w:rtl/>
              </w:rPr>
            </w:pPr>
          </w:p>
        </w:tc>
        <w:tc>
          <w:tcPr>
            <w:tcW w:w="2983" w:type="dxa"/>
          </w:tcPr>
          <w:p w:rsidR="00CC08BD" w:rsidRPr="000B28FD" w:rsidRDefault="00CC08BD" w:rsidP="00E901A0">
            <w:pPr>
              <w:tabs>
                <w:tab w:val="left" w:pos="1445"/>
              </w:tabs>
              <w:rPr>
                <w:rFonts w:ascii="David" w:hAnsi="David"/>
                <w:rtl/>
              </w:rPr>
            </w:pPr>
          </w:p>
        </w:tc>
      </w:tr>
    </w:tbl>
    <w:p w:rsidR="00CC08BD" w:rsidRPr="000B28FD" w:rsidRDefault="00CC08BD" w:rsidP="00CC08BD">
      <w:pPr>
        <w:tabs>
          <w:tab w:val="left" w:pos="1445"/>
        </w:tabs>
        <w:spacing w:line="360" w:lineRule="auto"/>
        <w:rPr>
          <w:rFonts w:ascii="David" w:hAnsi="David"/>
          <w:szCs w:val="24"/>
          <w:rtl/>
        </w:rPr>
      </w:pPr>
    </w:p>
    <w:p w:rsidR="00CC08BD" w:rsidRPr="000B28FD" w:rsidRDefault="00CC08BD" w:rsidP="00CC08BD">
      <w:pPr>
        <w:pStyle w:val="10"/>
        <w:tabs>
          <w:tab w:val="left" w:pos="1445"/>
        </w:tabs>
        <w:spacing w:line="360" w:lineRule="auto"/>
        <w:rPr>
          <w:rFonts w:ascii="David" w:hAnsi="David" w:cs="David"/>
          <w:sz w:val="24"/>
          <w:rtl/>
        </w:rPr>
      </w:pPr>
      <w:r w:rsidRPr="000B28FD">
        <w:rPr>
          <w:rFonts w:ascii="David" w:hAnsi="David" w:cs="David"/>
          <w:sz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rsidR="00CC08BD" w:rsidRPr="000B28FD" w:rsidRDefault="00CC08BD" w:rsidP="00CC08BD">
      <w:pPr>
        <w:pStyle w:val="10"/>
        <w:tabs>
          <w:tab w:val="left" w:pos="1445"/>
        </w:tabs>
        <w:spacing w:line="360" w:lineRule="auto"/>
        <w:rPr>
          <w:rFonts w:ascii="David" w:hAnsi="David" w:cs="David"/>
          <w:sz w:val="24"/>
          <w:rtl/>
        </w:rPr>
      </w:pPr>
      <w:r w:rsidRPr="000B28FD">
        <w:rPr>
          <w:rFonts w:ascii="David" w:hAnsi="David" w:cs="David"/>
          <w:sz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rsidR="00CC08BD" w:rsidRPr="000B28FD" w:rsidRDefault="00CC08BD" w:rsidP="00CC08BD">
      <w:pPr>
        <w:pStyle w:val="10"/>
        <w:tabs>
          <w:tab w:val="left" w:pos="1445"/>
        </w:tabs>
        <w:spacing w:line="360" w:lineRule="auto"/>
        <w:rPr>
          <w:rFonts w:ascii="David" w:hAnsi="David" w:cs="David"/>
          <w:sz w:val="24"/>
        </w:rPr>
      </w:pPr>
      <w:r w:rsidRPr="000B28FD">
        <w:rPr>
          <w:rFonts w:ascii="David" w:hAnsi="David" w:cs="David"/>
          <w:sz w:val="24"/>
          <w:rtl/>
        </w:rPr>
        <w:t xml:space="preserve">לא הייתי מעורב בניסיון להניא מתחרה אחר מלהגיש הצעות במכרז זה. </w:t>
      </w:r>
    </w:p>
    <w:p w:rsidR="00CC08BD" w:rsidRPr="000B28FD" w:rsidRDefault="00CC08BD" w:rsidP="00CC08BD">
      <w:pPr>
        <w:pStyle w:val="10"/>
        <w:tabs>
          <w:tab w:val="left" w:pos="1445"/>
        </w:tabs>
        <w:spacing w:line="360" w:lineRule="auto"/>
        <w:rPr>
          <w:rFonts w:ascii="David" w:hAnsi="David" w:cs="David"/>
          <w:sz w:val="24"/>
          <w:rtl/>
        </w:rPr>
      </w:pPr>
      <w:r w:rsidRPr="000B28FD">
        <w:rPr>
          <w:rFonts w:ascii="David" w:hAnsi="David" w:cs="David"/>
          <w:sz w:val="24"/>
          <w:rtl/>
        </w:rPr>
        <w:t xml:space="preserve">לא הייתי מעורב בניסיון לגרום למתחרה אחר להגיש הצעה גבוהה או נמוכה יותר מהצעתי זו. </w:t>
      </w:r>
    </w:p>
    <w:p w:rsidR="00CC08BD" w:rsidRPr="000B28FD" w:rsidRDefault="00CC08BD" w:rsidP="00CC08BD">
      <w:pPr>
        <w:pStyle w:val="10"/>
        <w:tabs>
          <w:tab w:val="left" w:pos="1445"/>
        </w:tabs>
        <w:spacing w:line="360" w:lineRule="auto"/>
        <w:rPr>
          <w:rFonts w:ascii="David" w:hAnsi="David" w:cs="David"/>
          <w:sz w:val="24"/>
          <w:rtl/>
        </w:rPr>
      </w:pPr>
      <w:r w:rsidRPr="000B28FD">
        <w:rPr>
          <w:rFonts w:ascii="David" w:hAnsi="David" w:cs="David"/>
          <w:sz w:val="24"/>
          <w:rtl/>
        </w:rPr>
        <w:t xml:space="preserve">לא הייתי מעורב בניסיון לגרום למתחרה להגיש הצעה בלתי תחרותית מכל סוג שהוא. </w:t>
      </w:r>
    </w:p>
    <w:p w:rsidR="00CC08BD" w:rsidRPr="000B28FD" w:rsidRDefault="00CC08BD" w:rsidP="00CC08BD">
      <w:pPr>
        <w:pStyle w:val="10"/>
        <w:tabs>
          <w:tab w:val="left" w:pos="1445"/>
        </w:tabs>
        <w:spacing w:line="360" w:lineRule="auto"/>
        <w:rPr>
          <w:rFonts w:ascii="David" w:hAnsi="David" w:cs="David"/>
          <w:sz w:val="24"/>
          <w:rtl/>
        </w:rPr>
      </w:pPr>
      <w:r w:rsidRPr="000B28FD">
        <w:rPr>
          <w:rFonts w:ascii="David" w:hAnsi="David" w:cs="David"/>
          <w:sz w:val="24"/>
          <w:rtl/>
        </w:rPr>
        <w:t xml:space="preserve">הצעה זו של התאגיד מוגשת בתום לב ולא נעשית בעקבות הסדר או דין ודברים עם מתחרה או מתחרה פוטנציאלי אחר במכרז זה. </w:t>
      </w:r>
    </w:p>
    <w:p w:rsidR="00CC08BD" w:rsidRPr="000B28FD" w:rsidRDefault="00CC08BD" w:rsidP="00CC08BD">
      <w:pPr>
        <w:tabs>
          <w:tab w:val="left" w:pos="1445"/>
        </w:tabs>
        <w:rPr>
          <w:rFonts w:ascii="David" w:hAnsi="David"/>
          <w:rtl/>
        </w:rPr>
      </w:pPr>
    </w:p>
    <w:p w:rsidR="00CC08BD" w:rsidRPr="000B28FD" w:rsidRDefault="00CC08BD" w:rsidP="00CC08BD">
      <w:pPr>
        <w:tabs>
          <w:tab w:val="left" w:pos="1445"/>
        </w:tabs>
        <w:bidi w:val="0"/>
        <w:rPr>
          <w:rFonts w:ascii="David" w:hAnsi="David"/>
          <w:b/>
          <w:bCs/>
          <w:szCs w:val="24"/>
        </w:rPr>
      </w:pPr>
      <w:r w:rsidRPr="000B28FD">
        <w:rPr>
          <w:rFonts w:ascii="David" w:hAnsi="David"/>
          <w:b/>
          <w:bCs/>
          <w:szCs w:val="24"/>
          <w:rtl/>
        </w:rPr>
        <w:br w:type="page"/>
      </w:r>
    </w:p>
    <w:p w:rsidR="00CC08BD" w:rsidRPr="000B28FD" w:rsidRDefault="00CC08BD" w:rsidP="00CC08BD">
      <w:pPr>
        <w:tabs>
          <w:tab w:val="left" w:pos="1445"/>
        </w:tabs>
        <w:spacing w:line="360" w:lineRule="auto"/>
        <w:rPr>
          <w:rFonts w:ascii="David" w:hAnsi="David"/>
          <w:b/>
          <w:bCs/>
          <w:szCs w:val="24"/>
          <w:rtl/>
        </w:rPr>
      </w:pPr>
      <w:r w:rsidRPr="000B28FD">
        <w:rPr>
          <w:rFonts w:ascii="David" w:hAnsi="David"/>
          <w:b/>
          <w:bCs/>
          <w:szCs w:val="24"/>
          <w:u w:val="single"/>
          <w:rtl/>
        </w:rPr>
        <w:lastRenderedPageBreak/>
        <w:t xml:space="preserve">יש לסמן </w:t>
      </w:r>
      <w:r w:rsidRPr="000B28FD">
        <w:rPr>
          <w:rFonts w:ascii="David" w:hAnsi="David"/>
          <w:b/>
          <w:bCs/>
          <w:szCs w:val="24"/>
          <w:u w:val="single"/>
        </w:rPr>
        <w:t>V</w:t>
      </w:r>
      <w:r w:rsidRPr="000B28FD">
        <w:rPr>
          <w:rFonts w:ascii="David" w:hAnsi="David"/>
          <w:b/>
          <w:bCs/>
          <w:szCs w:val="24"/>
          <w:u w:val="single"/>
          <w:rtl/>
        </w:rPr>
        <w:t xml:space="preserve"> במקום המתאים</w:t>
      </w:r>
    </w:p>
    <w:p w:rsidR="00CC08BD" w:rsidRPr="000B28FD" w:rsidRDefault="00CC08BD" w:rsidP="00CC08BD">
      <w:pPr>
        <w:numPr>
          <w:ilvl w:val="0"/>
          <w:numId w:val="12"/>
        </w:numPr>
        <w:tabs>
          <w:tab w:val="clear" w:pos="540"/>
          <w:tab w:val="num" w:pos="180"/>
          <w:tab w:val="left" w:pos="1445"/>
        </w:tabs>
        <w:spacing w:before="120" w:line="360" w:lineRule="auto"/>
        <w:ind w:left="-180" w:firstLine="178"/>
        <w:jc w:val="both"/>
        <w:rPr>
          <w:rFonts w:ascii="David" w:hAnsi="David"/>
          <w:szCs w:val="24"/>
        </w:rPr>
      </w:pPr>
      <w:r w:rsidRPr="000B28FD">
        <w:rPr>
          <w:rFonts w:ascii="David" w:hAnsi="David"/>
          <w:szCs w:val="24"/>
          <w:rtl/>
        </w:rPr>
        <w:t>למיטב ידיעתי, התאגיד מציע ההצעה לא נמצא כרגע תחת חקירה בחשד לתיאום מכרז.</w:t>
      </w:r>
    </w:p>
    <w:p w:rsidR="00CC08BD" w:rsidRPr="000B28FD" w:rsidRDefault="00CC08BD" w:rsidP="00CC08BD">
      <w:pPr>
        <w:numPr>
          <w:ilvl w:val="0"/>
          <w:numId w:val="12"/>
        </w:numPr>
        <w:tabs>
          <w:tab w:val="clear" w:pos="540"/>
          <w:tab w:val="num" w:pos="180"/>
          <w:tab w:val="left" w:pos="1445"/>
        </w:tabs>
        <w:spacing w:before="120" w:line="360" w:lineRule="auto"/>
        <w:ind w:left="-180" w:firstLine="178"/>
        <w:jc w:val="both"/>
        <w:rPr>
          <w:rFonts w:ascii="David" w:hAnsi="David"/>
          <w:szCs w:val="24"/>
          <w:rtl/>
        </w:rPr>
      </w:pPr>
      <w:r w:rsidRPr="000B28FD">
        <w:rPr>
          <w:rFonts w:ascii="David" w:hAnsi="David"/>
          <w:szCs w:val="24"/>
          <w:rtl/>
        </w:rPr>
        <w:t>התאגיד מציע ההצעה נמצא כרגע תחת חקירה בחשד לתיאום מכרז, אנא פרט:</w:t>
      </w:r>
    </w:p>
    <w:p w:rsidR="00CC08BD" w:rsidRPr="000B28FD" w:rsidRDefault="00CC08BD" w:rsidP="00CC08BD">
      <w:pPr>
        <w:tabs>
          <w:tab w:val="left" w:pos="1445"/>
        </w:tabs>
        <w:spacing w:line="360" w:lineRule="auto"/>
        <w:rPr>
          <w:rFonts w:ascii="David" w:hAnsi="David"/>
          <w:szCs w:val="24"/>
          <w:rtl/>
        </w:rPr>
      </w:pPr>
      <w:r w:rsidRPr="000B28FD">
        <w:rPr>
          <w:rFonts w:ascii="David" w:hAnsi="David"/>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CC08BD" w:rsidRPr="000B28FD" w:rsidRDefault="00CC08BD" w:rsidP="00CC08BD">
      <w:pPr>
        <w:tabs>
          <w:tab w:val="left" w:pos="1445"/>
        </w:tabs>
        <w:spacing w:line="360" w:lineRule="auto"/>
        <w:rPr>
          <w:rFonts w:ascii="David" w:hAnsi="David"/>
          <w:szCs w:val="24"/>
          <w:rtl/>
        </w:rPr>
      </w:pPr>
    </w:p>
    <w:p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 xml:space="preserve">אני מודע לכך כי העונש על תיאום מכרז יכול להגיע עד חמש שנות מאסר בפועל לפי סעיף 47א לחוק ההגבלים העסקיים, תשמ"ח-1988. </w:t>
      </w:r>
    </w:p>
    <w:p w:rsidR="00CC08BD" w:rsidRPr="000B28FD" w:rsidRDefault="00CC08BD" w:rsidP="00CC08BD">
      <w:pPr>
        <w:tabs>
          <w:tab w:val="left" w:pos="1445"/>
        </w:tabs>
        <w:spacing w:line="360" w:lineRule="auto"/>
        <w:rPr>
          <w:rFonts w:ascii="David" w:hAnsi="David"/>
          <w:szCs w:val="24"/>
          <w:rtl/>
        </w:rPr>
      </w:pPr>
    </w:p>
    <w:tbl>
      <w:tblPr>
        <w:bidiVisual/>
        <w:tblW w:w="9100" w:type="dxa"/>
        <w:tblBorders>
          <w:insideH w:val="single" w:sz="4" w:space="0" w:color="auto"/>
        </w:tblBorders>
        <w:tblLook w:val="01E0" w:firstRow="1" w:lastRow="1" w:firstColumn="1" w:lastColumn="1" w:noHBand="0" w:noVBand="0"/>
      </w:tblPr>
      <w:tblGrid>
        <w:gridCol w:w="1505"/>
        <w:gridCol w:w="249"/>
        <w:gridCol w:w="1512"/>
        <w:gridCol w:w="278"/>
        <w:gridCol w:w="1804"/>
        <w:gridCol w:w="235"/>
        <w:gridCol w:w="1692"/>
        <w:gridCol w:w="235"/>
        <w:gridCol w:w="1590"/>
      </w:tblGrid>
      <w:tr w:rsidR="00CC08BD" w:rsidRPr="000B28FD" w:rsidTr="00E901A0">
        <w:tc>
          <w:tcPr>
            <w:tcW w:w="1505" w:type="dxa"/>
            <w:tcBorders>
              <w:top w:val="single" w:sz="4" w:space="0" w:color="auto"/>
              <w:bottom w:val="nil"/>
            </w:tcBorders>
            <w:shd w:val="clear" w:color="auto" w:fill="auto"/>
          </w:tcPr>
          <w:p w:rsidR="00CC08BD" w:rsidRPr="000B28FD" w:rsidRDefault="00CC08BD" w:rsidP="00E901A0">
            <w:pPr>
              <w:tabs>
                <w:tab w:val="left" w:pos="1445"/>
              </w:tabs>
              <w:spacing w:line="360" w:lineRule="auto"/>
              <w:jc w:val="center"/>
              <w:rPr>
                <w:rFonts w:ascii="David" w:hAnsi="David"/>
                <w:szCs w:val="24"/>
                <w:rtl/>
              </w:rPr>
            </w:pPr>
            <w:r w:rsidRPr="000B28FD">
              <w:rPr>
                <w:rFonts w:ascii="David" w:hAnsi="David"/>
                <w:szCs w:val="24"/>
                <w:rtl/>
              </w:rPr>
              <w:t>תאריך</w:t>
            </w:r>
          </w:p>
        </w:tc>
        <w:tc>
          <w:tcPr>
            <w:tcW w:w="249" w:type="dxa"/>
            <w:tcBorders>
              <w:top w:val="nil"/>
              <w:bottom w:val="nil"/>
            </w:tcBorders>
            <w:shd w:val="clear" w:color="auto" w:fill="auto"/>
          </w:tcPr>
          <w:p w:rsidR="00CC08BD" w:rsidRPr="000B28FD" w:rsidRDefault="00CC08BD" w:rsidP="00E901A0">
            <w:pPr>
              <w:tabs>
                <w:tab w:val="left" w:pos="1445"/>
              </w:tabs>
              <w:spacing w:line="360" w:lineRule="auto"/>
              <w:jc w:val="center"/>
              <w:rPr>
                <w:rFonts w:ascii="David" w:hAnsi="David"/>
                <w:szCs w:val="24"/>
                <w:rtl/>
              </w:rPr>
            </w:pPr>
          </w:p>
        </w:tc>
        <w:tc>
          <w:tcPr>
            <w:tcW w:w="1512" w:type="dxa"/>
            <w:tcBorders>
              <w:top w:val="single" w:sz="4" w:space="0" w:color="auto"/>
              <w:bottom w:val="nil"/>
            </w:tcBorders>
            <w:shd w:val="clear" w:color="auto" w:fill="auto"/>
          </w:tcPr>
          <w:p w:rsidR="00CC08BD" w:rsidRPr="000B28FD" w:rsidRDefault="00CC08BD" w:rsidP="00E901A0">
            <w:pPr>
              <w:tabs>
                <w:tab w:val="left" w:pos="1445"/>
              </w:tabs>
              <w:spacing w:line="360" w:lineRule="auto"/>
              <w:jc w:val="center"/>
              <w:rPr>
                <w:rFonts w:ascii="David" w:hAnsi="David"/>
                <w:szCs w:val="24"/>
                <w:rtl/>
              </w:rPr>
            </w:pPr>
            <w:r w:rsidRPr="000B28FD">
              <w:rPr>
                <w:rFonts w:ascii="David" w:hAnsi="David"/>
                <w:szCs w:val="24"/>
                <w:rtl/>
              </w:rPr>
              <w:t>שם התאגיד</w:t>
            </w:r>
          </w:p>
        </w:tc>
        <w:tc>
          <w:tcPr>
            <w:tcW w:w="278" w:type="dxa"/>
            <w:tcBorders>
              <w:top w:val="nil"/>
              <w:bottom w:val="nil"/>
            </w:tcBorders>
            <w:shd w:val="clear" w:color="auto" w:fill="auto"/>
          </w:tcPr>
          <w:p w:rsidR="00CC08BD" w:rsidRPr="000B28FD" w:rsidRDefault="00CC08BD" w:rsidP="00E901A0">
            <w:pPr>
              <w:tabs>
                <w:tab w:val="left" w:pos="1445"/>
              </w:tabs>
              <w:spacing w:line="360" w:lineRule="auto"/>
              <w:jc w:val="center"/>
              <w:rPr>
                <w:rFonts w:ascii="David" w:hAnsi="David"/>
                <w:szCs w:val="24"/>
                <w:rtl/>
              </w:rPr>
            </w:pPr>
          </w:p>
        </w:tc>
        <w:tc>
          <w:tcPr>
            <w:tcW w:w="1804" w:type="dxa"/>
            <w:tcBorders>
              <w:top w:val="single" w:sz="4" w:space="0" w:color="auto"/>
              <w:bottom w:val="nil"/>
            </w:tcBorders>
            <w:shd w:val="clear" w:color="auto" w:fill="auto"/>
          </w:tcPr>
          <w:p w:rsidR="00CC08BD" w:rsidRPr="000B28FD" w:rsidRDefault="00CC08BD" w:rsidP="00E901A0">
            <w:pPr>
              <w:tabs>
                <w:tab w:val="left" w:pos="1445"/>
              </w:tabs>
              <w:spacing w:line="360" w:lineRule="auto"/>
              <w:jc w:val="center"/>
              <w:rPr>
                <w:rFonts w:ascii="David" w:hAnsi="David"/>
                <w:szCs w:val="24"/>
                <w:rtl/>
              </w:rPr>
            </w:pPr>
            <w:r w:rsidRPr="000B28FD">
              <w:rPr>
                <w:rFonts w:ascii="David" w:hAnsi="David"/>
                <w:szCs w:val="24"/>
                <w:rtl/>
              </w:rPr>
              <w:t>חותמת התאגיד</w:t>
            </w:r>
          </w:p>
        </w:tc>
        <w:tc>
          <w:tcPr>
            <w:tcW w:w="235" w:type="dxa"/>
            <w:tcBorders>
              <w:top w:val="nil"/>
              <w:bottom w:val="nil"/>
            </w:tcBorders>
            <w:shd w:val="clear" w:color="auto" w:fill="auto"/>
          </w:tcPr>
          <w:p w:rsidR="00CC08BD" w:rsidRPr="000B28FD" w:rsidRDefault="00CC08BD" w:rsidP="00E901A0">
            <w:pPr>
              <w:tabs>
                <w:tab w:val="left" w:pos="1445"/>
              </w:tabs>
              <w:spacing w:line="360" w:lineRule="auto"/>
              <w:jc w:val="center"/>
              <w:rPr>
                <w:rFonts w:ascii="David" w:hAnsi="David"/>
                <w:szCs w:val="24"/>
                <w:rtl/>
              </w:rPr>
            </w:pPr>
          </w:p>
        </w:tc>
        <w:tc>
          <w:tcPr>
            <w:tcW w:w="1692" w:type="dxa"/>
            <w:tcBorders>
              <w:top w:val="single" w:sz="4" w:space="0" w:color="auto"/>
              <w:bottom w:val="nil"/>
            </w:tcBorders>
            <w:shd w:val="clear" w:color="auto" w:fill="auto"/>
          </w:tcPr>
          <w:p w:rsidR="00CC08BD" w:rsidRPr="000B28FD" w:rsidRDefault="00CC08BD" w:rsidP="00E901A0">
            <w:pPr>
              <w:tabs>
                <w:tab w:val="left" w:pos="1445"/>
              </w:tabs>
              <w:spacing w:line="360" w:lineRule="auto"/>
              <w:jc w:val="center"/>
              <w:rPr>
                <w:rFonts w:ascii="David" w:hAnsi="David"/>
                <w:szCs w:val="24"/>
                <w:rtl/>
              </w:rPr>
            </w:pPr>
            <w:r w:rsidRPr="000B28FD">
              <w:rPr>
                <w:rFonts w:ascii="David" w:hAnsi="David"/>
                <w:szCs w:val="24"/>
                <w:rtl/>
              </w:rPr>
              <w:t>שם המצהיר</w:t>
            </w:r>
          </w:p>
        </w:tc>
        <w:tc>
          <w:tcPr>
            <w:tcW w:w="235" w:type="dxa"/>
            <w:tcBorders>
              <w:top w:val="nil"/>
              <w:bottom w:val="nil"/>
            </w:tcBorders>
            <w:shd w:val="clear" w:color="auto" w:fill="auto"/>
          </w:tcPr>
          <w:p w:rsidR="00CC08BD" w:rsidRPr="000B28FD" w:rsidRDefault="00CC08BD" w:rsidP="00E901A0">
            <w:pPr>
              <w:tabs>
                <w:tab w:val="left" w:pos="1445"/>
              </w:tabs>
              <w:spacing w:line="360" w:lineRule="auto"/>
              <w:jc w:val="center"/>
              <w:rPr>
                <w:rFonts w:ascii="David" w:hAnsi="David"/>
                <w:szCs w:val="24"/>
                <w:rtl/>
              </w:rPr>
            </w:pPr>
          </w:p>
        </w:tc>
        <w:tc>
          <w:tcPr>
            <w:tcW w:w="1590" w:type="dxa"/>
            <w:tcBorders>
              <w:top w:val="single" w:sz="4" w:space="0" w:color="auto"/>
              <w:bottom w:val="nil"/>
            </w:tcBorders>
            <w:shd w:val="clear" w:color="auto" w:fill="auto"/>
          </w:tcPr>
          <w:p w:rsidR="00CC08BD" w:rsidRPr="000B28FD" w:rsidRDefault="00CC08BD" w:rsidP="00E901A0">
            <w:pPr>
              <w:tabs>
                <w:tab w:val="left" w:pos="1445"/>
              </w:tabs>
              <w:spacing w:line="360" w:lineRule="auto"/>
              <w:jc w:val="center"/>
              <w:rPr>
                <w:rFonts w:ascii="David" w:hAnsi="David"/>
                <w:szCs w:val="24"/>
                <w:rtl/>
              </w:rPr>
            </w:pPr>
            <w:r w:rsidRPr="000B28FD">
              <w:rPr>
                <w:rFonts w:ascii="David" w:hAnsi="David"/>
                <w:szCs w:val="24"/>
                <w:rtl/>
              </w:rPr>
              <w:t>חתימת המצהיר</w:t>
            </w:r>
          </w:p>
        </w:tc>
      </w:tr>
    </w:tbl>
    <w:p w:rsidR="00CC08BD" w:rsidRPr="000B28FD" w:rsidRDefault="00CC08BD" w:rsidP="00CC08BD">
      <w:pPr>
        <w:tabs>
          <w:tab w:val="left" w:pos="1445"/>
        </w:tabs>
        <w:spacing w:line="360" w:lineRule="auto"/>
        <w:rPr>
          <w:rFonts w:ascii="David" w:hAnsi="David"/>
          <w:szCs w:val="24"/>
          <w:rtl/>
        </w:rPr>
      </w:pPr>
    </w:p>
    <w:p w:rsidR="00CC08BD" w:rsidRPr="000B28FD" w:rsidRDefault="00CC08BD" w:rsidP="00CC08BD">
      <w:pPr>
        <w:tabs>
          <w:tab w:val="left" w:pos="1445"/>
        </w:tabs>
        <w:spacing w:line="360" w:lineRule="auto"/>
        <w:rPr>
          <w:rFonts w:ascii="David" w:hAnsi="David"/>
          <w:szCs w:val="24"/>
          <w:rtl/>
        </w:rPr>
      </w:pPr>
    </w:p>
    <w:p w:rsidR="00CC08BD" w:rsidRPr="000B28FD" w:rsidRDefault="00CC08BD" w:rsidP="00CC08BD">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r w:rsidRPr="000B28FD">
        <w:rPr>
          <w:rFonts w:ascii="David" w:hAnsi="David"/>
          <w:b/>
          <w:bCs/>
          <w:sz w:val="22"/>
          <w:szCs w:val="22"/>
          <w:u w:val="single"/>
          <w:rtl/>
        </w:rPr>
        <w:t>אישור עורך הדין</w:t>
      </w:r>
    </w:p>
    <w:p w:rsidR="00CC08BD" w:rsidRPr="000B28FD" w:rsidRDefault="00CC08BD" w:rsidP="00CC08BD">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rsidR="00CC08BD" w:rsidRPr="000B28FD" w:rsidRDefault="00CC08BD" w:rsidP="00CC08BD">
      <w:pPr>
        <w:tabs>
          <w:tab w:val="left" w:pos="1445"/>
        </w:tabs>
        <w:spacing w:line="360" w:lineRule="auto"/>
        <w:jc w:val="both"/>
        <w:rPr>
          <w:rFonts w:ascii="David" w:hAnsi="David"/>
          <w:sz w:val="22"/>
          <w:szCs w:val="22"/>
          <w:rtl/>
        </w:rPr>
      </w:pPr>
      <w:r w:rsidRPr="000B28FD">
        <w:rPr>
          <w:rFonts w:ascii="David"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CC08BD" w:rsidRPr="000B28FD" w:rsidRDefault="00CC08BD" w:rsidP="00CC08BD">
      <w:pPr>
        <w:tabs>
          <w:tab w:val="left" w:pos="1445"/>
        </w:tabs>
        <w:spacing w:line="360" w:lineRule="auto"/>
        <w:rPr>
          <w:rFonts w:ascii="David" w:hAnsi="David"/>
          <w:sz w:val="22"/>
          <w:szCs w:val="22"/>
          <w:rtl/>
        </w:rPr>
      </w:pPr>
      <w:r w:rsidRPr="000B28FD">
        <w:rPr>
          <w:rFonts w:ascii="David" w:hAnsi="David"/>
          <w:sz w:val="22"/>
          <w:szCs w:val="22"/>
          <w:rtl/>
        </w:rPr>
        <w:t xml:space="preserve">   </w:t>
      </w:r>
    </w:p>
    <w:p w:rsidR="00CC08BD" w:rsidRPr="000B28FD" w:rsidRDefault="00CC08BD" w:rsidP="00CC08BD">
      <w:pPr>
        <w:tabs>
          <w:tab w:val="left" w:pos="1445"/>
        </w:tabs>
        <w:spacing w:line="360" w:lineRule="auto"/>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CC08BD" w:rsidRPr="000B28FD" w:rsidTr="00E901A0">
        <w:trPr>
          <w:jc w:val="center"/>
        </w:trPr>
        <w:tc>
          <w:tcPr>
            <w:tcW w:w="2144" w:type="dxa"/>
            <w:tcBorders>
              <w:top w:val="single" w:sz="4" w:space="0" w:color="auto"/>
            </w:tcBorders>
          </w:tcPr>
          <w:p w:rsidR="00CC08BD" w:rsidRPr="000B28FD" w:rsidRDefault="00CC08BD" w:rsidP="00E901A0">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rsidR="00CC08BD" w:rsidRPr="000B28FD" w:rsidRDefault="00CC08BD" w:rsidP="00E901A0">
            <w:pPr>
              <w:tabs>
                <w:tab w:val="left" w:pos="1445"/>
              </w:tabs>
              <w:spacing w:line="360" w:lineRule="auto"/>
              <w:jc w:val="both"/>
              <w:rPr>
                <w:rFonts w:ascii="David" w:hAnsi="David"/>
                <w:sz w:val="22"/>
                <w:szCs w:val="22"/>
                <w:rtl/>
              </w:rPr>
            </w:pPr>
          </w:p>
        </w:tc>
        <w:tc>
          <w:tcPr>
            <w:tcW w:w="2409" w:type="dxa"/>
            <w:tcBorders>
              <w:top w:val="single" w:sz="4" w:space="0" w:color="auto"/>
            </w:tcBorders>
          </w:tcPr>
          <w:p w:rsidR="00CC08BD" w:rsidRPr="000B28FD" w:rsidRDefault="00CC08BD" w:rsidP="00E901A0">
            <w:pPr>
              <w:tabs>
                <w:tab w:val="left" w:pos="1445"/>
              </w:tabs>
              <w:spacing w:line="360" w:lineRule="auto"/>
              <w:jc w:val="center"/>
              <w:rPr>
                <w:rFonts w:ascii="David" w:hAnsi="David"/>
                <w:sz w:val="22"/>
                <w:szCs w:val="22"/>
                <w:rtl/>
              </w:rPr>
            </w:pPr>
            <w:r w:rsidRPr="000B28FD">
              <w:rPr>
                <w:rFonts w:ascii="David" w:hAnsi="David"/>
                <w:sz w:val="22"/>
                <w:szCs w:val="22"/>
                <w:rtl/>
              </w:rPr>
              <w:t>מס' רישיון</w:t>
            </w:r>
          </w:p>
        </w:tc>
        <w:tc>
          <w:tcPr>
            <w:tcW w:w="993" w:type="dxa"/>
          </w:tcPr>
          <w:p w:rsidR="00CC08BD" w:rsidRPr="000B28FD" w:rsidRDefault="00CC08BD" w:rsidP="00E901A0">
            <w:pPr>
              <w:tabs>
                <w:tab w:val="left" w:pos="1445"/>
              </w:tabs>
              <w:spacing w:line="360" w:lineRule="auto"/>
              <w:jc w:val="both"/>
              <w:rPr>
                <w:rFonts w:ascii="David" w:hAnsi="David"/>
                <w:sz w:val="22"/>
                <w:szCs w:val="22"/>
                <w:rtl/>
              </w:rPr>
            </w:pPr>
          </w:p>
        </w:tc>
        <w:tc>
          <w:tcPr>
            <w:tcW w:w="2268" w:type="dxa"/>
            <w:tcBorders>
              <w:top w:val="single" w:sz="4" w:space="0" w:color="auto"/>
            </w:tcBorders>
          </w:tcPr>
          <w:p w:rsidR="00CC08BD" w:rsidRPr="000B28FD" w:rsidRDefault="00CC08BD" w:rsidP="00E901A0">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rsidR="00CC08BD" w:rsidRPr="000B28FD" w:rsidRDefault="00CC08BD" w:rsidP="00CC08BD">
      <w:pPr>
        <w:tabs>
          <w:tab w:val="left" w:pos="1445"/>
        </w:tabs>
        <w:spacing w:line="360" w:lineRule="auto"/>
        <w:jc w:val="center"/>
        <w:rPr>
          <w:rFonts w:ascii="David" w:hAnsi="David"/>
          <w:b/>
          <w:bCs/>
          <w:sz w:val="28"/>
          <w:szCs w:val="28"/>
          <w:u w:val="single"/>
          <w:rtl/>
        </w:rPr>
      </w:pPr>
    </w:p>
    <w:p w:rsidR="00CC08BD" w:rsidRPr="000B28FD" w:rsidRDefault="00CC08BD" w:rsidP="00CC08BD">
      <w:pPr>
        <w:tabs>
          <w:tab w:val="left" w:pos="1445"/>
        </w:tabs>
        <w:spacing w:line="360" w:lineRule="auto"/>
        <w:jc w:val="center"/>
        <w:rPr>
          <w:rFonts w:ascii="David" w:hAnsi="David"/>
          <w:b/>
          <w:bCs/>
          <w:sz w:val="28"/>
          <w:szCs w:val="28"/>
          <w:u w:val="single"/>
          <w:rtl/>
        </w:rPr>
      </w:pPr>
    </w:p>
    <w:p w:rsidR="00CC08BD" w:rsidRPr="000B28FD" w:rsidRDefault="00CC08BD" w:rsidP="00CC08BD">
      <w:pPr>
        <w:tabs>
          <w:tab w:val="left" w:pos="1445"/>
        </w:tabs>
        <w:rPr>
          <w:rFonts w:ascii="David" w:hAnsi="David"/>
          <w:szCs w:val="24"/>
          <w:rtl/>
        </w:rPr>
      </w:pPr>
    </w:p>
    <w:p w:rsidR="00CC08BD" w:rsidRPr="000B28FD" w:rsidRDefault="00CC08BD" w:rsidP="00CC08BD">
      <w:pPr>
        <w:tabs>
          <w:tab w:val="left" w:pos="1445"/>
        </w:tabs>
        <w:rPr>
          <w:rFonts w:ascii="David" w:hAnsi="David"/>
          <w:szCs w:val="24"/>
          <w:rtl/>
        </w:rPr>
      </w:pPr>
    </w:p>
    <w:p w:rsidR="00CC08BD" w:rsidRPr="000B28FD" w:rsidRDefault="00CC08BD" w:rsidP="00CC08BD">
      <w:pPr>
        <w:tabs>
          <w:tab w:val="left" w:pos="1445"/>
        </w:tabs>
        <w:spacing w:line="360" w:lineRule="auto"/>
        <w:jc w:val="both"/>
        <w:rPr>
          <w:rFonts w:ascii="David" w:hAnsi="David"/>
          <w:szCs w:val="24"/>
          <w:rtl/>
        </w:rPr>
      </w:pPr>
    </w:p>
    <w:p w:rsidR="00CC08BD" w:rsidRPr="000B28FD" w:rsidRDefault="00CC08BD" w:rsidP="00CC08BD">
      <w:pPr>
        <w:tabs>
          <w:tab w:val="left" w:pos="1445"/>
        </w:tabs>
        <w:spacing w:line="360" w:lineRule="auto"/>
        <w:jc w:val="both"/>
        <w:rPr>
          <w:rFonts w:ascii="David" w:hAnsi="David"/>
          <w:szCs w:val="24"/>
          <w:rtl/>
        </w:rPr>
      </w:pPr>
    </w:p>
    <w:p w:rsidR="00CC08BD" w:rsidRPr="000B28FD" w:rsidRDefault="00CC08BD" w:rsidP="00CC08BD">
      <w:pPr>
        <w:tabs>
          <w:tab w:val="left" w:pos="1445"/>
        </w:tabs>
        <w:spacing w:line="360" w:lineRule="auto"/>
        <w:jc w:val="both"/>
        <w:rPr>
          <w:rFonts w:ascii="David" w:hAnsi="David"/>
          <w:szCs w:val="24"/>
          <w:rtl/>
        </w:rPr>
      </w:pPr>
    </w:p>
    <w:p w:rsidR="00CC08BD" w:rsidRPr="000B28FD" w:rsidRDefault="00CC08BD" w:rsidP="00CC08BD">
      <w:pPr>
        <w:tabs>
          <w:tab w:val="left" w:pos="1445"/>
        </w:tabs>
        <w:spacing w:line="360" w:lineRule="auto"/>
        <w:ind w:left="6480" w:firstLine="720"/>
        <w:jc w:val="center"/>
        <w:rPr>
          <w:rFonts w:ascii="David" w:hAnsi="David"/>
          <w:b/>
          <w:bCs/>
          <w:sz w:val="28"/>
          <w:szCs w:val="28"/>
          <w:u w:val="single"/>
          <w:rtl/>
        </w:rPr>
      </w:pPr>
    </w:p>
    <w:p w:rsidR="00CC08BD" w:rsidRPr="000B28FD" w:rsidRDefault="00CC08BD" w:rsidP="00CC08BD">
      <w:pPr>
        <w:tabs>
          <w:tab w:val="left" w:pos="1445"/>
        </w:tabs>
        <w:spacing w:line="360" w:lineRule="auto"/>
        <w:ind w:left="6480" w:firstLine="720"/>
        <w:jc w:val="center"/>
        <w:rPr>
          <w:rFonts w:ascii="David" w:hAnsi="David"/>
          <w:b/>
          <w:bCs/>
          <w:sz w:val="28"/>
          <w:szCs w:val="28"/>
          <w:u w:val="single"/>
          <w:rtl/>
        </w:rPr>
      </w:pPr>
    </w:p>
    <w:p w:rsidR="00CC08BD" w:rsidRPr="000B28FD" w:rsidRDefault="00CC08BD" w:rsidP="00CC08BD">
      <w:pPr>
        <w:tabs>
          <w:tab w:val="left" w:pos="1445"/>
        </w:tabs>
        <w:rPr>
          <w:rFonts w:ascii="David" w:hAnsi="David"/>
        </w:rPr>
      </w:pPr>
    </w:p>
    <w:p w:rsidR="00CC08BD" w:rsidRPr="000B28FD" w:rsidRDefault="00CC08BD" w:rsidP="00CC08BD">
      <w:pPr>
        <w:tabs>
          <w:tab w:val="left" w:pos="1445"/>
        </w:tabs>
        <w:rPr>
          <w:rFonts w:ascii="David" w:hAnsi="David"/>
          <w:b/>
          <w:bCs/>
        </w:rPr>
      </w:pPr>
      <w:r w:rsidRPr="000B28FD">
        <w:rPr>
          <w:rFonts w:ascii="David" w:hAnsi="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C08BD" w:rsidRPr="000B28FD" w:rsidTr="00E901A0">
        <w:trPr>
          <w:trHeight w:hRule="exact" w:val="561"/>
          <w:jc w:val="right"/>
        </w:trPr>
        <w:tc>
          <w:tcPr>
            <w:tcW w:w="8958" w:type="dxa"/>
            <w:tcBorders>
              <w:top w:val="nil"/>
              <w:bottom w:val="nil"/>
            </w:tcBorders>
            <w:shd w:val="clear" w:color="auto" w:fill="D9D9D9" w:themeFill="background1" w:themeFillShade="D9"/>
            <w:vAlign w:val="center"/>
          </w:tcPr>
          <w:p w:rsidR="00CC08BD" w:rsidRPr="000B28FD" w:rsidRDefault="00CC08BD" w:rsidP="00E901A0">
            <w:pPr>
              <w:pStyle w:val="afffe"/>
              <w:tabs>
                <w:tab w:val="left" w:pos="1445"/>
              </w:tabs>
              <w:jc w:val="left"/>
              <w:rPr>
                <w:rFonts w:ascii="David" w:hAnsi="David" w:cs="David"/>
                <w:color w:val="auto"/>
                <w:rtl/>
              </w:rPr>
            </w:pPr>
            <w:r w:rsidRPr="000B28FD">
              <w:rPr>
                <w:rFonts w:ascii="David" w:hAnsi="David" w:cs="David"/>
                <w:color w:val="auto"/>
                <w:rtl/>
              </w:rPr>
              <w:lastRenderedPageBreak/>
              <w:t>נספח ח'1</w:t>
            </w:r>
          </w:p>
        </w:tc>
      </w:tr>
      <w:tr w:rsidR="00CC08BD" w:rsidRPr="000B28FD" w:rsidTr="00E901A0">
        <w:trPr>
          <w:trHeight w:hRule="exact" w:val="561"/>
          <w:jc w:val="right"/>
        </w:trPr>
        <w:tc>
          <w:tcPr>
            <w:tcW w:w="8958" w:type="dxa"/>
            <w:tcBorders>
              <w:top w:val="nil"/>
              <w:bottom w:val="nil"/>
            </w:tcBorders>
            <w:shd w:val="clear" w:color="auto" w:fill="1B3461"/>
            <w:vAlign w:val="center"/>
          </w:tcPr>
          <w:p w:rsidR="00CC08BD" w:rsidRPr="000B28FD" w:rsidRDefault="00CC08BD" w:rsidP="00E901A0">
            <w:pPr>
              <w:pStyle w:val="afffe"/>
              <w:tabs>
                <w:tab w:val="left" w:pos="1445"/>
              </w:tabs>
              <w:jc w:val="left"/>
              <w:rPr>
                <w:rFonts w:ascii="David" w:hAnsi="David" w:cs="David"/>
                <w:rtl/>
              </w:rPr>
            </w:pPr>
            <w:r w:rsidRPr="000B28FD">
              <w:rPr>
                <w:rFonts w:ascii="David" w:hAnsi="David" w:cs="David"/>
                <w:b w:val="0"/>
                <w:i/>
                <w:rtl/>
              </w:rPr>
              <w:t>שאלון לבדיקת ניגוד עניינים</w:t>
            </w:r>
          </w:p>
        </w:tc>
      </w:tr>
    </w:tbl>
    <w:p w:rsidR="00CC08BD" w:rsidRPr="000B28FD" w:rsidRDefault="00CC08BD" w:rsidP="00CC08BD">
      <w:pPr>
        <w:tabs>
          <w:tab w:val="left" w:pos="1445"/>
        </w:tabs>
        <w:spacing w:line="360" w:lineRule="auto"/>
        <w:jc w:val="center"/>
        <w:rPr>
          <w:rFonts w:ascii="David" w:hAnsi="David"/>
          <w:b/>
          <w:bCs/>
          <w:sz w:val="28"/>
          <w:szCs w:val="28"/>
          <w:u w:val="single"/>
          <w:rtl/>
        </w:rPr>
      </w:pPr>
    </w:p>
    <w:p w:rsidR="00CC08BD" w:rsidRPr="000B28FD" w:rsidRDefault="00CC08BD" w:rsidP="00CC08BD">
      <w:pPr>
        <w:tabs>
          <w:tab w:val="left" w:pos="1445"/>
        </w:tabs>
        <w:spacing w:line="360" w:lineRule="auto"/>
        <w:jc w:val="center"/>
        <w:rPr>
          <w:rFonts w:ascii="David" w:hAnsi="David"/>
          <w:b/>
          <w:bCs/>
          <w:sz w:val="28"/>
          <w:szCs w:val="28"/>
          <w:u w:val="single"/>
          <w:rtl/>
        </w:rPr>
      </w:pPr>
      <w:r w:rsidRPr="000B28FD">
        <w:rPr>
          <w:rFonts w:ascii="David" w:hAnsi="David"/>
          <w:b/>
          <w:bCs/>
          <w:sz w:val="28"/>
          <w:szCs w:val="28"/>
          <w:u w:val="single"/>
          <w:rtl/>
        </w:rPr>
        <w:t>(נוסח למילוי ע"י המציע וכל אחד מנותני השירותים המוצעים מטעמו)</w:t>
      </w:r>
    </w:p>
    <w:p w:rsidR="00CC08BD" w:rsidRPr="000B28FD" w:rsidRDefault="00CC08BD" w:rsidP="00547B84">
      <w:pPr>
        <w:tabs>
          <w:tab w:val="left" w:pos="1445"/>
        </w:tabs>
        <w:spacing w:line="360" w:lineRule="auto"/>
        <w:jc w:val="center"/>
        <w:rPr>
          <w:rFonts w:ascii="David" w:hAnsi="David"/>
          <w:b/>
          <w:bCs/>
          <w:szCs w:val="24"/>
          <w:rtl/>
        </w:rPr>
      </w:pPr>
      <w:r w:rsidRPr="000B28FD">
        <w:rPr>
          <w:rFonts w:ascii="David" w:hAnsi="David"/>
          <w:b/>
          <w:bCs/>
          <w:szCs w:val="24"/>
          <w:rtl/>
        </w:rPr>
        <w:t xml:space="preserve"> במסגרת מכרז פומבי מס' </w:t>
      </w:r>
      <w:sdt>
        <w:sdtPr>
          <w:rPr>
            <w:rFonts w:ascii="David" w:hAnsi="David"/>
            <w:b/>
            <w:bCs/>
            <w:szCs w:val="24"/>
            <w:rtl/>
          </w:rPr>
          <w:alias w:val="מס'"/>
          <w:tag w:val="CounterString"/>
          <w:id w:val="-1399193520"/>
          <w:placeholder>
            <w:docPart w:val="E834B86367B04314B0981FA4CB723456"/>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547B84">
            <w:rPr>
              <w:rFonts w:ascii="David" w:hAnsi="David" w:hint="cs"/>
              <w:b/>
              <w:bCs/>
              <w:szCs w:val="24"/>
              <w:rtl/>
            </w:rPr>
            <w:t>151</w:t>
          </w:r>
        </w:sdtContent>
      </w:sdt>
      <w:r w:rsidRPr="000B28FD">
        <w:rPr>
          <w:rFonts w:ascii="David" w:hAnsi="David"/>
          <w:b/>
          <w:bCs/>
          <w:szCs w:val="24"/>
          <w:rtl/>
        </w:rPr>
        <w:t xml:space="preserve">/2019 למתן שירותי </w:t>
      </w:r>
      <w:sdt>
        <w:sdtPr>
          <w:rPr>
            <w:rFonts w:ascii="David" w:hAnsi="David"/>
            <w:b/>
            <w:bCs/>
            <w:szCs w:val="24"/>
            <w:rtl/>
          </w:rPr>
          <w:alias w:val="נושא"/>
          <w:tag w:val=""/>
          <w:id w:val="1186246155"/>
          <w:placeholder>
            <w:docPart w:val="D7D7DD856E924A0FB0F78B0A1D2569CF"/>
          </w:placeholder>
          <w:dataBinding w:prefixMappings="xmlns:ns0='http://purl.org/dc/elements/1.1/' xmlns:ns1='http://schemas.openxmlformats.org/package/2006/metadata/core-properties' " w:xpath="/ns1:coreProperties[1]/ns0:subject[1]" w:storeItemID="{6C3C8BC8-F283-45AE-878A-BAB7291924A1}"/>
          <w:text/>
        </w:sdtPr>
        <w:sdtEndPr/>
        <w:sdtContent>
          <w:r w:rsidR="008B729F">
            <w:rPr>
              <w:rFonts w:ascii="David" w:hAnsi="David"/>
              <w:b/>
              <w:bCs/>
              <w:szCs w:val="24"/>
              <w:rtl/>
            </w:rPr>
            <w:t>הקמת מערכת מידע לעמדות טעינה</w:t>
          </w:r>
        </w:sdtContent>
      </w:sdt>
    </w:p>
    <w:p w:rsidR="00CC08BD" w:rsidRPr="000B28FD" w:rsidRDefault="00CC08BD" w:rsidP="00CC08BD">
      <w:pPr>
        <w:tabs>
          <w:tab w:val="left" w:pos="1445"/>
        </w:tabs>
        <w:spacing w:line="360" w:lineRule="auto"/>
        <w:jc w:val="center"/>
        <w:rPr>
          <w:rFonts w:ascii="David" w:hAnsi="David"/>
          <w:szCs w:val="24"/>
          <w:rtl/>
        </w:rPr>
      </w:pPr>
    </w:p>
    <w:p w:rsidR="00CC08BD" w:rsidRPr="000B28FD" w:rsidRDefault="00CC08BD" w:rsidP="00CC08BD">
      <w:pPr>
        <w:tabs>
          <w:tab w:val="left" w:pos="1445"/>
        </w:tabs>
        <w:spacing w:line="360" w:lineRule="auto"/>
        <w:rPr>
          <w:rFonts w:ascii="David" w:hAnsi="David"/>
          <w:szCs w:val="24"/>
          <w:rtl/>
        </w:rPr>
      </w:pPr>
      <w:r w:rsidRPr="000B28FD">
        <w:rPr>
          <w:rFonts w:ascii="David" w:hAnsi="David"/>
          <w:szCs w:val="24"/>
          <w:rtl/>
        </w:rPr>
        <w:t>שם המציע: ___________________________________________________________</w:t>
      </w:r>
    </w:p>
    <w:p w:rsidR="00CC08BD" w:rsidRPr="000B28FD" w:rsidRDefault="00CC08BD" w:rsidP="00CC08BD">
      <w:pPr>
        <w:tabs>
          <w:tab w:val="left" w:pos="1445"/>
        </w:tabs>
        <w:spacing w:line="360" w:lineRule="auto"/>
        <w:rPr>
          <w:rFonts w:ascii="David" w:hAnsi="David"/>
          <w:szCs w:val="24"/>
          <w:rtl/>
        </w:rPr>
      </w:pPr>
      <w:r w:rsidRPr="000B28FD">
        <w:rPr>
          <w:rFonts w:ascii="David" w:hAnsi="David"/>
          <w:szCs w:val="24"/>
          <w:rtl/>
        </w:rPr>
        <w:t>שמות המצהיר/ים מטעמו: _________________________________________________</w:t>
      </w:r>
    </w:p>
    <w:p w:rsidR="00CC08BD" w:rsidRPr="000B28FD" w:rsidRDefault="00CC08BD" w:rsidP="00CC08BD">
      <w:pPr>
        <w:tabs>
          <w:tab w:val="left" w:pos="1445"/>
        </w:tabs>
        <w:spacing w:line="360" w:lineRule="auto"/>
        <w:rPr>
          <w:rFonts w:ascii="David" w:hAnsi="David"/>
          <w:szCs w:val="24"/>
          <w:rtl/>
        </w:rPr>
      </w:pPr>
    </w:p>
    <w:p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לצורך בחינת החשש לניגוד עניינים אנא פרט כל קשר אותו המציע, ו/או מי מעובדיו, ו/או התאגדות בה יש למציע תפקיד ו/או בעלות, מקיים, קיים או בכוונתו לקיים, הקשורים עם השירותים הנדרשים ע"י המשרד, במסגרת המכרז הנ"ל. (במידת הצורך, ניתן לצרף רשימה נפרדת):</w:t>
      </w:r>
    </w:p>
    <w:p w:rsidR="00CC08BD" w:rsidRPr="000B28FD" w:rsidRDefault="00CC08BD" w:rsidP="00CC08BD">
      <w:pPr>
        <w:numPr>
          <w:ilvl w:val="0"/>
          <w:numId w:val="12"/>
        </w:numPr>
        <w:tabs>
          <w:tab w:val="clear" w:pos="540"/>
          <w:tab w:val="num" w:pos="180"/>
          <w:tab w:val="left" w:pos="1445"/>
        </w:tabs>
        <w:spacing w:before="120" w:line="360" w:lineRule="auto"/>
        <w:ind w:left="-180" w:firstLine="178"/>
        <w:jc w:val="both"/>
        <w:rPr>
          <w:rFonts w:ascii="David" w:hAnsi="David"/>
          <w:szCs w:val="24"/>
        </w:rPr>
      </w:pPr>
      <w:r w:rsidRPr="000B28FD">
        <w:rPr>
          <w:rFonts w:ascii="David" w:hAnsi="David"/>
          <w:szCs w:val="24"/>
          <w:rtl/>
        </w:rPr>
        <w:t>אין קשרים כאמור.</w:t>
      </w:r>
    </w:p>
    <w:p w:rsidR="00CC08BD" w:rsidRPr="000B28FD" w:rsidRDefault="00CC08BD" w:rsidP="00CC08BD">
      <w:pPr>
        <w:numPr>
          <w:ilvl w:val="0"/>
          <w:numId w:val="12"/>
        </w:numPr>
        <w:tabs>
          <w:tab w:val="clear" w:pos="540"/>
          <w:tab w:val="num" w:pos="180"/>
          <w:tab w:val="left" w:pos="1445"/>
        </w:tabs>
        <w:spacing w:before="120" w:line="360" w:lineRule="auto"/>
        <w:ind w:left="-180" w:firstLine="178"/>
        <w:jc w:val="both"/>
        <w:rPr>
          <w:rFonts w:ascii="David" w:hAnsi="David"/>
          <w:szCs w:val="24"/>
          <w:rtl/>
        </w:rPr>
      </w:pPr>
      <w:r w:rsidRPr="000B28FD">
        <w:rPr>
          <w:rFonts w:ascii="David" w:hAnsi="David"/>
          <w:szCs w:val="24"/>
          <w:rtl/>
        </w:rPr>
        <w:t>להלן רשימת הקשרים:</w:t>
      </w:r>
    </w:p>
    <w:tbl>
      <w:tblPr>
        <w:bidiVisual/>
        <w:tblW w:w="8222" w:type="dxa"/>
        <w:tblInd w:w="944" w:type="dxa"/>
        <w:tblCellMar>
          <w:left w:w="0" w:type="dxa"/>
          <w:right w:w="0" w:type="dxa"/>
        </w:tblCellMar>
        <w:tblLook w:val="04A0" w:firstRow="1" w:lastRow="0" w:firstColumn="1" w:lastColumn="0" w:noHBand="0" w:noVBand="1"/>
      </w:tblPr>
      <w:tblGrid>
        <w:gridCol w:w="2055"/>
        <w:gridCol w:w="2056"/>
        <w:gridCol w:w="2055"/>
        <w:gridCol w:w="2056"/>
      </w:tblGrid>
      <w:tr w:rsidR="00CC08BD" w:rsidRPr="000B28FD" w:rsidTr="00E901A0">
        <w:trPr>
          <w:trHeight w:val="703"/>
        </w:trPr>
        <w:tc>
          <w:tcPr>
            <w:tcW w:w="2055" w:type="dxa"/>
            <w:tcBorders>
              <w:top w:val="single" w:sz="8" w:space="0" w:color="auto"/>
              <w:left w:val="single" w:sz="8" w:space="0" w:color="auto"/>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rsidR="00CC08BD" w:rsidRPr="000B28FD" w:rsidRDefault="00CC08BD" w:rsidP="00E901A0">
            <w:pPr>
              <w:tabs>
                <w:tab w:val="left" w:pos="1445"/>
              </w:tabs>
              <w:spacing w:line="360" w:lineRule="auto"/>
              <w:jc w:val="center"/>
              <w:rPr>
                <w:rFonts w:ascii="David" w:eastAsia="Calibri" w:hAnsi="David"/>
                <w:b/>
                <w:bCs/>
                <w:szCs w:val="24"/>
              </w:rPr>
            </w:pPr>
            <w:r w:rsidRPr="000B28FD">
              <w:rPr>
                <w:rFonts w:ascii="David" w:hAnsi="David"/>
                <w:b/>
                <w:bCs/>
                <w:szCs w:val="24"/>
                <w:rtl/>
              </w:rPr>
              <w:t>שם הגוף</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rsidR="00CC08BD" w:rsidRPr="000B28FD" w:rsidRDefault="00CC08BD" w:rsidP="00E901A0">
            <w:pPr>
              <w:tabs>
                <w:tab w:val="left" w:pos="1445"/>
              </w:tabs>
              <w:spacing w:line="360" w:lineRule="auto"/>
              <w:jc w:val="center"/>
              <w:rPr>
                <w:rFonts w:ascii="David" w:hAnsi="David"/>
                <w:b/>
                <w:bCs/>
                <w:szCs w:val="24"/>
                <w:rtl/>
              </w:rPr>
            </w:pPr>
            <w:r w:rsidRPr="000B28FD">
              <w:rPr>
                <w:rFonts w:ascii="David" w:hAnsi="David"/>
                <w:b/>
                <w:bCs/>
                <w:szCs w:val="24"/>
                <w:rtl/>
              </w:rPr>
              <w:t xml:space="preserve">תחום עיסוקו </w:t>
            </w:r>
          </w:p>
          <w:p w:rsidR="00CC08BD" w:rsidRPr="000B28FD" w:rsidRDefault="00CC08BD" w:rsidP="00E901A0">
            <w:pPr>
              <w:tabs>
                <w:tab w:val="left" w:pos="1445"/>
              </w:tabs>
              <w:spacing w:line="360" w:lineRule="auto"/>
              <w:jc w:val="center"/>
              <w:rPr>
                <w:rFonts w:ascii="David" w:eastAsia="Calibri" w:hAnsi="David"/>
                <w:b/>
                <w:bCs/>
                <w:szCs w:val="24"/>
              </w:rPr>
            </w:pPr>
            <w:r w:rsidRPr="000B28FD">
              <w:rPr>
                <w:rFonts w:ascii="David" w:hAnsi="David"/>
                <w:b/>
                <w:bCs/>
                <w:szCs w:val="24"/>
                <w:rtl/>
              </w:rPr>
              <w:t>של הגוף</w:t>
            </w:r>
          </w:p>
        </w:tc>
        <w:tc>
          <w:tcPr>
            <w:tcW w:w="2055"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rsidR="00CC08BD" w:rsidRPr="000B28FD" w:rsidRDefault="00CC08BD" w:rsidP="00E901A0">
            <w:pPr>
              <w:tabs>
                <w:tab w:val="left" w:pos="1445"/>
              </w:tabs>
              <w:spacing w:line="360" w:lineRule="auto"/>
              <w:jc w:val="center"/>
              <w:rPr>
                <w:rFonts w:ascii="David" w:eastAsia="Calibri" w:hAnsi="David"/>
                <w:b/>
                <w:bCs/>
                <w:szCs w:val="24"/>
              </w:rPr>
            </w:pPr>
            <w:r w:rsidRPr="000B28FD">
              <w:rPr>
                <w:rFonts w:ascii="David" w:hAnsi="David"/>
                <w:b/>
                <w:bCs/>
                <w:szCs w:val="24"/>
                <w:rtl/>
              </w:rPr>
              <w:t>התחום בו ניתן הייעוץ/שירות</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rsidR="00CC08BD" w:rsidRPr="000B28FD" w:rsidRDefault="00CC08BD" w:rsidP="00E901A0">
            <w:pPr>
              <w:tabs>
                <w:tab w:val="left" w:pos="1445"/>
              </w:tabs>
              <w:spacing w:line="360" w:lineRule="auto"/>
              <w:jc w:val="center"/>
              <w:rPr>
                <w:rFonts w:ascii="David" w:hAnsi="David"/>
                <w:b/>
                <w:bCs/>
                <w:szCs w:val="24"/>
                <w:rtl/>
              </w:rPr>
            </w:pPr>
            <w:r w:rsidRPr="000B28FD">
              <w:rPr>
                <w:rFonts w:ascii="David" w:hAnsi="David"/>
                <w:b/>
                <w:bCs/>
                <w:szCs w:val="24"/>
                <w:rtl/>
              </w:rPr>
              <w:t xml:space="preserve">תקופת העבודה עם </w:t>
            </w:r>
          </w:p>
          <w:p w:rsidR="00CC08BD" w:rsidRPr="000B28FD" w:rsidRDefault="00CC08BD" w:rsidP="00E901A0">
            <w:pPr>
              <w:tabs>
                <w:tab w:val="left" w:pos="1445"/>
              </w:tabs>
              <w:spacing w:line="360" w:lineRule="auto"/>
              <w:jc w:val="center"/>
              <w:rPr>
                <w:rFonts w:ascii="David" w:eastAsia="Calibri" w:hAnsi="David"/>
                <w:b/>
                <w:bCs/>
                <w:szCs w:val="24"/>
              </w:rPr>
            </w:pPr>
            <w:r w:rsidRPr="000B28FD">
              <w:rPr>
                <w:rFonts w:ascii="David" w:hAnsi="David"/>
                <w:b/>
                <w:bCs/>
                <w:szCs w:val="24"/>
                <w:rtl/>
              </w:rPr>
              <w:t>גוף זה</w:t>
            </w:r>
          </w:p>
        </w:tc>
      </w:tr>
      <w:tr w:rsidR="00CC08BD" w:rsidRPr="000B28FD" w:rsidTr="00E901A0">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CC08BD" w:rsidRPr="000B28FD" w:rsidRDefault="00CC08BD" w:rsidP="00E901A0">
            <w:pPr>
              <w:tabs>
                <w:tab w:val="left" w:pos="1445"/>
              </w:tabs>
              <w:spacing w:line="360" w:lineRule="auto"/>
              <w:jc w:val="both"/>
              <w:rPr>
                <w:rFonts w:ascii="David" w:eastAsia="Calibri" w:hAnsi="David"/>
                <w:szCs w:val="24"/>
                <w:highlight w:val="yellow"/>
                <w:rtl/>
              </w:rPr>
            </w:pPr>
          </w:p>
          <w:p w:rsidR="00CC08BD" w:rsidRPr="000B28FD" w:rsidRDefault="00CC08BD" w:rsidP="00E901A0">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CC08BD" w:rsidRPr="000B28FD" w:rsidRDefault="00CC08BD" w:rsidP="00E901A0">
            <w:pPr>
              <w:tabs>
                <w:tab w:val="left" w:pos="1445"/>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rsidR="00CC08BD" w:rsidRPr="000B28FD" w:rsidRDefault="00CC08BD" w:rsidP="00E901A0">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CC08BD" w:rsidRPr="000B28FD" w:rsidRDefault="00CC08BD" w:rsidP="00E901A0">
            <w:pPr>
              <w:tabs>
                <w:tab w:val="left" w:pos="1445"/>
              </w:tabs>
              <w:spacing w:line="360" w:lineRule="auto"/>
              <w:jc w:val="both"/>
              <w:rPr>
                <w:rFonts w:ascii="David" w:eastAsia="Calibri" w:hAnsi="David"/>
                <w:szCs w:val="24"/>
                <w:highlight w:val="yellow"/>
              </w:rPr>
            </w:pPr>
          </w:p>
        </w:tc>
      </w:tr>
      <w:tr w:rsidR="00CC08BD" w:rsidRPr="000B28FD" w:rsidTr="00E901A0">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CC08BD" w:rsidRPr="000B28FD" w:rsidRDefault="00CC08BD" w:rsidP="00E901A0">
            <w:pPr>
              <w:tabs>
                <w:tab w:val="left" w:pos="1445"/>
              </w:tabs>
              <w:spacing w:line="360" w:lineRule="auto"/>
              <w:jc w:val="both"/>
              <w:rPr>
                <w:rFonts w:ascii="David" w:eastAsia="Calibri" w:hAnsi="David"/>
                <w:szCs w:val="24"/>
                <w:highlight w:val="yellow"/>
                <w:rtl/>
              </w:rPr>
            </w:pPr>
          </w:p>
          <w:p w:rsidR="00CC08BD" w:rsidRPr="000B28FD" w:rsidRDefault="00CC08BD" w:rsidP="00E901A0">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CC08BD" w:rsidRPr="000B28FD" w:rsidRDefault="00CC08BD" w:rsidP="00E901A0">
            <w:pPr>
              <w:tabs>
                <w:tab w:val="left" w:pos="1445"/>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rsidR="00CC08BD" w:rsidRPr="000B28FD" w:rsidRDefault="00CC08BD" w:rsidP="00E901A0">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CC08BD" w:rsidRPr="000B28FD" w:rsidRDefault="00CC08BD" w:rsidP="00E901A0">
            <w:pPr>
              <w:tabs>
                <w:tab w:val="left" w:pos="1445"/>
              </w:tabs>
              <w:spacing w:line="360" w:lineRule="auto"/>
              <w:jc w:val="both"/>
              <w:rPr>
                <w:rFonts w:ascii="David" w:eastAsia="Calibri" w:hAnsi="David"/>
                <w:szCs w:val="24"/>
                <w:highlight w:val="yellow"/>
              </w:rPr>
            </w:pPr>
          </w:p>
        </w:tc>
      </w:tr>
      <w:tr w:rsidR="00CC08BD" w:rsidRPr="000B28FD" w:rsidTr="00E901A0">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CC08BD" w:rsidRPr="000B28FD" w:rsidRDefault="00CC08BD" w:rsidP="00E901A0">
            <w:pPr>
              <w:tabs>
                <w:tab w:val="left" w:pos="1445"/>
              </w:tabs>
              <w:spacing w:line="360" w:lineRule="auto"/>
              <w:jc w:val="both"/>
              <w:rPr>
                <w:rFonts w:ascii="David" w:eastAsia="Calibri" w:hAnsi="David"/>
                <w:szCs w:val="24"/>
                <w:highlight w:val="yellow"/>
                <w:rtl/>
              </w:rPr>
            </w:pPr>
          </w:p>
          <w:p w:rsidR="00CC08BD" w:rsidRPr="000B28FD" w:rsidRDefault="00CC08BD" w:rsidP="00E901A0">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CC08BD" w:rsidRPr="000B28FD" w:rsidRDefault="00CC08BD" w:rsidP="00E901A0">
            <w:pPr>
              <w:tabs>
                <w:tab w:val="left" w:pos="1445"/>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rsidR="00CC08BD" w:rsidRPr="000B28FD" w:rsidRDefault="00CC08BD" w:rsidP="00E901A0">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CC08BD" w:rsidRPr="000B28FD" w:rsidRDefault="00CC08BD" w:rsidP="00E901A0">
            <w:pPr>
              <w:tabs>
                <w:tab w:val="left" w:pos="1445"/>
              </w:tabs>
              <w:spacing w:line="360" w:lineRule="auto"/>
              <w:jc w:val="both"/>
              <w:rPr>
                <w:rFonts w:ascii="David" w:eastAsia="Calibri" w:hAnsi="David"/>
                <w:szCs w:val="24"/>
                <w:highlight w:val="yellow"/>
              </w:rPr>
            </w:pPr>
          </w:p>
        </w:tc>
      </w:tr>
      <w:tr w:rsidR="00CC08BD" w:rsidRPr="000B28FD" w:rsidTr="00E901A0">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CC08BD" w:rsidRPr="000B28FD" w:rsidRDefault="00CC08BD" w:rsidP="00E901A0">
            <w:pPr>
              <w:tabs>
                <w:tab w:val="left" w:pos="1445"/>
              </w:tabs>
              <w:spacing w:line="360" w:lineRule="auto"/>
              <w:jc w:val="both"/>
              <w:rPr>
                <w:rFonts w:ascii="David" w:eastAsia="Calibri" w:hAnsi="David"/>
                <w:szCs w:val="24"/>
                <w:highlight w:val="yellow"/>
                <w:rtl/>
              </w:rPr>
            </w:pPr>
          </w:p>
          <w:p w:rsidR="00CC08BD" w:rsidRPr="000B28FD" w:rsidRDefault="00CC08BD" w:rsidP="00E901A0">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CC08BD" w:rsidRPr="000B28FD" w:rsidRDefault="00CC08BD" w:rsidP="00E901A0">
            <w:pPr>
              <w:tabs>
                <w:tab w:val="left" w:pos="1445"/>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rsidR="00CC08BD" w:rsidRPr="000B28FD" w:rsidRDefault="00CC08BD" w:rsidP="00E901A0">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CC08BD" w:rsidRPr="000B28FD" w:rsidRDefault="00CC08BD" w:rsidP="00E901A0">
            <w:pPr>
              <w:tabs>
                <w:tab w:val="left" w:pos="1445"/>
              </w:tabs>
              <w:spacing w:line="360" w:lineRule="auto"/>
              <w:jc w:val="both"/>
              <w:rPr>
                <w:rFonts w:ascii="David" w:eastAsia="Calibri" w:hAnsi="David"/>
                <w:szCs w:val="24"/>
                <w:highlight w:val="yellow"/>
              </w:rPr>
            </w:pPr>
          </w:p>
        </w:tc>
      </w:tr>
    </w:tbl>
    <w:p w:rsidR="00CC08BD" w:rsidRPr="000B28FD" w:rsidRDefault="00CC08BD" w:rsidP="00CC08BD">
      <w:pPr>
        <w:tabs>
          <w:tab w:val="left" w:pos="1445"/>
        </w:tabs>
        <w:spacing w:line="360" w:lineRule="auto"/>
        <w:jc w:val="both"/>
        <w:rPr>
          <w:rFonts w:ascii="David" w:eastAsia="Calibri" w:hAnsi="David"/>
          <w:b/>
          <w:bCs/>
          <w:szCs w:val="24"/>
        </w:rPr>
      </w:pPr>
    </w:p>
    <w:p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 xml:space="preserve">אני החתום מטה _____________________ ת.ז מס'_________________, מצהיר בזאת כי: </w:t>
      </w:r>
    </w:p>
    <w:p w:rsidR="00CC08BD" w:rsidRPr="000B28FD" w:rsidRDefault="00CC08BD" w:rsidP="00CC08BD">
      <w:pPr>
        <w:numPr>
          <w:ilvl w:val="0"/>
          <w:numId w:val="10"/>
        </w:numPr>
        <w:tabs>
          <w:tab w:val="left" w:pos="1445"/>
        </w:tabs>
        <w:spacing w:line="360" w:lineRule="auto"/>
        <w:ind w:left="360"/>
        <w:jc w:val="both"/>
        <w:rPr>
          <w:rFonts w:ascii="David" w:hAnsi="David"/>
          <w:szCs w:val="24"/>
          <w:rtl/>
        </w:rPr>
      </w:pPr>
      <w:r w:rsidRPr="000B28FD">
        <w:rPr>
          <w:rFonts w:ascii="David" w:hAnsi="David"/>
          <w:szCs w:val="24"/>
          <w:rtl/>
        </w:rPr>
        <w:t xml:space="preserve">כל המידע והפרטים שמסרתי בשאלון זה, מלאים, נכונים ואמיתיים; </w:t>
      </w:r>
    </w:p>
    <w:p w:rsidR="00CC08BD" w:rsidRPr="000B28FD" w:rsidRDefault="00CC08BD" w:rsidP="00CC08BD">
      <w:pPr>
        <w:numPr>
          <w:ilvl w:val="0"/>
          <w:numId w:val="10"/>
        </w:numPr>
        <w:tabs>
          <w:tab w:val="left" w:pos="1445"/>
        </w:tabs>
        <w:spacing w:line="360" w:lineRule="auto"/>
        <w:ind w:left="360"/>
        <w:jc w:val="both"/>
        <w:rPr>
          <w:rFonts w:ascii="David" w:hAnsi="David"/>
          <w:szCs w:val="24"/>
          <w:u w:val="single"/>
          <w:rtl/>
        </w:rPr>
      </w:pPr>
      <w:r w:rsidRPr="000B28FD">
        <w:rPr>
          <w:rFonts w:ascii="David" w:hAnsi="David"/>
          <w:szCs w:val="24"/>
          <w:rtl/>
        </w:rPr>
        <w:t xml:space="preserve">אני מתחייב לעדכן את משרד האנרגיה על כל שינוי שיחול בפרטים ובמידע שמסרתי; </w:t>
      </w:r>
    </w:p>
    <w:p w:rsidR="00CC08BD" w:rsidRPr="000B28FD" w:rsidRDefault="00CC08BD" w:rsidP="00CC08BD">
      <w:pPr>
        <w:numPr>
          <w:ilvl w:val="0"/>
          <w:numId w:val="10"/>
        </w:numPr>
        <w:tabs>
          <w:tab w:val="left" w:pos="1445"/>
        </w:tabs>
        <w:spacing w:line="360" w:lineRule="auto"/>
        <w:ind w:left="360"/>
        <w:jc w:val="both"/>
        <w:rPr>
          <w:rFonts w:ascii="David" w:hAnsi="David"/>
          <w:szCs w:val="24"/>
          <w:u w:val="single"/>
          <w:rtl/>
        </w:rPr>
      </w:pPr>
      <w:r w:rsidRPr="000B28FD">
        <w:rPr>
          <w:rFonts w:ascii="David" w:hAnsi="David"/>
          <w:szCs w:val="24"/>
          <w:rtl/>
        </w:rPr>
        <w:t>אני מתחייב להימנע מלטפל בכל עניין שעשוי להוות חשש לניגוד עניינים בין מתן השירותים למשרד ובין עיסוקים אחרים שלי, עסקיים או פרטיים, עד לקבלת הנחיה אחרת מהמשרד.</w:t>
      </w:r>
    </w:p>
    <w:p w:rsidR="00CC08BD" w:rsidRPr="000B28FD" w:rsidRDefault="00CC08BD" w:rsidP="00CC08BD">
      <w:pPr>
        <w:tabs>
          <w:tab w:val="left" w:pos="1445"/>
        </w:tabs>
        <w:spacing w:line="360" w:lineRule="auto"/>
        <w:jc w:val="center"/>
        <w:rPr>
          <w:rFonts w:ascii="David" w:hAnsi="David"/>
          <w:b/>
          <w:bCs/>
          <w:szCs w:val="24"/>
          <w:u w:val="single"/>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CC08BD" w:rsidRPr="000B28FD" w:rsidTr="00E901A0">
        <w:tc>
          <w:tcPr>
            <w:tcW w:w="1718" w:type="dxa"/>
            <w:tcBorders>
              <w:top w:val="single" w:sz="4" w:space="0" w:color="auto"/>
            </w:tcBorders>
          </w:tcPr>
          <w:p w:rsidR="00CC08BD" w:rsidRPr="000B28FD" w:rsidRDefault="00CC08BD" w:rsidP="00E901A0">
            <w:pPr>
              <w:tabs>
                <w:tab w:val="left" w:pos="1445"/>
              </w:tabs>
              <w:spacing w:line="360" w:lineRule="auto"/>
              <w:jc w:val="center"/>
              <w:rPr>
                <w:rFonts w:ascii="David" w:hAnsi="David"/>
                <w:szCs w:val="24"/>
                <w:rtl/>
              </w:rPr>
            </w:pPr>
            <w:r w:rsidRPr="000B28FD">
              <w:rPr>
                <w:rFonts w:ascii="David" w:hAnsi="David"/>
                <w:szCs w:val="24"/>
                <w:rtl/>
              </w:rPr>
              <w:t>תאריך</w:t>
            </w:r>
          </w:p>
        </w:tc>
        <w:tc>
          <w:tcPr>
            <w:tcW w:w="426" w:type="dxa"/>
          </w:tcPr>
          <w:p w:rsidR="00CC08BD" w:rsidRPr="000B28FD" w:rsidRDefault="00CC08BD" w:rsidP="00E901A0">
            <w:pPr>
              <w:tabs>
                <w:tab w:val="left" w:pos="1445"/>
              </w:tabs>
              <w:spacing w:line="360" w:lineRule="auto"/>
              <w:jc w:val="both"/>
              <w:rPr>
                <w:rFonts w:ascii="David" w:hAnsi="David"/>
                <w:szCs w:val="24"/>
                <w:rtl/>
              </w:rPr>
            </w:pPr>
          </w:p>
        </w:tc>
        <w:tc>
          <w:tcPr>
            <w:tcW w:w="1984" w:type="dxa"/>
            <w:tcBorders>
              <w:top w:val="single" w:sz="4" w:space="0" w:color="auto"/>
            </w:tcBorders>
          </w:tcPr>
          <w:p w:rsidR="00CC08BD" w:rsidRPr="000B28FD" w:rsidRDefault="00CC08BD" w:rsidP="00E901A0">
            <w:pPr>
              <w:tabs>
                <w:tab w:val="left" w:pos="1445"/>
              </w:tabs>
              <w:spacing w:line="360" w:lineRule="auto"/>
              <w:jc w:val="center"/>
              <w:rPr>
                <w:rFonts w:ascii="David" w:hAnsi="David"/>
                <w:szCs w:val="24"/>
                <w:rtl/>
              </w:rPr>
            </w:pPr>
            <w:r w:rsidRPr="000B28FD">
              <w:rPr>
                <w:rFonts w:ascii="David" w:hAnsi="David"/>
                <w:szCs w:val="24"/>
                <w:rtl/>
              </w:rPr>
              <w:t xml:space="preserve">שם </w:t>
            </w:r>
          </w:p>
        </w:tc>
        <w:tc>
          <w:tcPr>
            <w:tcW w:w="425" w:type="dxa"/>
          </w:tcPr>
          <w:p w:rsidR="00CC08BD" w:rsidRPr="000B28FD" w:rsidRDefault="00CC08BD" w:rsidP="00E901A0">
            <w:pPr>
              <w:tabs>
                <w:tab w:val="left" w:pos="1445"/>
              </w:tabs>
              <w:spacing w:line="360" w:lineRule="auto"/>
              <w:jc w:val="both"/>
              <w:rPr>
                <w:rFonts w:ascii="David" w:hAnsi="David"/>
                <w:szCs w:val="24"/>
                <w:rtl/>
              </w:rPr>
            </w:pPr>
          </w:p>
        </w:tc>
        <w:tc>
          <w:tcPr>
            <w:tcW w:w="1985" w:type="dxa"/>
            <w:tcBorders>
              <w:top w:val="single" w:sz="4" w:space="0" w:color="auto"/>
            </w:tcBorders>
          </w:tcPr>
          <w:p w:rsidR="00CC08BD" w:rsidRPr="000B28FD" w:rsidRDefault="00CC08BD" w:rsidP="00E901A0">
            <w:pPr>
              <w:tabs>
                <w:tab w:val="left" w:pos="1445"/>
              </w:tabs>
              <w:spacing w:line="360" w:lineRule="auto"/>
              <w:jc w:val="center"/>
              <w:rPr>
                <w:rFonts w:ascii="David" w:hAnsi="David"/>
                <w:szCs w:val="24"/>
                <w:rtl/>
              </w:rPr>
            </w:pPr>
            <w:r w:rsidRPr="000B28FD">
              <w:rPr>
                <w:rFonts w:ascii="David" w:hAnsi="David"/>
                <w:szCs w:val="24"/>
                <w:rtl/>
              </w:rPr>
              <w:t>ת.ז.</w:t>
            </w:r>
          </w:p>
        </w:tc>
        <w:tc>
          <w:tcPr>
            <w:tcW w:w="425" w:type="dxa"/>
          </w:tcPr>
          <w:p w:rsidR="00CC08BD" w:rsidRPr="000B28FD" w:rsidRDefault="00CC08BD" w:rsidP="00E901A0">
            <w:pPr>
              <w:tabs>
                <w:tab w:val="left" w:pos="1445"/>
              </w:tabs>
              <w:spacing w:line="360" w:lineRule="auto"/>
              <w:jc w:val="both"/>
              <w:rPr>
                <w:rFonts w:ascii="David" w:hAnsi="David"/>
                <w:szCs w:val="24"/>
                <w:rtl/>
              </w:rPr>
            </w:pPr>
          </w:p>
        </w:tc>
        <w:tc>
          <w:tcPr>
            <w:tcW w:w="1985" w:type="dxa"/>
            <w:tcBorders>
              <w:top w:val="single" w:sz="4" w:space="0" w:color="auto"/>
            </w:tcBorders>
          </w:tcPr>
          <w:p w:rsidR="00CC08BD" w:rsidRPr="000B28FD" w:rsidRDefault="00CC08BD" w:rsidP="00E901A0">
            <w:pPr>
              <w:tabs>
                <w:tab w:val="left" w:pos="1445"/>
              </w:tabs>
              <w:spacing w:line="360" w:lineRule="auto"/>
              <w:jc w:val="center"/>
              <w:rPr>
                <w:rFonts w:ascii="David" w:hAnsi="David"/>
                <w:szCs w:val="24"/>
                <w:rtl/>
              </w:rPr>
            </w:pPr>
            <w:r w:rsidRPr="000B28FD">
              <w:rPr>
                <w:rFonts w:ascii="David" w:hAnsi="David"/>
                <w:szCs w:val="24"/>
                <w:rtl/>
              </w:rPr>
              <w:t>חתימה</w:t>
            </w:r>
          </w:p>
        </w:tc>
      </w:tr>
    </w:tbl>
    <w:p w:rsidR="00CC08BD" w:rsidRPr="000B28FD" w:rsidRDefault="00CC08BD" w:rsidP="00CC08BD">
      <w:pPr>
        <w:tabs>
          <w:tab w:val="left" w:pos="1445"/>
        </w:tabs>
        <w:rPr>
          <w:rFonts w:ascii="David" w:hAnsi="David"/>
          <w:rtl/>
        </w:rPr>
      </w:pPr>
    </w:p>
    <w:p w:rsidR="00CC08BD" w:rsidRPr="000B28FD" w:rsidRDefault="00CC08BD" w:rsidP="00CC08BD">
      <w:pPr>
        <w:tabs>
          <w:tab w:val="left" w:pos="1445"/>
        </w:tabs>
        <w:bidi w:val="0"/>
        <w:rPr>
          <w:rFonts w:ascii="David" w:hAnsi="David"/>
        </w:rPr>
      </w:pPr>
      <w:r w:rsidRPr="000B28FD">
        <w:rPr>
          <w:rFonts w:ascii="David" w:hAnsi="David"/>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C08BD" w:rsidRPr="000B28FD" w:rsidTr="00E901A0">
        <w:trPr>
          <w:trHeight w:hRule="exact" w:val="561"/>
          <w:jc w:val="right"/>
        </w:trPr>
        <w:tc>
          <w:tcPr>
            <w:tcW w:w="8958" w:type="dxa"/>
            <w:tcBorders>
              <w:top w:val="nil"/>
              <w:bottom w:val="nil"/>
            </w:tcBorders>
            <w:shd w:val="clear" w:color="auto" w:fill="D9D9D9" w:themeFill="background1" w:themeFillShade="D9"/>
            <w:vAlign w:val="center"/>
          </w:tcPr>
          <w:p w:rsidR="00CC08BD" w:rsidRPr="000B28FD" w:rsidRDefault="00CC08BD" w:rsidP="00E901A0">
            <w:pPr>
              <w:pStyle w:val="afffe"/>
              <w:tabs>
                <w:tab w:val="left" w:pos="1445"/>
              </w:tabs>
              <w:jc w:val="left"/>
              <w:rPr>
                <w:rFonts w:ascii="David" w:hAnsi="David" w:cs="David"/>
                <w:color w:val="auto"/>
                <w:rtl/>
              </w:rPr>
            </w:pPr>
            <w:r w:rsidRPr="000B28FD">
              <w:rPr>
                <w:rFonts w:ascii="David" w:hAnsi="David" w:cs="David"/>
                <w:color w:val="auto"/>
                <w:rtl/>
              </w:rPr>
              <w:lastRenderedPageBreak/>
              <w:t>נספח ח'2</w:t>
            </w:r>
          </w:p>
        </w:tc>
      </w:tr>
      <w:tr w:rsidR="00CC08BD" w:rsidRPr="000B28FD" w:rsidTr="00E901A0">
        <w:trPr>
          <w:trHeight w:hRule="exact" w:val="561"/>
          <w:jc w:val="right"/>
        </w:trPr>
        <w:tc>
          <w:tcPr>
            <w:tcW w:w="8958" w:type="dxa"/>
            <w:tcBorders>
              <w:top w:val="nil"/>
              <w:bottom w:val="nil"/>
            </w:tcBorders>
            <w:shd w:val="clear" w:color="auto" w:fill="1B3461"/>
            <w:vAlign w:val="center"/>
          </w:tcPr>
          <w:p w:rsidR="00CC08BD" w:rsidRPr="000B28FD" w:rsidRDefault="00CC08BD" w:rsidP="00E901A0">
            <w:pPr>
              <w:pStyle w:val="afffe"/>
              <w:tabs>
                <w:tab w:val="left" w:pos="1445"/>
              </w:tabs>
              <w:jc w:val="left"/>
              <w:rPr>
                <w:rFonts w:ascii="David" w:hAnsi="David" w:cs="David"/>
                <w:rtl/>
              </w:rPr>
            </w:pPr>
            <w:r w:rsidRPr="000B28FD">
              <w:rPr>
                <w:rFonts w:ascii="David" w:hAnsi="David" w:cs="David"/>
                <w:b w:val="0"/>
                <w:i/>
                <w:rtl/>
              </w:rPr>
              <w:t xml:space="preserve">התחייבות </w:t>
            </w:r>
            <w:r>
              <w:rPr>
                <w:rFonts w:ascii="David" w:hAnsi="David" w:cs="David" w:hint="cs"/>
                <w:b w:val="0"/>
                <w:i/>
                <w:rtl/>
              </w:rPr>
              <w:t>איש צוות</w:t>
            </w:r>
            <w:r w:rsidRPr="000B28FD">
              <w:rPr>
                <w:rFonts w:ascii="David" w:hAnsi="David" w:cs="David"/>
                <w:b w:val="0"/>
                <w:i/>
                <w:rtl/>
              </w:rPr>
              <w:t xml:space="preserve"> בדבר הימנעות ממצב של חשש לניגוד עניינים</w:t>
            </w:r>
          </w:p>
        </w:tc>
      </w:tr>
    </w:tbl>
    <w:p w:rsidR="00CC08BD" w:rsidRPr="000B28FD" w:rsidRDefault="00CC08BD" w:rsidP="00CC08BD">
      <w:pPr>
        <w:tabs>
          <w:tab w:val="left" w:pos="1445"/>
        </w:tabs>
        <w:jc w:val="center"/>
        <w:rPr>
          <w:rFonts w:ascii="David" w:hAnsi="David"/>
          <w:b/>
          <w:bCs/>
          <w:sz w:val="28"/>
          <w:szCs w:val="28"/>
          <w:u w:val="single"/>
          <w:rtl/>
        </w:rPr>
      </w:pPr>
    </w:p>
    <w:p w:rsidR="00CC08BD" w:rsidRPr="000B28FD" w:rsidRDefault="00CC08BD" w:rsidP="00CC08BD">
      <w:pPr>
        <w:tabs>
          <w:tab w:val="left" w:pos="1445"/>
        </w:tabs>
        <w:jc w:val="center"/>
        <w:rPr>
          <w:rFonts w:ascii="David" w:hAnsi="David"/>
          <w:b/>
          <w:bCs/>
          <w:sz w:val="28"/>
          <w:szCs w:val="28"/>
          <w:u w:val="single"/>
          <w:rtl/>
        </w:rPr>
      </w:pPr>
      <w:r w:rsidRPr="000B28FD">
        <w:rPr>
          <w:rFonts w:ascii="David" w:hAnsi="David"/>
          <w:b/>
          <w:bCs/>
          <w:sz w:val="28"/>
          <w:szCs w:val="28"/>
          <w:u w:val="single"/>
          <w:rtl/>
        </w:rPr>
        <w:t xml:space="preserve">(נוסח לחתימת כל אחד </w:t>
      </w:r>
      <w:r>
        <w:rPr>
          <w:rFonts w:ascii="David" w:hAnsi="David" w:hint="cs"/>
          <w:b/>
          <w:bCs/>
          <w:sz w:val="28"/>
          <w:szCs w:val="28"/>
          <w:u w:val="single"/>
          <w:rtl/>
        </w:rPr>
        <w:t>מאנשי הצוות</w:t>
      </w:r>
      <w:r w:rsidRPr="000B28FD">
        <w:rPr>
          <w:rFonts w:ascii="David" w:hAnsi="David"/>
          <w:b/>
          <w:bCs/>
          <w:sz w:val="28"/>
          <w:szCs w:val="28"/>
          <w:u w:val="single"/>
          <w:rtl/>
        </w:rPr>
        <w:t xml:space="preserve"> מטעם </w:t>
      </w:r>
      <w:r w:rsidR="001C3784">
        <w:rPr>
          <w:rFonts w:ascii="David" w:hAnsi="David" w:hint="cs"/>
          <w:b/>
          <w:bCs/>
          <w:sz w:val="28"/>
          <w:szCs w:val="28"/>
          <w:u w:val="single"/>
          <w:rtl/>
        </w:rPr>
        <w:t>הזוכה</w:t>
      </w:r>
      <w:r>
        <w:rPr>
          <w:rFonts w:ascii="David" w:hAnsi="David" w:hint="cs"/>
          <w:b/>
          <w:bCs/>
          <w:sz w:val="28"/>
          <w:szCs w:val="28"/>
          <w:u w:val="single"/>
          <w:rtl/>
        </w:rPr>
        <w:t xml:space="preserve"> </w:t>
      </w:r>
      <w:r w:rsidRPr="000B28FD">
        <w:rPr>
          <w:rFonts w:ascii="David" w:hAnsi="David"/>
          <w:b/>
          <w:bCs/>
          <w:sz w:val="28"/>
          <w:szCs w:val="28"/>
          <w:u w:val="single"/>
          <w:rtl/>
        </w:rPr>
        <w:t>- התאגיד)</w:t>
      </w:r>
    </w:p>
    <w:p w:rsidR="00CC08BD" w:rsidRPr="000B28FD" w:rsidRDefault="00CC08BD" w:rsidP="00CC08BD">
      <w:pPr>
        <w:tabs>
          <w:tab w:val="left" w:pos="1445"/>
        </w:tabs>
        <w:jc w:val="center"/>
        <w:rPr>
          <w:rFonts w:ascii="David" w:hAnsi="David"/>
          <w:b/>
          <w:bCs/>
          <w:sz w:val="28"/>
          <w:szCs w:val="28"/>
          <w:u w:val="single"/>
          <w:rtl/>
        </w:rPr>
      </w:pPr>
    </w:p>
    <w:p w:rsidR="00CC08BD" w:rsidRPr="000B28FD" w:rsidRDefault="00CC08BD" w:rsidP="00CC08BD">
      <w:pPr>
        <w:tabs>
          <w:tab w:val="left" w:pos="1445"/>
        </w:tabs>
        <w:spacing w:line="360" w:lineRule="auto"/>
        <w:rPr>
          <w:rFonts w:ascii="David" w:hAnsi="David"/>
          <w:szCs w:val="24"/>
        </w:rPr>
      </w:pPr>
      <w:r w:rsidRPr="000B28FD">
        <w:rPr>
          <w:rFonts w:ascii="David" w:hAnsi="David"/>
          <w:szCs w:val="24"/>
          <w:rtl/>
        </w:rPr>
        <w:t xml:space="preserve">שנערכה ונחתמה בתאריך: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rsidR="00CC08BD" w:rsidRPr="000B28FD" w:rsidRDefault="00CC08BD" w:rsidP="00CC08BD">
      <w:pPr>
        <w:tabs>
          <w:tab w:val="left" w:pos="1445"/>
        </w:tabs>
        <w:spacing w:line="360" w:lineRule="auto"/>
        <w:rPr>
          <w:rFonts w:ascii="David" w:hAnsi="David"/>
          <w:szCs w:val="24"/>
          <w:rtl/>
        </w:rPr>
      </w:pPr>
      <w:r w:rsidRPr="000B28FD">
        <w:rPr>
          <w:rFonts w:ascii="David" w:hAnsi="David"/>
          <w:szCs w:val="24"/>
          <w:rtl/>
        </w:rPr>
        <w:t xml:space="preserve">על ידי </w:t>
      </w:r>
      <w:r>
        <w:rPr>
          <w:rFonts w:ascii="David" w:hAnsi="David" w:hint="cs"/>
          <w:szCs w:val="24"/>
          <w:rtl/>
        </w:rPr>
        <w:t>איש הצוות</w:t>
      </w:r>
      <w:r w:rsidRPr="000B28FD">
        <w:rPr>
          <w:rFonts w:ascii="David" w:hAnsi="David"/>
          <w:szCs w:val="24"/>
          <w:rtl/>
        </w:rPr>
        <w:t xml:space="preserve"> מטעם </w:t>
      </w:r>
      <w:r w:rsidR="001C3784">
        <w:rPr>
          <w:rFonts w:ascii="David" w:hAnsi="David" w:hint="cs"/>
          <w:szCs w:val="24"/>
          <w:rtl/>
        </w:rPr>
        <w:t>הזוכה</w:t>
      </w:r>
      <w:r w:rsidRPr="000B28FD">
        <w:rPr>
          <w:rFonts w:ascii="David" w:hAnsi="David"/>
          <w:szCs w:val="24"/>
          <w:rtl/>
        </w:rPr>
        <w:t xml:space="preserve">, מר/גב'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(להלן: "</w:t>
      </w:r>
      <w:r>
        <w:rPr>
          <w:rFonts w:ascii="David" w:hAnsi="David" w:hint="cs"/>
          <w:b/>
          <w:bCs/>
          <w:szCs w:val="24"/>
          <w:rtl/>
        </w:rPr>
        <w:t>איש הצוות</w:t>
      </w:r>
      <w:r w:rsidRPr="000B28FD">
        <w:rPr>
          <w:rFonts w:ascii="David" w:hAnsi="David"/>
          <w:szCs w:val="24"/>
          <w:rtl/>
        </w:rPr>
        <w:t>")</w:t>
      </w:r>
    </w:p>
    <w:p w:rsidR="00CC08BD" w:rsidRPr="000B28FD" w:rsidRDefault="00CC08BD" w:rsidP="00CC08BD">
      <w:pPr>
        <w:tabs>
          <w:tab w:val="left" w:pos="1445"/>
        </w:tabs>
        <w:spacing w:line="360" w:lineRule="auto"/>
        <w:rPr>
          <w:rFonts w:ascii="David" w:hAnsi="David"/>
          <w:szCs w:val="24"/>
          <w:rtl/>
        </w:rPr>
      </w:pPr>
      <w:r w:rsidRPr="000B28FD">
        <w:rPr>
          <w:rFonts w:ascii="David" w:hAnsi="David"/>
          <w:szCs w:val="24"/>
          <w:rtl/>
        </w:rPr>
        <w:t xml:space="preserve">מספר/י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rsidR="00CC08BD" w:rsidRPr="000B28FD" w:rsidRDefault="00CC08BD" w:rsidP="00CC08BD">
      <w:pPr>
        <w:tabs>
          <w:tab w:val="left" w:pos="1445"/>
        </w:tabs>
        <w:spacing w:line="360" w:lineRule="auto"/>
        <w:rPr>
          <w:rFonts w:ascii="David" w:hAnsi="David"/>
          <w:szCs w:val="24"/>
          <w:u w:val="single"/>
          <w:rtl/>
        </w:rPr>
      </w:pPr>
      <w:r w:rsidRPr="000B28FD">
        <w:rPr>
          <w:rFonts w:ascii="David" w:hAnsi="David"/>
          <w:szCs w:val="24"/>
          <w:rtl/>
        </w:rPr>
        <w:t xml:space="preserve">כתובת </w:t>
      </w:r>
      <w:r w:rsidR="001C3784">
        <w:rPr>
          <w:rFonts w:ascii="David" w:hAnsi="David" w:hint="cs"/>
          <w:szCs w:val="24"/>
          <w:rtl/>
        </w:rPr>
        <w:t>הזוכה</w:t>
      </w:r>
      <w:r w:rsidRPr="000B28FD">
        <w:rPr>
          <w:rFonts w:ascii="David" w:hAnsi="David"/>
          <w:szCs w:val="24"/>
          <w:rtl/>
        </w:rPr>
        <w:t xml:space="preserve"> (כתובת רשומה של התאגיד): </w:t>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u w:val="single"/>
          <w:rtl/>
        </w:rPr>
        <w:tab/>
      </w:r>
      <w:r w:rsidRPr="000B28FD">
        <w:rPr>
          <w:rFonts w:ascii="David" w:hAnsi="David"/>
          <w:szCs w:val="24"/>
          <w:u w:val="single"/>
          <w:rtl/>
        </w:rPr>
        <w:tab/>
      </w:r>
    </w:p>
    <w:p w:rsidR="00CC08BD" w:rsidRPr="000B28FD" w:rsidRDefault="00CC08BD" w:rsidP="00CC08BD">
      <w:pPr>
        <w:tabs>
          <w:tab w:val="left" w:pos="1445"/>
        </w:tabs>
        <w:jc w:val="both"/>
        <w:rPr>
          <w:rFonts w:ascii="David" w:hAnsi="David"/>
          <w:szCs w:val="24"/>
          <w:rtl/>
        </w:rPr>
      </w:pPr>
    </w:p>
    <w:p w:rsidR="00CC08BD" w:rsidRPr="000B28FD" w:rsidRDefault="00CC08BD" w:rsidP="008D22BB">
      <w:pPr>
        <w:tabs>
          <w:tab w:val="left" w:pos="1020"/>
          <w:tab w:val="left" w:pos="1445"/>
        </w:tabs>
        <w:spacing w:line="360" w:lineRule="auto"/>
        <w:ind w:left="1020" w:hanging="993"/>
        <w:jc w:val="both"/>
        <w:rPr>
          <w:rFonts w:ascii="David" w:hAnsi="David"/>
          <w:szCs w:val="24"/>
          <w:rtl/>
        </w:rPr>
      </w:pPr>
      <w:r w:rsidRPr="000B28FD">
        <w:rPr>
          <w:rFonts w:ascii="David" w:hAnsi="David"/>
          <w:b/>
          <w:bCs/>
          <w:szCs w:val="24"/>
          <w:rtl/>
        </w:rPr>
        <w:t>הואיל:</w:t>
      </w:r>
      <w:r w:rsidRPr="000B28FD">
        <w:rPr>
          <w:rFonts w:ascii="David" w:hAnsi="David"/>
          <w:szCs w:val="24"/>
          <w:rtl/>
        </w:rPr>
        <w:tab/>
        <w:t>ונחתם הסכם בין משרד האנרגיה (להלן: "</w:t>
      </w:r>
      <w:r w:rsidRPr="000B28FD">
        <w:rPr>
          <w:rFonts w:ascii="David" w:hAnsi="David"/>
          <w:b/>
          <w:bCs/>
          <w:szCs w:val="24"/>
          <w:rtl/>
        </w:rPr>
        <w:t>המשרד</w:t>
      </w:r>
      <w:r w:rsidRPr="000B28FD">
        <w:rPr>
          <w:rFonts w:ascii="David" w:hAnsi="David"/>
          <w:szCs w:val="24"/>
          <w:rtl/>
        </w:rPr>
        <w:t xml:space="preserve">") ובין </w:t>
      </w:r>
      <w:r w:rsidR="001C3784">
        <w:rPr>
          <w:rFonts w:ascii="David" w:hAnsi="David" w:hint="cs"/>
          <w:szCs w:val="24"/>
          <w:rtl/>
        </w:rPr>
        <w:t>הזוכה</w:t>
      </w:r>
      <w:r w:rsidRPr="000B28FD">
        <w:rPr>
          <w:rFonts w:ascii="David" w:hAnsi="David"/>
          <w:szCs w:val="24"/>
          <w:rtl/>
        </w:rPr>
        <w:t xml:space="preserve">, לקבלת השירותים כהגדרתם בהסכם שנחתם בעקבות מכרז פומבי מס' </w:t>
      </w:r>
      <w:sdt>
        <w:sdtPr>
          <w:rPr>
            <w:rFonts w:ascii="David" w:hAnsi="David"/>
            <w:szCs w:val="24"/>
            <w:rtl/>
          </w:rPr>
          <w:alias w:val="מס'"/>
          <w:tag w:val="CounterString"/>
          <w:id w:val="2043779381"/>
          <w:placeholder>
            <w:docPart w:val="4E2686340981482CBDE615AFA701ED7B"/>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8D22BB">
            <w:rPr>
              <w:rFonts w:ascii="David" w:hAnsi="David" w:hint="cs"/>
              <w:szCs w:val="24"/>
              <w:rtl/>
            </w:rPr>
            <w:t>151</w:t>
          </w:r>
        </w:sdtContent>
      </w:sdt>
      <w:r w:rsidRPr="000B28FD">
        <w:rPr>
          <w:rFonts w:ascii="David" w:hAnsi="David"/>
          <w:szCs w:val="24"/>
          <w:rtl/>
        </w:rPr>
        <w:t xml:space="preserve">/2019 למתן שירותי </w:t>
      </w:r>
      <w:sdt>
        <w:sdtPr>
          <w:rPr>
            <w:rFonts w:ascii="David" w:hAnsi="David"/>
            <w:szCs w:val="24"/>
            <w:rtl/>
          </w:rPr>
          <w:alias w:val="נושא"/>
          <w:tag w:val=""/>
          <w:id w:val="-487944799"/>
          <w:placeholder>
            <w:docPart w:val="6EA8D0818C3A41F4A948B33A8F188753"/>
          </w:placeholder>
          <w:dataBinding w:prefixMappings="xmlns:ns0='http://purl.org/dc/elements/1.1/' xmlns:ns1='http://schemas.openxmlformats.org/package/2006/metadata/core-properties' " w:xpath="/ns1:coreProperties[1]/ns0:subject[1]" w:storeItemID="{6C3C8BC8-F283-45AE-878A-BAB7291924A1}"/>
          <w:text/>
        </w:sdtPr>
        <w:sdtEndPr/>
        <w:sdtContent>
          <w:r w:rsidR="008B729F">
            <w:rPr>
              <w:rFonts w:ascii="David" w:hAnsi="David"/>
              <w:szCs w:val="24"/>
              <w:rtl/>
            </w:rPr>
            <w:t>הקמת מערכת מידע לעמדות טעינה</w:t>
          </w:r>
        </w:sdtContent>
      </w:sdt>
      <w:r w:rsidRPr="000B28FD">
        <w:rPr>
          <w:rFonts w:ascii="David" w:hAnsi="David"/>
          <w:szCs w:val="24"/>
          <w:rtl/>
        </w:rPr>
        <w:t xml:space="preserve"> (להלן, בהתאמה: "</w:t>
      </w:r>
      <w:r w:rsidRPr="000B28FD">
        <w:rPr>
          <w:rFonts w:ascii="David" w:hAnsi="David"/>
          <w:b/>
          <w:bCs/>
          <w:szCs w:val="24"/>
          <w:rtl/>
        </w:rPr>
        <w:t>ההסכם</w:t>
      </w:r>
      <w:r w:rsidRPr="000B28FD">
        <w:rPr>
          <w:rFonts w:ascii="David" w:hAnsi="David"/>
          <w:szCs w:val="24"/>
          <w:rtl/>
        </w:rPr>
        <w:t>", "</w:t>
      </w:r>
      <w:r w:rsidRPr="000B28FD">
        <w:rPr>
          <w:rFonts w:ascii="David" w:hAnsi="David"/>
          <w:b/>
          <w:bCs/>
          <w:szCs w:val="24"/>
          <w:rtl/>
        </w:rPr>
        <w:t>השירותים</w:t>
      </w:r>
      <w:r w:rsidRPr="000B28FD">
        <w:rPr>
          <w:rFonts w:ascii="David" w:hAnsi="David"/>
          <w:szCs w:val="24"/>
          <w:rtl/>
        </w:rPr>
        <w:t>");</w:t>
      </w:r>
    </w:p>
    <w:p w:rsidR="00CC08BD" w:rsidRPr="000B28FD" w:rsidRDefault="00CC08BD" w:rsidP="00CC08BD">
      <w:pPr>
        <w:tabs>
          <w:tab w:val="left" w:pos="1020"/>
          <w:tab w:val="left" w:pos="1445"/>
        </w:tabs>
        <w:spacing w:line="360" w:lineRule="auto"/>
        <w:ind w:left="1020" w:hanging="993"/>
        <w:jc w:val="both"/>
        <w:rPr>
          <w:rFonts w:ascii="David" w:hAnsi="David"/>
          <w:szCs w:val="24"/>
          <w:rtl/>
        </w:rPr>
      </w:pPr>
      <w:r w:rsidRPr="000B28FD">
        <w:rPr>
          <w:rFonts w:ascii="David" w:hAnsi="David"/>
          <w:b/>
          <w:bCs/>
          <w:szCs w:val="24"/>
          <w:rtl/>
        </w:rPr>
        <w:t>והואיל:</w:t>
      </w:r>
      <w:r w:rsidRPr="000B28FD">
        <w:rPr>
          <w:rFonts w:ascii="David" w:hAnsi="David"/>
          <w:szCs w:val="24"/>
          <w:rtl/>
        </w:rPr>
        <w:tab/>
        <w:t xml:space="preserve">ותנאי לחתימת ההסכם הינה התחייבות של </w:t>
      </w:r>
      <w:r w:rsidR="001C3784">
        <w:rPr>
          <w:rFonts w:ascii="David" w:hAnsi="David" w:hint="cs"/>
          <w:szCs w:val="24"/>
          <w:rtl/>
        </w:rPr>
        <w:t>הזוכה</w:t>
      </w:r>
      <w:r w:rsidRPr="000B28FD">
        <w:rPr>
          <w:rFonts w:ascii="David" w:hAnsi="David"/>
          <w:szCs w:val="24"/>
          <w:rtl/>
        </w:rPr>
        <w:t xml:space="preserve"> ועובדיו להימנע ממצב של ניגוד עניינים בין השירותים הניתנים למשרד מ</w:t>
      </w:r>
      <w:r w:rsidR="001C3784">
        <w:rPr>
          <w:rFonts w:ascii="David" w:hAnsi="David" w:hint="cs"/>
          <w:szCs w:val="24"/>
          <w:rtl/>
        </w:rPr>
        <w:t>הזוכה</w:t>
      </w:r>
      <w:r w:rsidRPr="000B28FD">
        <w:rPr>
          <w:rFonts w:ascii="David" w:hAnsi="David"/>
          <w:szCs w:val="24"/>
          <w:rtl/>
        </w:rPr>
        <w:t xml:space="preserve"> לבין עניינים אחרים של </w:t>
      </w:r>
      <w:r w:rsidR="001C3784">
        <w:rPr>
          <w:rFonts w:ascii="David" w:hAnsi="David" w:hint="cs"/>
          <w:szCs w:val="24"/>
          <w:rtl/>
        </w:rPr>
        <w:t>הזוכה</w:t>
      </w:r>
      <w:r w:rsidRPr="000B28FD">
        <w:rPr>
          <w:rFonts w:ascii="David" w:hAnsi="David"/>
          <w:szCs w:val="24"/>
          <w:rtl/>
        </w:rPr>
        <w:t xml:space="preserve"> ועובדיו, עסקיים או פרטיים (להלן: "</w:t>
      </w:r>
      <w:r w:rsidRPr="000B28FD">
        <w:rPr>
          <w:rFonts w:ascii="David" w:hAnsi="David"/>
          <w:b/>
          <w:bCs/>
          <w:szCs w:val="24"/>
          <w:rtl/>
        </w:rPr>
        <w:t>ניגוד עניינים</w:t>
      </w:r>
      <w:r w:rsidRPr="000B28FD">
        <w:rPr>
          <w:rFonts w:ascii="David" w:hAnsi="David"/>
          <w:szCs w:val="24"/>
          <w:rtl/>
        </w:rPr>
        <w:t>");</w:t>
      </w:r>
    </w:p>
    <w:p w:rsidR="00CC08BD" w:rsidRPr="000B28FD" w:rsidRDefault="00CC08BD" w:rsidP="00CC08BD">
      <w:pPr>
        <w:tabs>
          <w:tab w:val="left" w:pos="1445"/>
        </w:tabs>
        <w:spacing w:line="360" w:lineRule="auto"/>
        <w:jc w:val="center"/>
        <w:rPr>
          <w:rFonts w:ascii="David" w:hAnsi="David"/>
          <w:szCs w:val="24"/>
          <w:rtl/>
        </w:rPr>
      </w:pPr>
    </w:p>
    <w:p w:rsidR="00CC08BD" w:rsidRPr="000B28FD" w:rsidRDefault="00CC08BD" w:rsidP="00CC08BD">
      <w:pPr>
        <w:tabs>
          <w:tab w:val="left" w:pos="1445"/>
        </w:tabs>
        <w:spacing w:line="360" w:lineRule="auto"/>
        <w:jc w:val="center"/>
        <w:rPr>
          <w:rFonts w:ascii="David" w:hAnsi="David"/>
          <w:b/>
          <w:bCs/>
          <w:szCs w:val="24"/>
          <w:rtl/>
        </w:rPr>
      </w:pPr>
      <w:r w:rsidRPr="000B28FD">
        <w:rPr>
          <w:rFonts w:ascii="David" w:hAnsi="David"/>
          <w:b/>
          <w:bCs/>
          <w:szCs w:val="24"/>
          <w:rtl/>
        </w:rPr>
        <w:t>לפיכך הנני מצהיר ומתחייב כלפי מדינת ישראל, כדלקמן:</w:t>
      </w:r>
    </w:p>
    <w:p w:rsidR="00CC08BD" w:rsidRPr="000B28FD" w:rsidRDefault="00CC08BD" w:rsidP="00CC08BD">
      <w:pPr>
        <w:tabs>
          <w:tab w:val="left" w:pos="1445"/>
        </w:tabs>
        <w:spacing w:line="360" w:lineRule="auto"/>
        <w:jc w:val="center"/>
        <w:rPr>
          <w:rFonts w:ascii="David" w:hAnsi="David"/>
          <w:b/>
          <w:bCs/>
          <w:szCs w:val="24"/>
          <w:rtl/>
        </w:rPr>
      </w:pPr>
    </w:p>
    <w:p w:rsidR="00CC08BD" w:rsidRPr="000B28FD" w:rsidRDefault="00CC08BD" w:rsidP="000A51F9">
      <w:pPr>
        <w:pStyle w:val="af5"/>
        <w:numPr>
          <w:ilvl w:val="0"/>
          <w:numId w:val="30"/>
        </w:numPr>
        <w:tabs>
          <w:tab w:val="left" w:pos="1445"/>
        </w:tabs>
        <w:spacing w:line="360" w:lineRule="auto"/>
        <w:ind w:right="0"/>
        <w:jc w:val="both"/>
        <w:rPr>
          <w:rFonts w:ascii="David" w:hAnsi="David"/>
          <w:szCs w:val="24"/>
        </w:rPr>
      </w:pPr>
      <w:r w:rsidRPr="000B28FD">
        <w:rPr>
          <w:rFonts w:ascii="David" w:hAnsi="David"/>
          <w:szCs w:val="24"/>
          <w:rtl/>
        </w:rPr>
        <w:t>הנני מצהיר שלא ידוע לי על חשש לניגוד עניינים בין השירותים כהגדרתם לעיל, לבין עניינים אחרים שלי.</w:t>
      </w:r>
    </w:p>
    <w:p w:rsidR="00CC08BD" w:rsidRPr="000B28FD" w:rsidRDefault="00CC08BD" w:rsidP="000A51F9">
      <w:pPr>
        <w:pStyle w:val="af5"/>
        <w:numPr>
          <w:ilvl w:val="0"/>
          <w:numId w:val="30"/>
        </w:numPr>
        <w:tabs>
          <w:tab w:val="left" w:pos="1445"/>
        </w:tabs>
        <w:spacing w:line="360" w:lineRule="auto"/>
        <w:ind w:right="0"/>
        <w:jc w:val="both"/>
        <w:rPr>
          <w:rFonts w:ascii="David" w:hAnsi="David"/>
          <w:szCs w:val="24"/>
        </w:rPr>
      </w:pPr>
      <w:r w:rsidRPr="000B28FD">
        <w:rPr>
          <w:rFonts w:ascii="David" w:hAnsi="David"/>
          <w:szCs w:val="24"/>
          <w:rtl/>
        </w:rPr>
        <w:t>הנני מתחייב לבצע כל פעולה סבירה על מנת להימנע ממצב של חשש לניגוד עניינים כאמור, במהלך כל תקופת מתן השירותים, ובמהלך שישה חודשים מתום תקופה זו.</w:t>
      </w:r>
    </w:p>
    <w:p w:rsidR="00CC08BD" w:rsidRPr="000B28FD" w:rsidRDefault="00CC08BD" w:rsidP="000A51F9">
      <w:pPr>
        <w:pStyle w:val="af5"/>
        <w:numPr>
          <w:ilvl w:val="0"/>
          <w:numId w:val="30"/>
        </w:numPr>
        <w:tabs>
          <w:tab w:val="left" w:pos="1445"/>
        </w:tabs>
        <w:spacing w:line="360" w:lineRule="auto"/>
        <w:ind w:right="0"/>
        <w:jc w:val="both"/>
        <w:rPr>
          <w:rFonts w:ascii="David" w:hAnsi="David"/>
          <w:szCs w:val="24"/>
        </w:rPr>
      </w:pPr>
      <w:r w:rsidRPr="000B28FD">
        <w:rPr>
          <w:rFonts w:ascii="David" w:hAnsi="David"/>
          <w:szCs w:val="24"/>
          <w:rtl/>
        </w:rPr>
        <w:t>הנני מתחייב שלא לייצג או לפעול מטעם כל גורם שהוא, בתחום השירותים הניתנים למשרד, במהלך תקופת מתן השירותים בין הצדדים ושישה חודשים לאחריה, אלא אם כן התקבל לכך אישור מראש ובכתב של המשרד.</w:t>
      </w:r>
    </w:p>
    <w:p w:rsidR="00CC08BD" w:rsidRPr="000B28FD" w:rsidRDefault="00CC08BD" w:rsidP="000A51F9">
      <w:pPr>
        <w:pStyle w:val="af5"/>
        <w:numPr>
          <w:ilvl w:val="0"/>
          <w:numId w:val="30"/>
        </w:numPr>
        <w:tabs>
          <w:tab w:val="left" w:pos="1445"/>
        </w:tabs>
        <w:spacing w:line="360" w:lineRule="auto"/>
        <w:ind w:right="0"/>
        <w:jc w:val="both"/>
        <w:rPr>
          <w:rFonts w:ascii="David" w:hAnsi="David"/>
          <w:szCs w:val="24"/>
        </w:rPr>
      </w:pPr>
      <w:r w:rsidRPr="000B28FD">
        <w:rPr>
          <w:rFonts w:ascii="David" w:hAnsi="David"/>
          <w:szCs w:val="24"/>
          <w:rtl/>
        </w:rPr>
        <w:t>הנני מצהיר ומתחייב לדווח מראש למשרד על כל כוונה שלי, להתקשר עם כל גורם כאמור בסעיף 3 לעיל, ולפעול בהתאם להוראותיו של המשרד בעניין. המשרד רשאי לא לאשר לי לערוך התקשרות כאמור או לתת הוראות אחרות שיבטיחו היעדר חשש לניגוד עניינים, ואני מתחייב לפעול בהתאם להוראות אלו.</w:t>
      </w:r>
    </w:p>
    <w:p w:rsidR="00CC08BD" w:rsidRPr="000B28FD" w:rsidRDefault="00CC08BD" w:rsidP="000A51F9">
      <w:pPr>
        <w:pStyle w:val="af5"/>
        <w:numPr>
          <w:ilvl w:val="0"/>
          <w:numId w:val="30"/>
        </w:numPr>
        <w:tabs>
          <w:tab w:val="left" w:pos="1445"/>
        </w:tabs>
        <w:spacing w:line="360" w:lineRule="auto"/>
        <w:ind w:right="0"/>
        <w:jc w:val="both"/>
        <w:rPr>
          <w:rFonts w:ascii="David" w:hAnsi="David"/>
          <w:szCs w:val="24"/>
        </w:rPr>
      </w:pPr>
      <w:r w:rsidRPr="000B28FD">
        <w:rPr>
          <w:rFonts w:ascii="David" w:hAnsi="David"/>
          <w:szCs w:val="24"/>
          <w:rtl/>
        </w:rPr>
        <w:t xml:space="preserve">הנני מתחייב להודיע למשרד באופן מיידי על כל נתון או מצב שבשלו אני צפוי להימצא במצב של חשש לניגוד עניינים כאמור, מיד עם היוודע לי על כך. </w:t>
      </w:r>
    </w:p>
    <w:p w:rsidR="00CC08BD" w:rsidRPr="000B28FD" w:rsidRDefault="00CC08BD" w:rsidP="00CC08BD">
      <w:pPr>
        <w:tabs>
          <w:tab w:val="left" w:pos="1445"/>
        </w:tabs>
        <w:bidi w:val="0"/>
        <w:rPr>
          <w:rFonts w:ascii="David" w:hAnsi="David"/>
          <w:szCs w:val="24"/>
          <w:lang w:eastAsia="he-IL"/>
        </w:rPr>
      </w:pPr>
      <w:r w:rsidRPr="000B28FD">
        <w:rPr>
          <w:rFonts w:ascii="David" w:hAnsi="David"/>
          <w:szCs w:val="24"/>
          <w:rtl/>
        </w:rPr>
        <w:br w:type="page"/>
      </w:r>
    </w:p>
    <w:p w:rsidR="00CC08BD" w:rsidRPr="000B28FD" w:rsidRDefault="00CC08BD" w:rsidP="00CC08BD">
      <w:pPr>
        <w:pStyle w:val="af5"/>
        <w:tabs>
          <w:tab w:val="left" w:pos="1445"/>
        </w:tabs>
        <w:spacing w:line="360" w:lineRule="auto"/>
        <w:ind w:left="567"/>
        <w:jc w:val="both"/>
        <w:rPr>
          <w:rFonts w:ascii="David" w:hAnsi="David"/>
          <w:szCs w:val="24"/>
        </w:rPr>
      </w:pPr>
    </w:p>
    <w:p w:rsidR="00CC08BD" w:rsidRPr="000B28FD" w:rsidRDefault="00CC08BD" w:rsidP="000A51F9">
      <w:pPr>
        <w:pStyle w:val="af5"/>
        <w:numPr>
          <w:ilvl w:val="0"/>
          <w:numId w:val="30"/>
        </w:numPr>
        <w:tabs>
          <w:tab w:val="left" w:pos="1445"/>
        </w:tabs>
        <w:spacing w:line="360" w:lineRule="auto"/>
        <w:ind w:right="0"/>
        <w:jc w:val="both"/>
        <w:rPr>
          <w:rFonts w:ascii="David" w:hAnsi="David"/>
          <w:szCs w:val="24"/>
          <w:rtl/>
        </w:rPr>
      </w:pPr>
      <w:r w:rsidRPr="000B28FD">
        <w:rPr>
          <w:rFonts w:ascii="David" w:hAnsi="David"/>
          <w:szCs w:val="24"/>
          <w:rtl/>
        </w:rPr>
        <w:t xml:space="preserve">ולראיה, באתי על החתום: </w:t>
      </w:r>
      <w:r w:rsidRPr="000B28FD">
        <w:rPr>
          <w:rFonts w:ascii="David" w:hAnsi="David"/>
          <w:szCs w:val="24"/>
          <w:rtl/>
        </w:rPr>
        <w:tab/>
      </w:r>
    </w:p>
    <w:p w:rsidR="00CC08BD" w:rsidRPr="000B28FD" w:rsidRDefault="00CC08BD" w:rsidP="00CC08BD">
      <w:pPr>
        <w:tabs>
          <w:tab w:val="left" w:pos="1445"/>
        </w:tabs>
        <w:jc w:val="both"/>
        <w:rPr>
          <w:rFonts w:ascii="David" w:hAnsi="David"/>
          <w:szCs w:val="24"/>
          <w:rtl/>
        </w:rPr>
      </w:pPr>
    </w:p>
    <w:p w:rsidR="00CC08BD" w:rsidRPr="000B28FD" w:rsidRDefault="00CC08BD" w:rsidP="00CC08BD">
      <w:pPr>
        <w:tabs>
          <w:tab w:val="left" w:pos="1445"/>
        </w:tabs>
        <w:jc w:val="both"/>
        <w:rPr>
          <w:rFonts w:ascii="David" w:hAnsi="David"/>
          <w:szCs w:val="24"/>
          <w:rtl/>
        </w:rPr>
      </w:pPr>
    </w:p>
    <w:p w:rsidR="00CC08BD" w:rsidRPr="000B28FD" w:rsidRDefault="00CC08BD" w:rsidP="00CC08BD">
      <w:pPr>
        <w:tabs>
          <w:tab w:val="left" w:pos="1445"/>
        </w:tabs>
        <w:jc w:val="both"/>
        <w:rPr>
          <w:rFonts w:ascii="David" w:hAnsi="David"/>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CC08BD" w:rsidRPr="000B28FD" w:rsidTr="00E901A0">
        <w:tc>
          <w:tcPr>
            <w:tcW w:w="1718" w:type="dxa"/>
            <w:tcBorders>
              <w:top w:val="single" w:sz="4" w:space="0" w:color="auto"/>
            </w:tcBorders>
          </w:tcPr>
          <w:p w:rsidR="00CC08BD" w:rsidRPr="000B28FD" w:rsidRDefault="00CC08BD" w:rsidP="00E901A0">
            <w:pPr>
              <w:tabs>
                <w:tab w:val="left" w:pos="1445"/>
              </w:tabs>
              <w:spacing w:line="360" w:lineRule="auto"/>
              <w:jc w:val="center"/>
              <w:rPr>
                <w:rFonts w:ascii="David" w:hAnsi="David"/>
                <w:szCs w:val="24"/>
                <w:rtl/>
              </w:rPr>
            </w:pPr>
            <w:r w:rsidRPr="000B28FD">
              <w:rPr>
                <w:rFonts w:ascii="David" w:hAnsi="David"/>
                <w:szCs w:val="24"/>
                <w:rtl/>
              </w:rPr>
              <w:t>תאריך</w:t>
            </w:r>
          </w:p>
        </w:tc>
        <w:tc>
          <w:tcPr>
            <w:tcW w:w="426" w:type="dxa"/>
          </w:tcPr>
          <w:p w:rsidR="00CC08BD" w:rsidRPr="000B28FD" w:rsidRDefault="00CC08BD" w:rsidP="00E901A0">
            <w:pPr>
              <w:tabs>
                <w:tab w:val="left" w:pos="1445"/>
              </w:tabs>
              <w:spacing w:line="360" w:lineRule="auto"/>
              <w:jc w:val="both"/>
              <w:rPr>
                <w:rFonts w:ascii="David" w:hAnsi="David"/>
                <w:szCs w:val="24"/>
                <w:rtl/>
              </w:rPr>
            </w:pPr>
          </w:p>
        </w:tc>
        <w:tc>
          <w:tcPr>
            <w:tcW w:w="1984" w:type="dxa"/>
            <w:tcBorders>
              <w:top w:val="single" w:sz="4" w:space="0" w:color="auto"/>
            </w:tcBorders>
          </w:tcPr>
          <w:p w:rsidR="00CC08BD" w:rsidRPr="000B28FD" w:rsidRDefault="00CC08BD" w:rsidP="00E901A0">
            <w:pPr>
              <w:tabs>
                <w:tab w:val="left" w:pos="1445"/>
              </w:tabs>
              <w:spacing w:line="360" w:lineRule="auto"/>
              <w:jc w:val="center"/>
              <w:rPr>
                <w:rFonts w:ascii="David" w:hAnsi="David"/>
                <w:szCs w:val="24"/>
                <w:rtl/>
              </w:rPr>
            </w:pPr>
            <w:r w:rsidRPr="000B28FD">
              <w:rPr>
                <w:rFonts w:ascii="David" w:hAnsi="David"/>
                <w:szCs w:val="24"/>
                <w:rtl/>
              </w:rPr>
              <w:t xml:space="preserve">שם </w:t>
            </w:r>
          </w:p>
        </w:tc>
        <w:tc>
          <w:tcPr>
            <w:tcW w:w="425" w:type="dxa"/>
          </w:tcPr>
          <w:p w:rsidR="00CC08BD" w:rsidRPr="000B28FD" w:rsidRDefault="00CC08BD" w:rsidP="00E901A0">
            <w:pPr>
              <w:tabs>
                <w:tab w:val="left" w:pos="1445"/>
              </w:tabs>
              <w:spacing w:line="360" w:lineRule="auto"/>
              <w:jc w:val="both"/>
              <w:rPr>
                <w:rFonts w:ascii="David" w:hAnsi="David"/>
                <w:szCs w:val="24"/>
                <w:rtl/>
              </w:rPr>
            </w:pPr>
          </w:p>
        </w:tc>
        <w:tc>
          <w:tcPr>
            <w:tcW w:w="1985" w:type="dxa"/>
            <w:tcBorders>
              <w:top w:val="single" w:sz="4" w:space="0" w:color="auto"/>
            </w:tcBorders>
          </w:tcPr>
          <w:p w:rsidR="00CC08BD" w:rsidRPr="000B28FD" w:rsidRDefault="00CC08BD" w:rsidP="00E901A0">
            <w:pPr>
              <w:tabs>
                <w:tab w:val="left" w:pos="1445"/>
              </w:tabs>
              <w:spacing w:line="360" w:lineRule="auto"/>
              <w:jc w:val="center"/>
              <w:rPr>
                <w:rFonts w:ascii="David" w:hAnsi="David"/>
                <w:szCs w:val="24"/>
                <w:rtl/>
              </w:rPr>
            </w:pPr>
            <w:r w:rsidRPr="000B28FD">
              <w:rPr>
                <w:rFonts w:ascii="David" w:hAnsi="David"/>
                <w:szCs w:val="24"/>
                <w:rtl/>
              </w:rPr>
              <w:t>ת.ז.</w:t>
            </w:r>
          </w:p>
        </w:tc>
        <w:tc>
          <w:tcPr>
            <w:tcW w:w="425" w:type="dxa"/>
          </w:tcPr>
          <w:p w:rsidR="00CC08BD" w:rsidRPr="000B28FD" w:rsidRDefault="00CC08BD" w:rsidP="00E901A0">
            <w:pPr>
              <w:tabs>
                <w:tab w:val="left" w:pos="1445"/>
              </w:tabs>
              <w:spacing w:line="360" w:lineRule="auto"/>
              <w:jc w:val="both"/>
              <w:rPr>
                <w:rFonts w:ascii="David" w:hAnsi="David"/>
                <w:szCs w:val="24"/>
                <w:rtl/>
              </w:rPr>
            </w:pPr>
          </w:p>
        </w:tc>
        <w:tc>
          <w:tcPr>
            <w:tcW w:w="1985" w:type="dxa"/>
            <w:tcBorders>
              <w:top w:val="single" w:sz="4" w:space="0" w:color="auto"/>
            </w:tcBorders>
          </w:tcPr>
          <w:p w:rsidR="00CC08BD" w:rsidRPr="000B28FD" w:rsidRDefault="00CC08BD" w:rsidP="00E901A0">
            <w:pPr>
              <w:tabs>
                <w:tab w:val="left" w:pos="1445"/>
              </w:tabs>
              <w:spacing w:line="360" w:lineRule="auto"/>
              <w:jc w:val="center"/>
              <w:rPr>
                <w:rFonts w:ascii="David" w:hAnsi="David"/>
                <w:szCs w:val="24"/>
                <w:rtl/>
              </w:rPr>
            </w:pPr>
            <w:r w:rsidRPr="000B28FD">
              <w:rPr>
                <w:rFonts w:ascii="David" w:hAnsi="David"/>
                <w:szCs w:val="24"/>
                <w:rtl/>
              </w:rPr>
              <w:t>חתימה</w:t>
            </w:r>
          </w:p>
        </w:tc>
      </w:tr>
    </w:tbl>
    <w:p w:rsidR="00CC08BD" w:rsidRPr="000B28FD" w:rsidRDefault="00CC08BD" w:rsidP="00CC08BD">
      <w:pPr>
        <w:tabs>
          <w:tab w:val="left" w:pos="1445"/>
        </w:tabs>
        <w:jc w:val="both"/>
        <w:rPr>
          <w:rFonts w:ascii="David" w:hAnsi="David"/>
          <w:szCs w:val="24"/>
          <w:rtl/>
        </w:rPr>
      </w:pPr>
    </w:p>
    <w:p w:rsidR="00CC08BD" w:rsidRPr="000B28FD" w:rsidRDefault="00CC08BD" w:rsidP="00CC08BD">
      <w:pPr>
        <w:tabs>
          <w:tab w:val="left" w:pos="1445"/>
        </w:tabs>
        <w:spacing w:line="360" w:lineRule="auto"/>
        <w:jc w:val="both"/>
        <w:rPr>
          <w:rFonts w:ascii="David" w:hAnsi="David"/>
          <w:szCs w:val="24"/>
          <w:rtl/>
        </w:rPr>
      </w:pPr>
    </w:p>
    <w:p w:rsidR="00CC08BD" w:rsidRPr="000B28FD" w:rsidRDefault="00CC08BD" w:rsidP="00CC08BD">
      <w:pPr>
        <w:tabs>
          <w:tab w:val="left" w:pos="1445"/>
        </w:tabs>
        <w:spacing w:line="360" w:lineRule="auto"/>
        <w:jc w:val="center"/>
        <w:rPr>
          <w:rFonts w:ascii="David" w:hAnsi="David"/>
          <w:b/>
          <w:bCs/>
          <w:szCs w:val="24"/>
          <w:u w:val="single"/>
          <w:rtl/>
        </w:rPr>
      </w:pPr>
      <w:r w:rsidRPr="000B28FD">
        <w:rPr>
          <w:rFonts w:ascii="David" w:hAnsi="David"/>
          <w:b/>
          <w:bCs/>
          <w:szCs w:val="24"/>
          <w:u w:val="single"/>
          <w:rtl/>
        </w:rPr>
        <w:t xml:space="preserve">אישור עורך הדין </w:t>
      </w:r>
    </w:p>
    <w:p w:rsidR="00CC08BD" w:rsidRPr="000B28FD" w:rsidRDefault="00CC08BD" w:rsidP="00CC08BD">
      <w:pPr>
        <w:tabs>
          <w:tab w:val="left" w:pos="1445"/>
        </w:tabs>
        <w:spacing w:line="360" w:lineRule="auto"/>
        <w:jc w:val="center"/>
        <w:rPr>
          <w:rFonts w:ascii="David" w:hAnsi="David"/>
          <w:b/>
          <w:bCs/>
          <w:szCs w:val="24"/>
          <w:u w:val="single"/>
          <w:rtl/>
        </w:rPr>
      </w:pPr>
    </w:p>
    <w:p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 xml:space="preserve">אני הח"מ ______________, עו"ד מאשר/ת בזאת כי ביום __________ הופיע/ה בפני במשרדי מר/גב' ______________ שזוהה/תה עצמו/ה על ידי ת.ז. _________ המוכר/ת לי באופן אישי, ולאחר שהזהרתיו/ה כי עליו/ה להצהיר אמת וכי יהיה/תהיה צפוי/ה לעונשים הקבועים בחוק אם לא יעשה/תעשה כן, חתם על הצהרה והתחייבות זו בפני. </w:t>
      </w:r>
    </w:p>
    <w:p w:rsidR="00CC08BD" w:rsidRPr="000B28FD" w:rsidRDefault="00CC08BD" w:rsidP="00CC08BD">
      <w:pPr>
        <w:tabs>
          <w:tab w:val="left" w:pos="1445"/>
        </w:tabs>
        <w:spacing w:line="360" w:lineRule="auto"/>
        <w:jc w:val="both"/>
        <w:rPr>
          <w:rFonts w:ascii="David" w:hAnsi="David"/>
          <w:szCs w:val="24"/>
          <w:rtl/>
        </w:rPr>
      </w:pPr>
    </w:p>
    <w:p w:rsidR="00CC08BD" w:rsidRPr="000B28FD" w:rsidRDefault="00CC08BD" w:rsidP="00CC08BD">
      <w:pPr>
        <w:tabs>
          <w:tab w:val="left" w:pos="1445"/>
        </w:tabs>
        <w:spacing w:line="360" w:lineRule="auto"/>
        <w:jc w:val="both"/>
        <w:rPr>
          <w:rFonts w:ascii="David" w:hAnsi="David"/>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CC08BD" w:rsidRPr="000B28FD" w:rsidTr="00E901A0">
        <w:trPr>
          <w:jc w:val="center"/>
        </w:trPr>
        <w:tc>
          <w:tcPr>
            <w:tcW w:w="2144" w:type="dxa"/>
            <w:tcBorders>
              <w:top w:val="single" w:sz="4" w:space="0" w:color="auto"/>
            </w:tcBorders>
          </w:tcPr>
          <w:p w:rsidR="00CC08BD" w:rsidRPr="000B28FD" w:rsidRDefault="00CC08BD" w:rsidP="00E901A0">
            <w:pPr>
              <w:tabs>
                <w:tab w:val="left" w:pos="1445"/>
              </w:tabs>
              <w:spacing w:line="360" w:lineRule="auto"/>
              <w:jc w:val="center"/>
              <w:rPr>
                <w:rFonts w:ascii="David" w:hAnsi="David"/>
                <w:szCs w:val="24"/>
                <w:rtl/>
              </w:rPr>
            </w:pPr>
            <w:r w:rsidRPr="000B28FD">
              <w:rPr>
                <w:rFonts w:ascii="David" w:hAnsi="David"/>
                <w:szCs w:val="24"/>
                <w:rtl/>
              </w:rPr>
              <w:t>תאריך</w:t>
            </w:r>
          </w:p>
        </w:tc>
        <w:tc>
          <w:tcPr>
            <w:tcW w:w="1134" w:type="dxa"/>
          </w:tcPr>
          <w:p w:rsidR="00CC08BD" w:rsidRPr="000B28FD" w:rsidRDefault="00CC08BD" w:rsidP="00E901A0">
            <w:pPr>
              <w:tabs>
                <w:tab w:val="left" w:pos="1445"/>
              </w:tabs>
              <w:spacing w:line="360" w:lineRule="auto"/>
              <w:jc w:val="both"/>
              <w:rPr>
                <w:rFonts w:ascii="David" w:hAnsi="David"/>
                <w:szCs w:val="24"/>
                <w:rtl/>
              </w:rPr>
            </w:pPr>
          </w:p>
        </w:tc>
        <w:tc>
          <w:tcPr>
            <w:tcW w:w="2409" w:type="dxa"/>
            <w:tcBorders>
              <w:top w:val="single" w:sz="4" w:space="0" w:color="auto"/>
            </w:tcBorders>
          </w:tcPr>
          <w:p w:rsidR="00CC08BD" w:rsidRPr="000B28FD" w:rsidRDefault="00CC08BD" w:rsidP="00E901A0">
            <w:pPr>
              <w:tabs>
                <w:tab w:val="left" w:pos="1445"/>
              </w:tabs>
              <w:spacing w:line="360" w:lineRule="auto"/>
              <w:jc w:val="center"/>
              <w:rPr>
                <w:rFonts w:ascii="David" w:hAnsi="David"/>
                <w:szCs w:val="24"/>
                <w:rtl/>
              </w:rPr>
            </w:pPr>
            <w:r w:rsidRPr="000B28FD">
              <w:rPr>
                <w:rFonts w:ascii="David" w:hAnsi="David"/>
                <w:szCs w:val="24"/>
                <w:rtl/>
              </w:rPr>
              <w:t>מס' רישיון</w:t>
            </w:r>
          </w:p>
        </w:tc>
        <w:tc>
          <w:tcPr>
            <w:tcW w:w="993" w:type="dxa"/>
          </w:tcPr>
          <w:p w:rsidR="00CC08BD" w:rsidRPr="000B28FD" w:rsidRDefault="00CC08BD" w:rsidP="00E901A0">
            <w:pPr>
              <w:tabs>
                <w:tab w:val="left" w:pos="1445"/>
              </w:tabs>
              <w:spacing w:line="360" w:lineRule="auto"/>
              <w:jc w:val="both"/>
              <w:rPr>
                <w:rFonts w:ascii="David" w:hAnsi="David"/>
                <w:szCs w:val="24"/>
                <w:rtl/>
              </w:rPr>
            </w:pPr>
          </w:p>
        </w:tc>
        <w:tc>
          <w:tcPr>
            <w:tcW w:w="2268" w:type="dxa"/>
            <w:tcBorders>
              <w:top w:val="single" w:sz="4" w:space="0" w:color="auto"/>
            </w:tcBorders>
          </w:tcPr>
          <w:p w:rsidR="00CC08BD" w:rsidRPr="000B28FD" w:rsidRDefault="00CC08BD" w:rsidP="00E901A0">
            <w:pPr>
              <w:tabs>
                <w:tab w:val="left" w:pos="1445"/>
              </w:tabs>
              <w:spacing w:line="360" w:lineRule="auto"/>
              <w:jc w:val="center"/>
              <w:rPr>
                <w:rFonts w:ascii="David" w:hAnsi="David"/>
                <w:szCs w:val="24"/>
                <w:rtl/>
              </w:rPr>
            </w:pPr>
            <w:r w:rsidRPr="000B28FD">
              <w:rPr>
                <w:rFonts w:ascii="David" w:hAnsi="David"/>
                <w:szCs w:val="24"/>
                <w:rtl/>
              </w:rPr>
              <w:t>חתימה וחותמת</w:t>
            </w:r>
          </w:p>
        </w:tc>
      </w:tr>
    </w:tbl>
    <w:p w:rsidR="00CC08BD" w:rsidRPr="000B28FD" w:rsidRDefault="00CC08BD" w:rsidP="00CC08BD">
      <w:pPr>
        <w:tabs>
          <w:tab w:val="left" w:pos="1445"/>
        </w:tabs>
        <w:spacing w:line="360" w:lineRule="auto"/>
        <w:jc w:val="center"/>
        <w:rPr>
          <w:rFonts w:ascii="David" w:hAnsi="David"/>
          <w:b/>
          <w:bCs/>
          <w:sz w:val="28"/>
          <w:szCs w:val="28"/>
          <w:u w:val="single"/>
          <w:rtl/>
        </w:rPr>
      </w:pPr>
    </w:p>
    <w:p w:rsidR="00CC08BD" w:rsidRPr="000B28FD" w:rsidRDefault="00CC08BD" w:rsidP="00CC08BD">
      <w:pPr>
        <w:tabs>
          <w:tab w:val="left" w:pos="1445"/>
        </w:tabs>
        <w:spacing w:line="360" w:lineRule="auto"/>
        <w:jc w:val="center"/>
        <w:rPr>
          <w:rFonts w:ascii="David" w:hAnsi="David"/>
          <w:b/>
          <w:bCs/>
          <w:sz w:val="28"/>
          <w:szCs w:val="28"/>
          <w:u w:val="single"/>
          <w:rtl/>
        </w:rPr>
      </w:pPr>
    </w:p>
    <w:p w:rsidR="00CC08BD" w:rsidRPr="000B28FD" w:rsidRDefault="00CC08BD" w:rsidP="00CC08BD">
      <w:pPr>
        <w:tabs>
          <w:tab w:val="left" w:pos="1445"/>
        </w:tabs>
        <w:bidi w:val="0"/>
        <w:rPr>
          <w:rFonts w:ascii="David" w:hAnsi="David"/>
        </w:rPr>
      </w:pPr>
    </w:p>
    <w:p w:rsidR="00CC08BD" w:rsidRPr="000B28FD" w:rsidRDefault="00CC08BD" w:rsidP="00CC08BD">
      <w:pPr>
        <w:tabs>
          <w:tab w:val="left" w:pos="1445"/>
        </w:tabs>
        <w:rPr>
          <w:rFonts w:ascii="David" w:hAnsi="David"/>
          <w:rtl/>
        </w:rPr>
      </w:pPr>
      <w:r w:rsidRPr="000B28FD">
        <w:rPr>
          <w:rFonts w:ascii="David" w:hAnsi="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C08BD" w:rsidRPr="000B28FD" w:rsidTr="00E901A0">
        <w:trPr>
          <w:trHeight w:hRule="exact" w:val="561"/>
          <w:jc w:val="right"/>
        </w:trPr>
        <w:tc>
          <w:tcPr>
            <w:tcW w:w="8958" w:type="dxa"/>
            <w:tcBorders>
              <w:top w:val="nil"/>
              <w:bottom w:val="nil"/>
            </w:tcBorders>
            <w:shd w:val="clear" w:color="auto" w:fill="D9D9D9" w:themeFill="background1" w:themeFillShade="D9"/>
            <w:vAlign w:val="center"/>
          </w:tcPr>
          <w:p w:rsidR="00CC08BD" w:rsidRPr="000B28FD" w:rsidRDefault="00CC08BD" w:rsidP="00E901A0">
            <w:pPr>
              <w:pStyle w:val="afffe"/>
              <w:tabs>
                <w:tab w:val="left" w:pos="1445"/>
              </w:tabs>
              <w:jc w:val="left"/>
              <w:rPr>
                <w:rFonts w:ascii="David" w:hAnsi="David" w:cs="David"/>
                <w:color w:val="auto"/>
                <w:rtl/>
              </w:rPr>
            </w:pPr>
            <w:r w:rsidRPr="000B28FD">
              <w:rPr>
                <w:rFonts w:ascii="David" w:hAnsi="David" w:cs="David"/>
                <w:color w:val="auto"/>
                <w:rtl/>
              </w:rPr>
              <w:lastRenderedPageBreak/>
              <w:t>נספח ח'3</w:t>
            </w:r>
          </w:p>
        </w:tc>
      </w:tr>
      <w:tr w:rsidR="00CC08BD" w:rsidRPr="000B28FD" w:rsidTr="00E901A0">
        <w:trPr>
          <w:trHeight w:hRule="exact" w:val="561"/>
          <w:jc w:val="right"/>
        </w:trPr>
        <w:tc>
          <w:tcPr>
            <w:tcW w:w="8958" w:type="dxa"/>
            <w:tcBorders>
              <w:top w:val="nil"/>
              <w:bottom w:val="nil"/>
            </w:tcBorders>
            <w:shd w:val="clear" w:color="auto" w:fill="1B3461"/>
            <w:vAlign w:val="center"/>
          </w:tcPr>
          <w:p w:rsidR="00CC08BD" w:rsidRPr="000B28FD" w:rsidRDefault="00CC08BD" w:rsidP="00E901A0">
            <w:pPr>
              <w:pStyle w:val="afffe"/>
              <w:tabs>
                <w:tab w:val="left" w:pos="1445"/>
              </w:tabs>
              <w:jc w:val="left"/>
              <w:rPr>
                <w:rFonts w:ascii="David" w:hAnsi="David" w:cs="David"/>
                <w:rtl/>
              </w:rPr>
            </w:pPr>
            <w:r w:rsidRPr="000B28FD">
              <w:rPr>
                <w:rFonts w:ascii="David" w:hAnsi="David" w:cs="David"/>
                <w:b w:val="0"/>
                <w:i/>
                <w:rtl/>
              </w:rPr>
              <w:t xml:space="preserve">התחייבות </w:t>
            </w:r>
            <w:r>
              <w:rPr>
                <w:rFonts w:ascii="David" w:hAnsi="David" w:cs="David"/>
                <w:b w:val="0"/>
                <w:i/>
                <w:rtl/>
              </w:rPr>
              <w:t>איש הצוות</w:t>
            </w:r>
            <w:r w:rsidRPr="000B28FD">
              <w:rPr>
                <w:rFonts w:ascii="David" w:hAnsi="David" w:cs="David"/>
                <w:b w:val="0"/>
                <w:i/>
                <w:rtl/>
              </w:rPr>
              <w:t xml:space="preserve"> מטעם </w:t>
            </w:r>
            <w:r w:rsidR="001C3784">
              <w:rPr>
                <w:rFonts w:ascii="David" w:hAnsi="David" w:cs="David" w:hint="cs"/>
                <w:b w:val="0"/>
                <w:i/>
                <w:rtl/>
              </w:rPr>
              <w:t>הזוכה</w:t>
            </w:r>
            <w:r w:rsidRPr="000B28FD">
              <w:rPr>
                <w:rFonts w:ascii="David" w:hAnsi="David" w:cs="David"/>
                <w:b w:val="0"/>
                <w:i/>
                <w:rtl/>
              </w:rPr>
              <w:t>, בדבר הימנעות ממצב של חשש לניגוד עניינים</w:t>
            </w:r>
          </w:p>
        </w:tc>
      </w:tr>
    </w:tbl>
    <w:p w:rsidR="00CC08BD" w:rsidRPr="000B28FD" w:rsidRDefault="00CC08BD" w:rsidP="00CC08BD">
      <w:pPr>
        <w:tabs>
          <w:tab w:val="left" w:pos="1445"/>
        </w:tabs>
        <w:jc w:val="center"/>
        <w:rPr>
          <w:rFonts w:ascii="David" w:hAnsi="David"/>
          <w:b/>
          <w:bCs/>
          <w:szCs w:val="24"/>
          <w:u w:val="single"/>
          <w:rtl/>
        </w:rPr>
      </w:pPr>
      <w:r w:rsidRPr="000B28FD">
        <w:rPr>
          <w:rFonts w:ascii="David" w:hAnsi="David"/>
          <w:b/>
          <w:bCs/>
          <w:szCs w:val="24"/>
          <w:u w:val="single"/>
          <w:rtl/>
        </w:rPr>
        <w:t xml:space="preserve"> (לחתימת </w:t>
      </w:r>
      <w:r w:rsidR="001C3784">
        <w:rPr>
          <w:rFonts w:ascii="David" w:hAnsi="David"/>
          <w:b/>
          <w:bCs/>
          <w:szCs w:val="24"/>
          <w:u w:val="single"/>
          <w:rtl/>
        </w:rPr>
        <w:t>הזוכה</w:t>
      </w:r>
      <w:r w:rsidRPr="000B28FD">
        <w:rPr>
          <w:rFonts w:ascii="David" w:hAnsi="David"/>
          <w:b/>
          <w:bCs/>
          <w:szCs w:val="24"/>
          <w:u w:val="single"/>
          <w:rtl/>
        </w:rPr>
        <w:t>- התאגיד/ העוסק המורשה)</w:t>
      </w:r>
    </w:p>
    <w:p w:rsidR="00CC08BD" w:rsidRPr="000B28FD" w:rsidRDefault="00CC08BD" w:rsidP="00CC08BD">
      <w:pPr>
        <w:tabs>
          <w:tab w:val="left" w:pos="1445"/>
        </w:tabs>
        <w:spacing w:line="360" w:lineRule="auto"/>
        <w:jc w:val="center"/>
        <w:rPr>
          <w:rFonts w:ascii="David" w:hAnsi="David"/>
          <w:b/>
          <w:bCs/>
          <w:szCs w:val="24"/>
          <w:u w:val="single"/>
          <w:rtl/>
        </w:rPr>
      </w:pPr>
    </w:p>
    <w:p w:rsidR="00CC08BD" w:rsidRPr="000B28FD" w:rsidRDefault="00CC08BD" w:rsidP="00CC08BD">
      <w:pPr>
        <w:tabs>
          <w:tab w:val="left" w:pos="1445"/>
        </w:tabs>
        <w:spacing w:line="360" w:lineRule="auto"/>
        <w:rPr>
          <w:rFonts w:ascii="David" w:hAnsi="David"/>
          <w:szCs w:val="24"/>
        </w:rPr>
      </w:pPr>
      <w:r w:rsidRPr="000B28FD">
        <w:rPr>
          <w:rFonts w:ascii="David" w:hAnsi="David"/>
          <w:szCs w:val="24"/>
          <w:rtl/>
        </w:rPr>
        <w:t xml:space="preserve">שנערכה ונחתמה בתאריך: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rsidR="00CC08BD" w:rsidRPr="000B28FD" w:rsidRDefault="00CC08BD" w:rsidP="00CC08BD">
      <w:pPr>
        <w:tabs>
          <w:tab w:val="left" w:pos="1445"/>
        </w:tabs>
        <w:spacing w:line="360" w:lineRule="auto"/>
        <w:rPr>
          <w:rFonts w:ascii="David" w:hAnsi="David"/>
          <w:szCs w:val="24"/>
          <w:rtl/>
        </w:rPr>
      </w:pPr>
      <w:r w:rsidRPr="000B28FD">
        <w:rPr>
          <w:rFonts w:ascii="David" w:hAnsi="David"/>
          <w:szCs w:val="24"/>
          <w:rtl/>
        </w:rPr>
        <w:t xml:space="preserve">על ידי מורשי החתימה מטעם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(להלן: "</w:t>
      </w:r>
      <w:r w:rsidR="001C3784">
        <w:rPr>
          <w:rFonts w:ascii="David" w:hAnsi="David" w:hint="cs"/>
          <w:b/>
          <w:bCs/>
          <w:szCs w:val="24"/>
          <w:rtl/>
        </w:rPr>
        <w:t>הזוכה</w:t>
      </w:r>
      <w:r w:rsidRPr="000B28FD">
        <w:rPr>
          <w:rFonts w:ascii="David" w:hAnsi="David"/>
          <w:szCs w:val="24"/>
          <w:rtl/>
        </w:rPr>
        <w:t>")</w:t>
      </w:r>
    </w:p>
    <w:p w:rsidR="00CC08BD" w:rsidRPr="000B28FD" w:rsidRDefault="00CC08BD" w:rsidP="00CC08BD">
      <w:pPr>
        <w:tabs>
          <w:tab w:val="left" w:pos="1445"/>
        </w:tabs>
        <w:spacing w:line="360" w:lineRule="auto"/>
        <w:rPr>
          <w:rFonts w:ascii="David" w:hAnsi="David"/>
          <w:szCs w:val="24"/>
          <w:rtl/>
        </w:rPr>
      </w:pPr>
      <w:r w:rsidRPr="000B28FD">
        <w:rPr>
          <w:rFonts w:ascii="David" w:hAnsi="David"/>
          <w:szCs w:val="24"/>
          <w:rtl/>
        </w:rPr>
        <w:t xml:space="preserve">שם/שמות מורשה/י החתימה מטעם </w:t>
      </w:r>
      <w:r w:rsidR="001C3784">
        <w:rPr>
          <w:rFonts w:ascii="David" w:hAnsi="David" w:hint="cs"/>
          <w:szCs w:val="24"/>
          <w:rtl/>
        </w:rPr>
        <w:t>הזוכה</w:t>
      </w:r>
      <w:r w:rsidRPr="000B28FD">
        <w:rPr>
          <w:rFonts w:ascii="David" w:hAnsi="David"/>
          <w:szCs w:val="24"/>
          <w:rtl/>
        </w:rPr>
        <w:t xml:space="preserve">: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rsidR="00CC08BD" w:rsidRPr="000B28FD" w:rsidRDefault="00CC08BD" w:rsidP="00CC08BD">
      <w:pPr>
        <w:tabs>
          <w:tab w:val="left" w:pos="1445"/>
        </w:tabs>
        <w:spacing w:line="360" w:lineRule="auto"/>
        <w:rPr>
          <w:rFonts w:ascii="David" w:hAnsi="David"/>
          <w:szCs w:val="24"/>
          <w:rtl/>
        </w:rPr>
      </w:pPr>
      <w:r w:rsidRPr="000B28FD">
        <w:rPr>
          <w:rFonts w:ascii="David" w:hAnsi="David"/>
          <w:szCs w:val="24"/>
          <w:rtl/>
        </w:rPr>
        <w:t xml:space="preserve">מספר/י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rsidR="00CC08BD" w:rsidRPr="000B28FD" w:rsidRDefault="00CC08BD" w:rsidP="00CC08BD">
      <w:pPr>
        <w:tabs>
          <w:tab w:val="left" w:pos="1445"/>
        </w:tabs>
        <w:spacing w:line="360" w:lineRule="auto"/>
        <w:rPr>
          <w:rFonts w:ascii="David" w:hAnsi="David"/>
          <w:szCs w:val="24"/>
          <w:u w:val="single"/>
          <w:rtl/>
        </w:rPr>
      </w:pPr>
      <w:r w:rsidRPr="000B28FD">
        <w:rPr>
          <w:rFonts w:ascii="David" w:hAnsi="David"/>
          <w:szCs w:val="24"/>
          <w:rtl/>
        </w:rPr>
        <w:t xml:space="preserve">כתובת </w:t>
      </w:r>
      <w:r w:rsidR="001C3784">
        <w:rPr>
          <w:rFonts w:ascii="David" w:hAnsi="David" w:hint="cs"/>
          <w:szCs w:val="24"/>
          <w:rtl/>
        </w:rPr>
        <w:t>הזוכה</w:t>
      </w:r>
      <w:r w:rsidRPr="000B28FD">
        <w:rPr>
          <w:rFonts w:ascii="David" w:hAnsi="David"/>
          <w:szCs w:val="24"/>
          <w:rtl/>
        </w:rPr>
        <w:t xml:space="preserve"> (כתובת רשומה של התאגיד):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rsidR="00CC08BD" w:rsidRPr="000B28FD" w:rsidRDefault="00CC08BD" w:rsidP="00CC08BD">
      <w:pPr>
        <w:tabs>
          <w:tab w:val="left" w:pos="1445"/>
        </w:tabs>
        <w:jc w:val="both"/>
        <w:rPr>
          <w:rFonts w:ascii="David" w:hAnsi="David"/>
          <w:szCs w:val="24"/>
          <w:rtl/>
        </w:rPr>
      </w:pPr>
    </w:p>
    <w:p w:rsidR="00CC08BD" w:rsidRPr="000B28FD" w:rsidRDefault="00CC08BD" w:rsidP="008D22BB">
      <w:pPr>
        <w:tabs>
          <w:tab w:val="left" w:pos="1020"/>
          <w:tab w:val="left" w:pos="1445"/>
        </w:tabs>
        <w:spacing w:line="360" w:lineRule="auto"/>
        <w:ind w:left="1020" w:hanging="993"/>
        <w:jc w:val="both"/>
        <w:rPr>
          <w:rFonts w:ascii="David" w:hAnsi="David"/>
          <w:szCs w:val="24"/>
          <w:rtl/>
        </w:rPr>
      </w:pPr>
      <w:r w:rsidRPr="000B28FD">
        <w:rPr>
          <w:rFonts w:ascii="David" w:hAnsi="David"/>
          <w:b/>
          <w:bCs/>
          <w:szCs w:val="24"/>
          <w:rtl/>
        </w:rPr>
        <w:t>הואיל:</w:t>
      </w:r>
      <w:r w:rsidRPr="000B28FD">
        <w:rPr>
          <w:rFonts w:ascii="David" w:hAnsi="David"/>
          <w:szCs w:val="24"/>
          <w:rtl/>
        </w:rPr>
        <w:tab/>
        <w:t>ונחתם הסכם בין משרד האנרגיה (להלן: "</w:t>
      </w:r>
      <w:r w:rsidRPr="000B28FD">
        <w:rPr>
          <w:rFonts w:ascii="David" w:hAnsi="David"/>
          <w:b/>
          <w:bCs/>
          <w:szCs w:val="24"/>
          <w:rtl/>
        </w:rPr>
        <w:t>המשרד</w:t>
      </w:r>
      <w:r w:rsidRPr="000B28FD">
        <w:rPr>
          <w:rFonts w:ascii="David" w:hAnsi="David"/>
          <w:szCs w:val="24"/>
          <w:rtl/>
        </w:rPr>
        <w:t xml:space="preserve">") ובין </w:t>
      </w:r>
      <w:r w:rsidR="001C3784">
        <w:rPr>
          <w:rFonts w:ascii="David" w:hAnsi="David" w:hint="cs"/>
          <w:szCs w:val="24"/>
          <w:rtl/>
        </w:rPr>
        <w:t>הזוכה</w:t>
      </w:r>
      <w:r w:rsidRPr="000B28FD">
        <w:rPr>
          <w:rFonts w:ascii="David" w:hAnsi="David"/>
          <w:szCs w:val="24"/>
          <w:rtl/>
        </w:rPr>
        <w:t xml:space="preserve">, לקבלת השירותים כהגדרתם בהסכם שנחתם בעקבות מכרז פומבי </w:t>
      </w:r>
      <w:r w:rsidRPr="000B28FD">
        <w:rPr>
          <w:rFonts w:ascii="David" w:hAnsi="David"/>
          <w:b/>
          <w:bCs/>
          <w:szCs w:val="24"/>
          <w:rtl/>
        </w:rPr>
        <w:t xml:space="preserve">מכרז פומבי מס' </w:t>
      </w:r>
      <w:sdt>
        <w:sdtPr>
          <w:rPr>
            <w:rFonts w:ascii="David" w:hAnsi="David"/>
            <w:b/>
            <w:bCs/>
            <w:szCs w:val="24"/>
            <w:rtl/>
          </w:rPr>
          <w:alias w:val="מס'"/>
          <w:tag w:val="CounterString"/>
          <w:id w:val="1690169386"/>
          <w:placeholder>
            <w:docPart w:val="92FA7D312D814684BEEFC4EB44E482F5"/>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8D22BB">
            <w:rPr>
              <w:rFonts w:ascii="David" w:hAnsi="David" w:hint="cs"/>
              <w:b/>
              <w:bCs/>
              <w:szCs w:val="24"/>
              <w:rtl/>
            </w:rPr>
            <w:t>151</w:t>
          </w:r>
        </w:sdtContent>
      </w:sdt>
      <w:r w:rsidRPr="000B28FD">
        <w:rPr>
          <w:rFonts w:ascii="David" w:hAnsi="David"/>
          <w:b/>
          <w:bCs/>
          <w:szCs w:val="24"/>
          <w:rtl/>
        </w:rPr>
        <w:t xml:space="preserve">/2019 למתן שירותי </w:t>
      </w:r>
      <w:sdt>
        <w:sdtPr>
          <w:rPr>
            <w:rFonts w:ascii="David" w:hAnsi="David"/>
            <w:b/>
            <w:bCs/>
            <w:szCs w:val="24"/>
            <w:rtl/>
          </w:rPr>
          <w:alias w:val="נושא"/>
          <w:tag w:val=""/>
          <w:id w:val="-2014827620"/>
          <w:placeholder>
            <w:docPart w:val="DA7EF34F79BF4D5DA902A4ECAD96D7C8"/>
          </w:placeholder>
          <w:dataBinding w:prefixMappings="xmlns:ns0='http://purl.org/dc/elements/1.1/' xmlns:ns1='http://schemas.openxmlformats.org/package/2006/metadata/core-properties' " w:xpath="/ns1:coreProperties[1]/ns0:subject[1]" w:storeItemID="{6C3C8BC8-F283-45AE-878A-BAB7291924A1}"/>
          <w:text/>
        </w:sdtPr>
        <w:sdtEndPr/>
        <w:sdtContent>
          <w:r w:rsidR="008B729F">
            <w:rPr>
              <w:rFonts w:ascii="David" w:hAnsi="David"/>
              <w:b/>
              <w:bCs/>
              <w:szCs w:val="24"/>
              <w:rtl/>
            </w:rPr>
            <w:t>הקמת מערכת מידע לעמדות טעינה</w:t>
          </w:r>
        </w:sdtContent>
      </w:sdt>
      <w:r w:rsidRPr="000B28FD">
        <w:rPr>
          <w:rFonts w:ascii="David" w:hAnsi="David"/>
          <w:szCs w:val="24"/>
          <w:rtl/>
        </w:rPr>
        <w:t xml:space="preserve"> (להלן, בהתאמה: "</w:t>
      </w:r>
      <w:r w:rsidRPr="000B28FD">
        <w:rPr>
          <w:rFonts w:ascii="David" w:hAnsi="David"/>
          <w:b/>
          <w:bCs/>
          <w:szCs w:val="24"/>
          <w:rtl/>
        </w:rPr>
        <w:t>ההסכם</w:t>
      </w:r>
      <w:r w:rsidRPr="000B28FD">
        <w:rPr>
          <w:rFonts w:ascii="David" w:hAnsi="David"/>
          <w:szCs w:val="24"/>
          <w:rtl/>
        </w:rPr>
        <w:t>", "</w:t>
      </w:r>
      <w:r w:rsidRPr="000B28FD">
        <w:rPr>
          <w:rFonts w:ascii="David" w:hAnsi="David"/>
          <w:b/>
          <w:bCs/>
          <w:szCs w:val="24"/>
          <w:rtl/>
        </w:rPr>
        <w:t>השירותים</w:t>
      </w:r>
      <w:r w:rsidRPr="000B28FD">
        <w:rPr>
          <w:rFonts w:ascii="David" w:hAnsi="David"/>
          <w:szCs w:val="24"/>
          <w:rtl/>
        </w:rPr>
        <w:t>");</w:t>
      </w:r>
    </w:p>
    <w:p w:rsidR="00CC08BD" w:rsidRPr="000B28FD" w:rsidRDefault="00CC08BD" w:rsidP="00CC08BD">
      <w:pPr>
        <w:tabs>
          <w:tab w:val="left" w:pos="1020"/>
          <w:tab w:val="left" w:pos="1445"/>
        </w:tabs>
        <w:spacing w:line="360" w:lineRule="auto"/>
        <w:ind w:left="1020" w:hanging="993"/>
        <w:jc w:val="both"/>
        <w:rPr>
          <w:rFonts w:ascii="David" w:hAnsi="David"/>
          <w:szCs w:val="24"/>
          <w:rtl/>
        </w:rPr>
      </w:pPr>
      <w:r w:rsidRPr="000B28FD">
        <w:rPr>
          <w:rFonts w:ascii="David" w:hAnsi="David"/>
          <w:b/>
          <w:bCs/>
          <w:szCs w:val="24"/>
          <w:rtl/>
        </w:rPr>
        <w:t>והואיל:</w:t>
      </w:r>
      <w:r w:rsidRPr="000B28FD">
        <w:rPr>
          <w:rFonts w:ascii="David" w:hAnsi="David"/>
          <w:szCs w:val="24"/>
          <w:rtl/>
        </w:rPr>
        <w:tab/>
        <w:t xml:space="preserve">ותנאי לחתימת ההסכם הינה התחייבות של </w:t>
      </w:r>
      <w:r w:rsidR="001C3784">
        <w:rPr>
          <w:rFonts w:ascii="David" w:hAnsi="David" w:hint="cs"/>
          <w:szCs w:val="24"/>
          <w:rtl/>
        </w:rPr>
        <w:t>הזוכה</w:t>
      </w:r>
      <w:r w:rsidRPr="000B28FD">
        <w:rPr>
          <w:rFonts w:ascii="David" w:hAnsi="David"/>
          <w:szCs w:val="24"/>
          <w:rtl/>
        </w:rPr>
        <w:t xml:space="preserve"> ועובדיו</w:t>
      </w:r>
      <w:r>
        <w:rPr>
          <w:rFonts w:ascii="David" w:hAnsi="David" w:hint="cs"/>
          <w:szCs w:val="24"/>
          <w:rtl/>
        </w:rPr>
        <w:t xml:space="preserve"> מטעמו </w:t>
      </w:r>
      <w:r w:rsidRPr="000B28FD">
        <w:rPr>
          <w:rFonts w:ascii="David" w:hAnsi="David"/>
          <w:szCs w:val="24"/>
          <w:rtl/>
        </w:rPr>
        <w:t>להימנע ממצב של ניגוד עניינים בין השירותים הניתנים למשרד מ</w:t>
      </w:r>
      <w:r w:rsidR="001C3784">
        <w:rPr>
          <w:rFonts w:ascii="David" w:hAnsi="David" w:hint="cs"/>
          <w:szCs w:val="24"/>
          <w:rtl/>
        </w:rPr>
        <w:t>הזוכה</w:t>
      </w:r>
      <w:r w:rsidRPr="000B28FD">
        <w:rPr>
          <w:rFonts w:ascii="David" w:hAnsi="David"/>
          <w:szCs w:val="24"/>
          <w:rtl/>
        </w:rPr>
        <w:t xml:space="preserve"> לבין עניינים אחרים של </w:t>
      </w:r>
      <w:r w:rsidR="001C3784">
        <w:rPr>
          <w:rFonts w:ascii="David" w:hAnsi="David" w:hint="cs"/>
          <w:szCs w:val="24"/>
          <w:rtl/>
        </w:rPr>
        <w:t>הזוכה</w:t>
      </w:r>
      <w:r w:rsidRPr="000B28FD">
        <w:rPr>
          <w:rFonts w:ascii="David" w:hAnsi="David"/>
          <w:szCs w:val="24"/>
          <w:rtl/>
        </w:rPr>
        <w:t xml:space="preserve"> ועובדיו, עסקיים או פרטיים (להלן: "</w:t>
      </w:r>
      <w:r w:rsidRPr="000B28FD">
        <w:rPr>
          <w:rFonts w:ascii="David" w:hAnsi="David"/>
          <w:b/>
          <w:bCs/>
          <w:szCs w:val="24"/>
          <w:rtl/>
        </w:rPr>
        <w:t>ניגוד עניינים</w:t>
      </w:r>
      <w:r w:rsidRPr="000B28FD">
        <w:rPr>
          <w:rFonts w:ascii="David" w:hAnsi="David"/>
          <w:szCs w:val="24"/>
          <w:rtl/>
        </w:rPr>
        <w:t>");</w:t>
      </w:r>
    </w:p>
    <w:p w:rsidR="00CC08BD" w:rsidRPr="000B28FD" w:rsidRDefault="00CC08BD" w:rsidP="00CC08BD">
      <w:pPr>
        <w:tabs>
          <w:tab w:val="left" w:pos="1445"/>
        </w:tabs>
        <w:spacing w:line="360" w:lineRule="auto"/>
        <w:jc w:val="center"/>
        <w:rPr>
          <w:rFonts w:ascii="David" w:hAnsi="David"/>
          <w:b/>
          <w:bCs/>
          <w:szCs w:val="24"/>
          <w:rtl/>
        </w:rPr>
      </w:pPr>
    </w:p>
    <w:p w:rsidR="00CC08BD" w:rsidRPr="000B28FD" w:rsidRDefault="00CC08BD" w:rsidP="00CC08BD">
      <w:pPr>
        <w:tabs>
          <w:tab w:val="left" w:pos="1445"/>
        </w:tabs>
        <w:spacing w:line="360" w:lineRule="auto"/>
        <w:jc w:val="center"/>
        <w:rPr>
          <w:rFonts w:ascii="David" w:hAnsi="David"/>
          <w:b/>
          <w:bCs/>
          <w:szCs w:val="24"/>
          <w:rtl/>
        </w:rPr>
      </w:pPr>
      <w:r w:rsidRPr="000B28FD">
        <w:rPr>
          <w:rFonts w:ascii="David" w:hAnsi="David"/>
          <w:b/>
          <w:bCs/>
          <w:szCs w:val="24"/>
          <w:rtl/>
        </w:rPr>
        <w:t xml:space="preserve">לפיכך מצהיר ומתחייב </w:t>
      </w:r>
      <w:r w:rsidR="001C3784">
        <w:rPr>
          <w:rFonts w:ascii="David" w:hAnsi="David" w:hint="cs"/>
          <w:b/>
          <w:bCs/>
          <w:szCs w:val="24"/>
          <w:rtl/>
        </w:rPr>
        <w:t>הזוכה</w:t>
      </w:r>
      <w:r w:rsidRPr="000B28FD">
        <w:rPr>
          <w:rFonts w:ascii="David" w:hAnsi="David"/>
          <w:b/>
          <w:bCs/>
          <w:szCs w:val="24"/>
          <w:rtl/>
        </w:rPr>
        <w:t xml:space="preserve"> כלפי מדינת ישראל, כדלקמן:</w:t>
      </w:r>
    </w:p>
    <w:p w:rsidR="00CC08BD" w:rsidRPr="000B28FD" w:rsidRDefault="00CC08BD" w:rsidP="00CC08BD">
      <w:pPr>
        <w:tabs>
          <w:tab w:val="left" w:pos="1445"/>
        </w:tabs>
        <w:spacing w:line="360" w:lineRule="auto"/>
        <w:jc w:val="center"/>
        <w:rPr>
          <w:rFonts w:ascii="David" w:hAnsi="David"/>
          <w:b/>
          <w:bCs/>
          <w:szCs w:val="24"/>
          <w:rtl/>
        </w:rPr>
      </w:pPr>
    </w:p>
    <w:p w:rsidR="00CC08BD" w:rsidRPr="000B28FD" w:rsidRDefault="001C3784" w:rsidP="000A51F9">
      <w:pPr>
        <w:pStyle w:val="af5"/>
        <w:numPr>
          <w:ilvl w:val="0"/>
          <w:numId w:val="29"/>
        </w:numPr>
        <w:tabs>
          <w:tab w:val="left" w:pos="1445"/>
        </w:tabs>
        <w:spacing w:line="360" w:lineRule="auto"/>
        <w:ind w:right="0"/>
        <w:jc w:val="both"/>
        <w:rPr>
          <w:rFonts w:ascii="David" w:hAnsi="David"/>
          <w:szCs w:val="24"/>
          <w:rtl/>
        </w:rPr>
      </w:pPr>
      <w:r>
        <w:rPr>
          <w:rFonts w:ascii="David" w:hAnsi="David"/>
          <w:szCs w:val="24"/>
          <w:rtl/>
        </w:rPr>
        <w:t>הזוכה</w:t>
      </w:r>
      <w:r w:rsidR="00CC08BD" w:rsidRPr="000B28FD">
        <w:rPr>
          <w:rFonts w:ascii="David" w:hAnsi="David"/>
          <w:szCs w:val="24"/>
          <w:rtl/>
        </w:rPr>
        <w:t xml:space="preserve"> מצהיר שלא ידוע לו על חשש לניגוד עניינים בין השירותים כהגדרתם לעיל, לבין עניינים אחרים, שלו ושל עובדיו.</w:t>
      </w:r>
    </w:p>
    <w:p w:rsidR="00CC08BD" w:rsidRPr="000B28FD" w:rsidRDefault="001C3784" w:rsidP="000A51F9">
      <w:pPr>
        <w:pStyle w:val="af5"/>
        <w:numPr>
          <w:ilvl w:val="0"/>
          <w:numId w:val="29"/>
        </w:numPr>
        <w:tabs>
          <w:tab w:val="left" w:pos="1445"/>
        </w:tabs>
        <w:spacing w:line="360" w:lineRule="auto"/>
        <w:ind w:right="0"/>
        <w:jc w:val="both"/>
        <w:rPr>
          <w:rFonts w:ascii="David" w:hAnsi="David"/>
          <w:szCs w:val="24"/>
        </w:rPr>
      </w:pPr>
      <w:r>
        <w:rPr>
          <w:rFonts w:ascii="David" w:hAnsi="David"/>
          <w:szCs w:val="24"/>
          <w:rtl/>
        </w:rPr>
        <w:t>הזוכה</w:t>
      </w:r>
      <w:r w:rsidR="00CC08BD" w:rsidRPr="000B28FD">
        <w:rPr>
          <w:rFonts w:ascii="David" w:hAnsi="David"/>
          <w:szCs w:val="24"/>
          <w:rtl/>
        </w:rPr>
        <w:t xml:space="preserve"> מתחייב לבצע כל פעולה סבירה על מנת להימנע ממצב של חשש לניגוד עניינים כאמור, שלו ושל עובדיו, במהלך כל תקופת מתן השירותים, ובמהלך שישה חודשים מתום תקופה זו.</w:t>
      </w:r>
    </w:p>
    <w:p w:rsidR="00CC08BD" w:rsidRPr="000B28FD" w:rsidRDefault="001C3784" w:rsidP="000A51F9">
      <w:pPr>
        <w:pStyle w:val="af5"/>
        <w:numPr>
          <w:ilvl w:val="0"/>
          <w:numId w:val="29"/>
        </w:numPr>
        <w:tabs>
          <w:tab w:val="left" w:pos="1445"/>
        </w:tabs>
        <w:spacing w:line="360" w:lineRule="auto"/>
        <w:ind w:right="0"/>
        <w:jc w:val="both"/>
        <w:rPr>
          <w:rFonts w:ascii="David" w:hAnsi="David"/>
          <w:szCs w:val="24"/>
        </w:rPr>
      </w:pPr>
      <w:r>
        <w:rPr>
          <w:rFonts w:ascii="David" w:hAnsi="David"/>
          <w:szCs w:val="24"/>
          <w:rtl/>
        </w:rPr>
        <w:t>הזוכה</w:t>
      </w:r>
      <w:r w:rsidR="00CC08BD" w:rsidRPr="000B28FD">
        <w:rPr>
          <w:rFonts w:ascii="David" w:hAnsi="David"/>
          <w:szCs w:val="24"/>
          <w:rtl/>
        </w:rPr>
        <w:t xml:space="preserve"> מתחייב שלא ייצג או יפעל מטעם כל גורם שהוא, בתחום השירותים הניתנים למשרד, במהלך תקופת מתן השירותים בין הצדדים ושישה חודשים לאחריה, אלא אם כן התקבל לכך אישור מראש ובכתב של המשרד.</w:t>
      </w:r>
    </w:p>
    <w:p w:rsidR="00CC08BD" w:rsidRPr="000B28FD" w:rsidRDefault="001C3784" w:rsidP="000A51F9">
      <w:pPr>
        <w:pStyle w:val="af5"/>
        <w:numPr>
          <w:ilvl w:val="0"/>
          <w:numId w:val="29"/>
        </w:numPr>
        <w:tabs>
          <w:tab w:val="left" w:pos="1445"/>
        </w:tabs>
        <w:spacing w:line="360" w:lineRule="auto"/>
        <w:ind w:right="0"/>
        <w:jc w:val="both"/>
        <w:rPr>
          <w:rFonts w:ascii="David" w:hAnsi="David"/>
          <w:szCs w:val="24"/>
        </w:rPr>
      </w:pPr>
      <w:r>
        <w:rPr>
          <w:rFonts w:ascii="David" w:hAnsi="David"/>
          <w:szCs w:val="24"/>
          <w:rtl/>
        </w:rPr>
        <w:t>הזוכה</w:t>
      </w:r>
      <w:r w:rsidR="00CC08BD" w:rsidRPr="000B28FD">
        <w:rPr>
          <w:rFonts w:ascii="David" w:hAnsi="David"/>
          <w:szCs w:val="24"/>
          <w:rtl/>
        </w:rPr>
        <w:t xml:space="preserve"> מצהיר ומתחייב לדווח מראש למשרד על כל כוונה שלו, להתקשר עם כל גורם כאמור בסעיף 3 לעיל, ולפעול בהתאם להוראותיו של המשרד בעניין. המשרד רשאי לא לאשר ל</w:t>
      </w:r>
      <w:r w:rsidR="00A504EC">
        <w:rPr>
          <w:rFonts w:ascii="David" w:hAnsi="David"/>
          <w:szCs w:val="24"/>
          <w:rtl/>
        </w:rPr>
        <w:t>זוכה</w:t>
      </w:r>
      <w:r w:rsidR="00CC08BD" w:rsidRPr="000B28FD">
        <w:rPr>
          <w:rFonts w:ascii="David" w:hAnsi="David"/>
          <w:szCs w:val="24"/>
          <w:rtl/>
        </w:rPr>
        <w:t xml:space="preserve"> לערוך התקשרות כאמור או לתת הוראות אחרות שיבטיחו היעדר חשש לניגוד עניינים, ו</w:t>
      </w:r>
      <w:r w:rsidR="00A504EC">
        <w:rPr>
          <w:rFonts w:ascii="David" w:hAnsi="David"/>
          <w:szCs w:val="24"/>
          <w:rtl/>
        </w:rPr>
        <w:t>הזוכה</w:t>
      </w:r>
      <w:r w:rsidR="00CC08BD" w:rsidRPr="000B28FD">
        <w:rPr>
          <w:rFonts w:ascii="David" w:hAnsi="David"/>
          <w:szCs w:val="24"/>
          <w:rtl/>
        </w:rPr>
        <w:t xml:space="preserve"> מתחייב לפעול בהתאם להוראות אלו.</w:t>
      </w:r>
    </w:p>
    <w:p w:rsidR="00CC08BD" w:rsidRPr="000B28FD" w:rsidRDefault="00A504EC" w:rsidP="000A51F9">
      <w:pPr>
        <w:pStyle w:val="af5"/>
        <w:numPr>
          <w:ilvl w:val="0"/>
          <w:numId w:val="29"/>
        </w:numPr>
        <w:tabs>
          <w:tab w:val="left" w:pos="1445"/>
        </w:tabs>
        <w:spacing w:line="360" w:lineRule="auto"/>
        <w:ind w:right="0"/>
        <w:jc w:val="both"/>
        <w:rPr>
          <w:rFonts w:ascii="David" w:hAnsi="David"/>
          <w:szCs w:val="24"/>
          <w:rtl/>
        </w:rPr>
      </w:pPr>
      <w:r>
        <w:rPr>
          <w:rFonts w:ascii="David" w:hAnsi="David"/>
          <w:szCs w:val="24"/>
          <w:rtl/>
        </w:rPr>
        <w:t>הזוכה</w:t>
      </w:r>
      <w:r w:rsidR="00CC08BD" w:rsidRPr="000B28FD">
        <w:rPr>
          <w:rFonts w:ascii="David" w:hAnsi="David"/>
          <w:szCs w:val="24"/>
          <w:rtl/>
        </w:rPr>
        <w:t xml:space="preserve"> מתחייב להודיע למשרד באופן מיידי על כל נתון או מצב שבשלו </w:t>
      </w:r>
      <w:r>
        <w:rPr>
          <w:rFonts w:ascii="David" w:hAnsi="David"/>
          <w:szCs w:val="24"/>
          <w:rtl/>
        </w:rPr>
        <w:t>הזוכה</w:t>
      </w:r>
      <w:r w:rsidR="00CC08BD" w:rsidRPr="000B28FD">
        <w:rPr>
          <w:rFonts w:ascii="David" w:hAnsi="David"/>
          <w:szCs w:val="24"/>
          <w:rtl/>
        </w:rPr>
        <w:t xml:space="preserve"> או מי מעובדיו עלולים להימצא במצב של ניגוד עניינים כאמור, מיד עם היוודע ל</w:t>
      </w:r>
      <w:r>
        <w:rPr>
          <w:rFonts w:ascii="David" w:hAnsi="David"/>
          <w:szCs w:val="24"/>
          <w:rtl/>
        </w:rPr>
        <w:t>זוכה</w:t>
      </w:r>
      <w:r w:rsidR="00CC08BD" w:rsidRPr="000B28FD">
        <w:rPr>
          <w:rFonts w:ascii="David" w:hAnsi="David"/>
          <w:szCs w:val="24"/>
          <w:rtl/>
        </w:rPr>
        <w:t xml:space="preserve"> על כך. </w:t>
      </w:r>
    </w:p>
    <w:p w:rsidR="00CC08BD" w:rsidRPr="000B28FD" w:rsidRDefault="00CC08BD" w:rsidP="00CC08BD">
      <w:pPr>
        <w:tabs>
          <w:tab w:val="left" w:pos="1445"/>
        </w:tabs>
        <w:bidi w:val="0"/>
        <w:rPr>
          <w:rFonts w:ascii="David" w:hAnsi="David"/>
          <w:szCs w:val="24"/>
          <w:lang w:eastAsia="he-IL"/>
        </w:rPr>
      </w:pPr>
      <w:r w:rsidRPr="000B28FD">
        <w:rPr>
          <w:rFonts w:ascii="David" w:hAnsi="David"/>
          <w:szCs w:val="24"/>
          <w:rtl/>
        </w:rPr>
        <w:br w:type="page"/>
      </w:r>
    </w:p>
    <w:p w:rsidR="00CC08BD" w:rsidRPr="000B28FD" w:rsidRDefault="00CC08BD" w:rsidP="000A51F9">
      <w:pPr>
        <w:pStyle w:val="af5"/>
        <w:numPr>
          <w:ilvl w:val="0"/>
          <w:numId w:val="29"/>
        </w:numPr>
        <w:tabs>
          <w:tab w:val="left" w:pos="1445"/>
        </w:tabs>
        <w:ind w:right="0"/>
        <w:jc w:val="both"/>
        <w:rPr>
          <w:rFonts w:ascii="David" w:hAnsi="David"/>
          <w:szCs w:val="24"/>
        </w:rPr>
      </w:pPr>
      <w:r w:rsidRPr="000B28FD">
        <w:rPr>
          <w:rFonts w:ascii="David" w:hAnsi="David"/>
          <w:szCs w:val="24"/>
          <w:rtl/>
        </w:rPr>
        <w:lastRenderedPageBreak/>
        <w:t xml:space="preserve">ולראיה בא </w:t>
      </w:r>
      <w:r w:rsidR="00A504EC">
        <w:rPr>
          <w:rFonts w:ascii="David" w:hAnsi="David"/>
          <w:szCs w:val="24"/>
          <w:rtl/>
        </w:rPr>
        <w:t>הזוכה</w:t>
      </w:r>
      <w:r w:rsidRPr="000B28FD">
        <w:rPr>
          <w:rFonts w:ascii="David" w:hAnsi="David"/>
          <w:szCs w:val="24"/>
          <w:rtl/>
        </w:rPr>
        <w:t xml:space="preserve"> על החתום, באמצעות מורשה/י החתימה שלו: </w:t>
      </w:r>
      <w:r w:rsidRPr="000B28FD">
        <w:rPr>
          <w:rFonts w:ascii="David" w:hAnsi="David"/>
          <w:szCs w:val="24"/>
          <w:rtl/>
        </w:rPr>
        <w:tab/>
      </w:r>
    </w:p>
    <w:p w:rsidR="00CC08BD" w:rsidRPr="000B28FD" w:rsidRDefault="00CC08BD" w:rsidP="00CC08BD">
      <w:pPr>
        <w:tabs>
          <w:tab w:val="left" w:pos="1445"/>
        </w:tabs>
        <w:jc w:val="both"/>
        <w:rPr>
          <w:rFonts w:ascii="David" w:hAnsi="David"/>
          <w:szCs w:val="24"/>
          <w:rtl/>
        </w:rPr>
      </w:pPr>
    </w:p>
    <w:p w:rsidR="00CC08BD" w:rsidRPr="000B28FD" w:rsidRDefault="00CC08BD" w:rsidP="00CC08BD">
      <w:pPr>
        <w:tabs>
          <w:tab w:val="left" w:pos="1445"/>
        </w:tabs>
        <w:jc w:val="both"/>
        <w:rPr>
          <w:rFonts w:ascii="David" w:hAnsi="David"/>
          <w:szCs w:val="24"/>
          <w:rtl/>
        </w:rPr>
      </w:pPr>
    </w:p>
    <w:p w:rsidR="00CC08BD" w:rsidRPr="000B28FD" w:rsidRDefault="00CC08BD" w:rsidP="00CC08BD">
      <w:pPr>
        <w:tabs>
          <w:tab w:val="left" w:pos="1445"/>
        </w:tabs>
        <w:jc w:val="both"/>
        <w:rPr>
          <w:rFonts w:ascii="David" w:hAnsi="David"/>
          <w:szCs w:val="24"/>
          <w:rtl/>
        </w:rPr>
      </w:pPr>
    </w:p>
    <w:p w:rsidR="00CC08BD" w:rsidRPr="000B28FD" w:rsidRDefault="00CC08BD" w:rsidP="00CC08BD">
      <w:pPr>
        <w:tabs>
          <w:tab w:val="left" w:pos="1445"/>
        </w:tabs>
        <w:jc w:val="both"/>
        <w:rPr>
          <w:rFonts w:ascii="David" w:hAnsi="David"/>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CC08BD" w:rsidRPr="000B28FD" w:rsidTr="00E901A0">
        <w:tc>
          <w:tcPr>
            <w:tcW w:w="1718" w:type="dxa"/>
            <w:tcBorders>
              <w:top w:val="single" w:sz="4" w:space="0" w:color="auto"/>
            </w:tcBorders>
          </w:tcPr>
          <w:p w:rsidR="00CC08BD" w:rsidRPr="000B28FD" w:rsidRDefault="00CC08BD" w:rsidP="00E901A0">
            <w:pPr>
              <w:tabs>
                <w:tab w:val="left" w:pos="1445"/>
              </w:tabs>
              <w:spacing w:line="360" w:lineRule="auto"/>
              <w:jc w:val="center"/>
              <w:rPr>
                <w:rFonts w:ascii="David" w:hAnsi="David"/>
                <w:szCs w:val="24"/>
                <w:rtl/>
              </w:rPr>
            </w:pPr>
            <w:r w:rsidRPr="000B28FD">
              <w:rPr>
                <w:rFonts w:ascii="David" w:hAnsi="David"/>
                <w:szCs w:val="24"/>
                <w:rtl/>
              </w:rPr>
              <w:t>תאריך</w:t>
            </w:r>
          </w:p>
        </w:tc>
        <w:tc>
          <w:tcPr>
            <w:tcW w:w="426" w:type="dxa"/>
          </w:tcPr>
          <w:p w:rsidR="00CC08BD" w:rsidRPr="000B28FD" w:rsidRDefault="00CC08BD" w:rsidP="00E901A0">
            <w:pPr>
              <w:tabs>
                <w:tab w:val="left" w:pos="1445"/>
              </w:tabs>
              <w:spacing w:line="360" w:lineRule="auto"/>
              <w:jc w:val="both"/>
              <w:rPr>
                <w:rFonts w:ascii="David" w:hAnsi="David"/>
                <w:szCs w:val="24"/>
                <w:rtl/>
              </w:rPr>
            </w:pPr>
          </w:p>
        </w:tc>
        <w:tc>
          <w:tcPr>
            <w:tcW w:w="1984" w:type="dxa"/>
            <w:tcBorders>
              <w:top w:val="single" w:sz="4" w:space="0" w:color="auto"/>
            </w:tcBorders>
          </w:tcPr>
          <w:p w:rsidR="00CC08BD" w:rsidRPr="000B28FD" w:rsidRDefault="00CC08BD" w:rsidP="00E901A0">
            <w:pPr>
              <w:tabs>
                <w:tab w:val="left" w:pos="1445"/>
              </w:tabs>
              <w:spacing w:line="360" w:lineRule="auto"/>
              <w:jc w:val="center"/>
              <w:rPr>
                <w:rFonts w:ascii="David" w:hAnsi="David"/>
                <w:szCs w:val="24"/>
                <w:rtl/>
              </w:rPr>
            </w:pPr>
            <w:r w:rsidRPr="000B28FD">
              <w:rPr>
                <w:rFonts w:ascii="David" w:hAnsi="David"/>
                <w:szCs w:val="24"/>
                <w:rtl/>
              </w:rPr>
              <w:t>שם מורשה החתימה</w:t>
            </w:r>
          </w:p>
        </w:tc>
        <w:tc>
          <w:tcPr>
            <w:tcW w:w="425" w:type="dxa"/>
          </w:tcPr>
          <w:p w:rsidR="00CC08BD" w:rsidRPr="000B28FD" w:rsidRDefault="00CC08BD" w:rsidP="00E901A0">
            <w:pPr>
              <w:tabs>
                <w:tab w:val="left" w:pos="1445"/>
              </w:tabs>
              <w:spacing w:line="360" w:lineRule="auto"/>
              <w:jc w:val="both"/>
              <w:rPr>
                <w:rFonts w:ascii="David" w:hAnsi="David"/>
                <w:szCs w:val="24"/>
                <w:rtl/>
              </w:rPr>
            </w:pPr>
          </w:p>
        </w:tc>
        <w:tc>
          <w:tcPr>
            <w:tcW w:w="1985" w:type="dxa"/>
            <w:tcBorders>
              <w:top w:val="single" w:sz="4" w:space="0" w:color="auto"/>
            </w:tcBorders>
          </w:tcPr>
          <w:p w:rsidR="00CC08BD" w:rsidRPr="000B28FD" w:rsidRDefault="00CC08BD" w:rsidP="00E901A0">
            <w:pPr>
              <w:tabs>
                <w:tab w:val="left" w:pos="1445"/>
              </w:tabs>
              <w:spacing w:line="360" w:lineRule="auto"/>
              <w:jc w:val="center"/>
              <w:rPr>
                <w:rFonts w:ascii="David" w:hAnsi="David"/>
                <w:szCs w:val="24"/>
                <w:rtl/>
              </w:rPr>
            </w:pPr>
            <w:r w:rsidRPr="000B28FD">
              <w:rPr>
                <w:rFonts w:ascii="David" w:hAnsi="David"/>
                <w:szCs w:val="24"/>
                <w:rtl/>
              </w:rPr>
              <w:t>חתימה</w:t>
            </w:r>
          </w:p>
        </w:tc>
        <w:tc>
          <w:tcPr>
            <w:tcW w:w="425" w:type="dxa"/>
          </w:tcPr>
          <w:p w:rsidR="00CC08BD" w:rsidRPr="000B28FD" w:rsidRDefault="00CC08BD" w:rsidP="00E901A0">
            <w:pPr>
              <w:tabs>
                <w:tab w:val="left" w:pos="1445"/>
              </w:tabs>
              <w:spacing w:line="360" w:lineRule="auto"/>
              <w:jc w:val="both"/>
              <w:rPr>
                <w:rFonts w:ascii="David" w:hAnsi="David"/>
                <w:szCs w:val="24"/>
                <w:rtl/>
              </w:rPr>
            </w:pPr>
          </w:p>
        </w:tc>
        <w:tc>
          <w:tcPr>
            <w:tcW w:w="1985" w:type="dxa"/>
            <w:tcBorders>
              <w:top w:val="single" w:sz="4" w:space="0" w:color="auto"/>
            </w:tcBorders>
          </w:tcPr>
          <w:p w:rsidR="00CC08BD" w:rsidRPr="000B28FD" w:rsidRDefault="00CC08BD" w:rsidP="00E901A0">
            <w:pPr>
              <w:tabs>
                <w:tab w:val="left" w:pos="1445"/>
              </w:tabs>
              <w:spacing w:line="360" w:lineRule="auto"/>
              <w:jc w:val="center"/>
              <w:rPr>
                <w:rFonts w:ascii="David" w:hAnsi="David"/>
                <w:szCs w:val="24"/>
                <w:rtl/>
              </w:rPr>
            </w:pPr>
            <w:r w:rsidRPr="000B28FD">
              <w:rPr>
                <w:rFonts w:ascii="David" w:hAnsi="David"/>
                <w:szCs w:val="24"/>
                <w:rtl/>
              </w:rPr>
              <w:t>חותמת</w:t>
            </w:r>
          </w:p>
        </w:tc>
      </w:tr>
    </w:tbl>
    <w:p w:rsidR="00CC08BD" w:rsidRPr="000B28FD" w:rsidRDefault="00CC08BD" w:rsidP="00CC08BD">
      <w:pPr>
        <w:widowControl w:val="0"/>
        <w:tabs>
          <w:tab w:val="left" w:pos="1445"/>
        </w:tabs>
        <w:adjustRightInd w:val="0"/>
        <w:spacing w:before="120" w:after="120" w:line="360" w:lineRule="auto"/>
        <w:jc w:val="center"/>
        <w:textAlignment w:val="baseline"/>
        <w:rPr>
          <w:rFonts w:ascii="David" w:hAnsi="David"/>
          <w:b/>
          <w:bCs/>
          <w:szCs w:val="24"/>
          <w:u w:val="single"/>
          <w:rtl/>
        </w:rPr>
      </w:pPr>
    </w:p>
    <w:p w:rsidR="00CC08BD" w:rsidRPr="000B28FD" w:rsidRDefault="00CC08BD" w:rsidP="00CC08BD">
      <w:pPr>
        <w:widowControl w:val="0"/>
        <w:tabs>
          <w:tab w:val="left" w:pos="1445"/>
        </w:tabs>
        <w:adjustRightInd w:val="0"/>
        <w:spacing w:before="120" w:after="120" w:line="360" w:lineRule="auto"/>
        <w:jc w:val="center"/>
        <w:textAlignment w:val="baseline"/>
        <w:rPr>
          <w:rFonts w:ascii="David" w:hAnsi="David"/>
          <w:b/>
          <w:bCs/>
          <w:szCs w:val="24"/>
          <w:u w:val="single"/>
          <w:rtl/>
        </w:rPr>
      </w:pPr>
    </w:p>
    <w:p w:rsidR="00CC08BD" w:rsidRPr="000B28FD" w:rsidRDefault="00CC08BD" w:rsidP="00CC08BD">
      <w:pPr>
        <w:widowControl w:val="0"/>
        <w:tabs>
          <w:tab w:val="left" w:pos="1445"/>
        </w:tabs>
        <w:adjustRightInd w:val="0"/>
        <w:spacing w:before="120" w:after="120" w:line="360" w:lineRule="auto"/>
        <w:jc w:val="center"/>
        <w:textAlignment w:val="baseline"/>
        <w:rPr>
          <w:rFonts w:ascii="David" w:hAnsi="David"/>
          <w:b/>
          <w:bCs/>
          <w:szCs w:val="24"/>
          <w:u w:val="single"/>
          <w:rtl/>
        </w:rPr>
      </w:pPr>
      <w:r w:rsidRPr="000B28FD">
        <w:rPr>
          <w:rFonts w:ascii="David" w:hAnsi="David"/>
          <w:b/>
          <w:bCs/>
          <w:szCs w:val="24"/>
          <w:u w:val="single"/>
          <w:rtl/>
        </w:rPr>
        <w:t>אישור עורך הדין</w:t>
      </w:r>
    </w:p>
    <w:p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והתחייבת זו בפני. </w:t>
      </w:r>
    </w:p>
    <w:p w:rsidR="00CC08BD" w:rsidRPr="000B28FD" w:rsidRDefault="00CC08BD" w:rsidP="00CC08BD">
      <w:pPr>
        <w:tabs>
          <w:tab w:val="left" w:pos="1445"/>
        </w:tabs>
        <w:spacing w:line="360" w:lineRule="auto"/>
        <w:jc w:val="both"/>
        <w:rPr>
          <w:rFonts w:ascii="David" w:hAnsi="David"/>
          <w:szCs w:val="24"/>
          <w:rtl/>
        </w:rPr>
      </w:pPr>
    </w:p>
    <w:p w:rsidR="00CC08BD" w:rsidRPr="000B28FD" w:rsidRDefault="00CC08BD" w:rsidP="00CC08BD">
      <w:pPr>
        <w:tabs>
          <w:tab w:val="left" w:pos="1445"/>
        </w:tabs>
        <w:spacing w:line="360" w:lineRule="auto"/>
        <w:jc w:val="both"/>
        <w:rPr>
          <w:rFonts w:ascii="David" w:hAnsi="David"/>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CC08BD" w:rsidRPr="000B28FD" w:rsidTr="00E901A0">
        <w:trPr>
          <w:jc w:val="center"/>
        </w:trPr>
        <w:tc>
          <w:tcPr>
            <w:tcW w:w="2144" w:type="dxa"/>
            <w:tcBorders>
              <w:top w:val="single" w:sz="4" w:space="0" w:color="auto"/>
            </w:tcBorders>
          </w:tcPr>
          <w:p w:rsidR="00CC08BD" w:rsidRPr="000B28FD" w:rsidRDefault="00CC08BD" w:rsidP="00E901A0">
            <w:pPr>
              <w:tabs>
                <w:tab w:val="left" w:pos="1445"/>
              </w:tabs>
              <w:spacing w:line="360" w:lineRule="auto"/>
              <w:jc w:val="center"/>
              <w:rPr>
                <w:rFonts w:ascii="David" w:hAnsi="David"/>
                <w:szCs w:val="24"/>
                <w:rtl/>
              </w:rPr>
            </w:pPr>
            <w:r w:rsidRPr="000B28FD">
              <w:rPr>
                <w:rFonts w:ascii="David" w:hAnsi="David"/>
                <w:szCs w:val="24"/>
                <w:rtl/>
              </w:rPr>
              <w:t>תאריך</w:t>
            </w:r>
          </w:p>
        </w:tc>
        <w:tc>
          <w:tcPr>
            <w:tcW w:w="1134" w:type="dxa"/>
          </w:tcPr>
          <w:p w:rsidR="00CC08BD" w:rsidRPr="000B28FD" w:rsidRDefault="00CC08BD" w:rsidP="00E901A0">
            <w:pPr>
              <w:tabs>
                <w:tab w:val="left" w:pos="1445"/>
              </w:tabs>
              <w:spacing w:line="360" w:lineRule="auto"/>
              <w:jc w:val="both"/>
              <w:rPr>
                <w:rFonts w:ascii="David" w:hAnsi="David"/>
                <w:szCs w:val="24"/>
                <w:rtl/>
              </w:rPr>
            </w:pPr>
          </w:p>
        </w:tc>
        <w:tc>
          <w:tcPr>
            <w:tcW w:w="2409" w:type="dxa"/>
            <w:tcBorders>
              <w:top w:val="single" w:sz="4" w:space="0" w:color="auto"/>
            </w:tcBorders>
          </w:tcPr>
          <w:p w:rsidR="00CC08BD" w:rsidRPr="000B28FD" w:rsidRDefault="00CC08BD" w:rsidP="00E901A0">
            <w:pPr>
              <w:tabs>
                <w:tab w:val="left" w:pos="1445"/>
              </w:tabs>
              <w:spacing w:line="360" w:lineRule="auto"/>
              <w:jc w:val="center"/>
              <w:rPr>
                <w:rFonts w:ascii="David" w:hAnsi="David"/>
                <w:szCs w:val="24"/>
                <w:rtl/>
              </w:rPr>
            </w:pPr>
            <w:r w:rsidRPr="000B28FD">
              <w:rPr>
                <w:rFonts w:ascii="David" w:hAnsi="David"/>
                <w:szCs w:val="24"/>
                <w:rtl/>
              </w:rPr>
              <w:t>מס' רישיון</w:t>
            </w:r>
          </w:p>
        </w:tc>
        <w:tc>
          <w:tcPr>
            <w:tcW w:w="993" w:type="dxa"/>
          </w:tcPr>
          <w:p w:rsidR="00CC08BD" w:rsidRPr="000B28FD" w:rsidRDefault="00CC08BD" w:rsidP="00E901A0">
            <w:pPr>
              <w:tabs>
                <w:tab w:val="left" w:pos="1445"/>
              </w:tabs>
              <w:spacing w:line="360" w:lineRule="auto"/>
              <w:jc w:val="both"/>
              <w:rPr>
                <w:rFonts w:ascii="David" w:hAnsi="David"/>
                <w:szCs w:val="24"/>
                <w:rtl/>
              </w:rPr>
            </w:pPr>
          </w:p>
        </w:tc>
        <w:tc>
          <w:tcPr>
            <w:tcW w:w="2268" w:type="dxa"/>
            <w:tcBorders>
              <w:top w:val="single" w:sz="4" w:space="0" w:color="auto"/>
            </w:tcBorders>
          </w:tcPr>
          <w:p w:rsidR="00CC08BD" w:rsidRPr="000B28FD" w:rsidRDefault="00CC08BD" w:rsidP="00E901A0">
            <w:pPr>
              <w:tabs>
                <w:tab w:val="left" w:pos="1445"/>
              </w:tabs>
              <w:spacing w:line="360" w:lineRule="auto"/>
              <w:jc w:val="center"/>
              <w:rPr>
                <w:rFonts w:ascii="David" w:hAnsi="David"/>
                <w:szCs w:val="24"/>
                <w:rtl/>
              </w:rPr>
            </w:pPr>
            <w:r w:rsidRPr="000B28FD">
              <w:rPr>
                <w:rFonts w:ascii="David" w:hAnsi="David"/>
                <w:szCs w:val="24"/>
                <w:rtl/>
              </w:rPr>
              <w:t>חתימה וחותמת</w:t>
            </w:r>
          </w:p>
        </w:tc>
      </w:tr>
    </w:tbl>
    <w:p w:rsidR="00CC08BD" w:rsidRPr="000B28FD" w:rsidRDefault="00CC08BD" w:rsidP="00CC08BD">
      <w:pPr>
        <w:tabs>
          <w:tab w:val="left" w:pos="1445"/>
        </w:tabs>
        <w:spacing w:line="360" w:lineRule="auto"/>
        <w:ind w:left="6480" w:firstLine="720"/>
        <w:jc w:val="center"/>
        <w:rPr>
          <w:rFonts w:ascii="David" w:hAnsi="David"/>
          <w:b/>
          <w:bCs/>
          <w:sz w:val="28"/>
          <w:szCs w:val="28"/>
          <w:u w:val="single"/>
          <w:rtl/>
        </w:rPr>
      </w:pPr>
    </w:p>
    <w:p w:rsidR="00CC08BD" w:rsidRPr="000B28FD" w:rsidRDefault="00CC08BD" w:rsidP="00CC08BD">
      <w:pPr>
        <w:pStyle w:val="24"/>
        <w:tabs>
          <w:tab w:val="left" w:pos="1445"/>
        </w:tabs>
        <w:ind w:left="7200" w:firstLine="720"/>
        <w:rPr>
          <w:rFonts w:ascii="David" w:hAnsi="David"/>
          <w:sz w:val="28"/>
          <w:szCs w:val="28"/>
          <w:u w:val="single"/>
          <w:rtl/>
        </w:rPr>
      </w:pPr>
    </w:p>
    <w:p w:rsidR="00CC08BD" w:rsidRPr="000B28FD" w:rsidRDefault="00CC08BD" w:rsidP="00CC08BD">
      <w:pPr>
        <w:tabs>
          <w:tab w:val="left" w:pos="1445"/>
        </w:tabs>
        <w:jc w:val="center"/>
        <w:rPr>
          <w:rFonts w:ascii="David" w:hAnsi="David"/>
          <w:b/>
          <w:bCs/>
          <w:sz w:val="28"/>
          <w:szCs w:val="28"/>
          <w:rtl/>
        </w:rPr>
      </w:pP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p>
    <w:p w:rsidR="00CC08BD" w:rsidRPr="000B28FD" w:rsidRDefault="00CC08BD" w:rsidP="00CC08BD">
      <w:pPr>
        <w:tabs>
          <w:tab w:val="left" w:pos="1445"/>
        </w:tabs>
        <w:spacing w:line="360" w:lineRule="auto"/>
        <w:jc w:val="center"/>
        <w:rPr>
          <w:rFonts w:ascii="David" w:hAnsi="David"/>
          <w:b/>
          <w:bCs/>
          <w:sz w:val="28"/>
          <w:szCs w:val="28"/>
          <w:u w:val="single"/>
          <w:rtl/>
        </w:rPr>
      </w:pPr>
    </w:p>
    <w:p w:rsidR="00CC08BD" w:rsidRPr="000B28FD" w:rsidRDefault="00CC08BD" w:rsidP="00CC08BD">
      <w:pPr>
        <w:tabs>
          <w:tab w:val="left" w:pos="1445"/>
        </w:tabs>
        <w:spacing w:line="360" w:lineRule="auto"/>
        <w:jc w:val="center"/>
        <w:rPr>
          <w:rFonts w:ascii="David" w:hAnsi="David"/>
          <w:b/>
          <w:bCs/>
          <w:sz w:val="28"/>
          <w:szCs w:val="28"/>
          <w:u w:val="single"/>
          <w:rtl/>
        </w:rPr>
      </w:pPr>
    </w:p>
    <w:p w:rsidR="00CC08BD" w:rsidRPr="000B28FD" w:rsidRDefault="00CC08BD" w:rsidP="00CC08BD">
      <w:pPr>
        <w:tabs>
          <w:tab w:val="left" w:pos="1445"/>
        </w:tabs>
        <w:spacing w:line="360" w:lineRule="auto"/>
        <w:jc w:val="center"/>
        <w:rPr>
          <w:rFonts w:ascii="David" w:hAnsi="David"/>
          <w:b/>
          <w:bCs/>
          <w:sz w:val="28"/>
          <w:szCs w:val="28"/>
          <w:u w:val="single"/>
          <w:rtl/>
        </w:rPr>
      </w:pPr>
    </w:p>
    <w:p w:rsidR="00CC08BD" w:rsidRPr="000B28FD" w:rsidRDefault="00CC08BD" w:rsidP="00CC08BD">
      <w:pPr>
        <w:tabs>
          <w:tab w:val="left" w:pos="1445"/>
        </w:tabs>
        <w:spacing w:line="360" w:lineRule="auto"/>
        <w:jc w:val="center"/>
        <w:rPr>
          <w:rFonts w:ascii="David" w:hAnsi="David"/>
          <w:b/>
          <w:bCs/>
          <w:sz w:val="28"/>
          <w:szCs w:val="28"/>
          <w:u w:val="single"/>
          <w:rtl/>
        </w:rPr>
      </w:pPr>
    </w:p>
    <w:p w:rsidR="00CC08BD" w:rsidRPr="000B28FD" w:rsidRDefault="00CC08BD" w:rsidP="00CC08BD">
      <w:pPr>
        <w:tabs>
          <w:tab w:val="left" w:pos="1445"/>
        </w:tabs>
        <w:spacing w:line="360" w:lineRule="auto"/>
        <w:jc w:val="center"/>
        <w:rPr>
          <w:rFonts w:ascii="David" w:hAnsi="David"/>
          <w:b/>
          <w:bCs/>
          <w:sz w:val="28"/>
          <w:szCs w:val="28"/>
          <w:u w:val="single"/>
          <w:rtl/>
        </w:rPr>
      </w:pPr>
    </w:p>
    <w:p w:rsidR="00CC08BD" w:rsidRPr="000B28FD" w:rsidRDefault="00CC08BD" w:rsidP="00CC08BD">
      <w:pPr>
        <w:tabs>
          <w:tab w:val="left" w:pos="1445"/>
        </w:tabs>
        <w:spacing w:line="360" w:lineRule="auto"/>
        <w:jc w:val="center"/>
        <w:rPr>
          <w:rFonts w:ascii="David" w:hAnsi="David"/>
          <w:b/>
          <w:bCs/>
          <w:sz w:val="28"/>
          <w:szCs w:val="28"/>
          <w:u w:val="single"/>
          <w:rtl/>
        </w:rPr>
      </w:pPr>
    </w:p>
    <w:p w:rsidR="00CC08BD" w:rsidRPr="000B28FD" w:rsidRDefault="00CC08BD" w:rsidP="00CC08BD">
      <w:pPr>
        <w:tabs>
          <w:tab w:val="left" w:pos="1445"/>
        </w:tabs>
        <w:spacing w:line="360" w:lineRule="auto"/>
        <w:jc w:val="center"/>
        <w:rPr>
          <w:rFonts w:ascii="David" w:hAnsi="David"/>
          <w:b/>
          <w:bCs/>
          <w:sz w:val="28"/>
          <w:szCs w:val="28"/>
          <w:u w:val="single"/>
          <w:rtl/>
        </w:rPr>
      </w:pPr>
    </w:p>
    <w:p w:rsidR="00CC08BD" w:rsidRPr="000B28FD" w:rsidRDefault="00CC08BD" w:rsidP="00CC08BD">
      <w:pPr>
        <w:widowControl w:val="0"/>
        <w:tabs>
          <w:tab w:val="left" w:pos="1445"/>
        </w:tabs>
        <w:adjustRightInd w:val="0"/>
        <w:spacing w:before="120" w:after="120" w:line="360" w:lineRule="auto"/>
        <w:textAlignment w:val="baseline"/>
        <w:rPr>
          <w:rFonts w:ascii="David" w:hAnsi="David"/>
          <w:szCs w:val="24"/>
          <w:rtl/>
        </w:rPr>
      </w:pPr>
    </w:p>
    <w:p w:rsidR="00CC08BD" w:rsidRPr="000B28FD" w:rsidRDefault="00CC08BD" w:rsidP="00CC08BD">
      <w:pPr>
        <w:tabs>
          <w:tab w:val="left" w:pos="1445"/>
        </w:tabs>
        <w:rPr>
          <w:rFonts w:ascii="David" w:hAnsi="David"/>
        </w:rPr>
      </w:pPr>
      <w:r w:rsidRPr="000B28FD">
        <w:rPr>
          <w:rFonts w:ascii="David" w:hAnsi="David"/>
          <w:b/>
          <w:bCs/>
        </w:rPr>
        <w:br w:type="page"/>
      </w:r>
    </w:p>
    <w:p w:rsidR="00CC08BD" w:rsidRPr="000B28FD" w:rsidRDefault="00CC08BD" w:rsidP="00CC08BD">
      <w:pPr>
        <w:tabs>
          <w:tab w:val="left" w:pos="1445"/>
        </w:tabs>
        <w:bidi w:val="0"/>
        <w:rPr>
          <w:rFonts w:ascii="David" w:hAnsi="David"/>
          <w:b/>
          <w:bCs/>
          <w:sz w:val="28"/>
          <w:szCs w:val="28"/>
          <w:u w:val="single"/>
        </w:rPr>
      </w:pP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CC08BD" w:rsidRPr="000B28FD" w:rsidTr="00E901A0">
        <w:trPr>
          <w:trHeight w:hRule="exact" w:val="561"/>
          <w:jc w:val="right"/>
        </w:trPr>
        <w:tc>
          <w:tcPr>
            <w:tcW w:w="8931" w:type="dxa"/>
            <w:tcBorders>
              <w:top w:val="nil"/>
              <w:bottom w:val="nil"/>
            </w:tcBorders>
            <w:shd w:val="clear" w:color="auto" w:fill="D9D9D9" w:themeFill="background1" w:themeFillShade="D9"/>
            <w:vAlign w:val="center"/>
          </w:tcPr>
          <w:p w:rsidR="00CC08BD" w:rsidRPr="000B28FD" w:rsidRDefault="00CC08BD" w:rsidP="00E901A0">
            <w:pPr>
              <w:pStyle w:val="afffe"/>
              <w:tabs>
                <w:tab w:val="left" w:pos="1445"/>
              </w:tabs>
              <w:jc w:val="left"/>
              <w:rPr>
                <w:rFonts w:ascii="David" w:hAnsi="David" w:cs="David"/>
                <w:color w:val="auto"/>
                <w:rtl/>
              </w:rPr>
            </w:pPr>
            <w:r w:rsidRPr="000B28FD">
              <w:rPr>
                <w:rFonts w:ascii="David" w:hAnsi="David" w:cs="David"/>
                <w:color w:val="auto"/>
                <w:rtl/>
              </w:rPr>
              <w:t>נספח ט'</w:t>
            </w:r>
          </w:p>
        </w:tc>
      </w:tr>
      <w:tr w:rsidR="00CC08BD" w:rsidRPr="000B28FD" w:rsidTr="00E901A0">
        <w:trPr>
          <w:trHeight w:hRule="exact" w:val="561"/>
          <w:jc w:val="right"/>
        </w:trPr>
        <w:tc>
          <w:tcPr>
            <w:tcW w:w="8931" w:type="dxa"/>
            <w:tcBorders>
              <w:top w:val="nil"/>
              <w:bottom w:val="nil"/>
            </w:tcBorders>
            <w:shd w:val="clear" w:color="auto" w:fill="1B3461"/>
            <w:vAlign w:val="center"/>
          </w:tcPr>
          <w:p w:rsidR="00CC08BD" w:rsidRPr="000B28FD" w:rsidRDefault="00CC08BD" w:rsidP="00E901A0">
            <w:pPr>
              <w:pStyle w:val="afffe"/>
              <w:tabs>
                <w:tab w:val="left" w:pos="1445"/>
              </w:tabs>
              <w:jc w:val="left"/>
              <w:rPr>
                <w:rFonts w:ascii="David" w:hAnsi="David" w:cs="David"/>
                <w:rtl/>
              </w:rPr>
            </w:pPr>
            <w:r w:rsidRPr="000B28FD">
              <w:rPr>
                <w:rFonts w:ascii="David" w:hAnsi="David" w:cs="David"/>
                <w:b w:val="0"/>
                <w:i/>
                <w:rtl/>
              </w:rPr>
              <w:t xml:space="preserve">התחייבות </w:t>
            </w:r>
            <w:r w:rsidR="00A504EC">
              <w:rPr>
                <w:rFonts w:ascii="David" w:hAnsi="David" w:cs="David"/>
                <w:b w:val="0"/>
                <w:i/>
                <w:rtl/>
              </w:rPr>
              <w:t>הזוכה</w:t>
            </w:r>
            <w:r w:rsidRPr="000B28FD">
              <w:rPr>
                <w:rFonts w:ascii="David" w:hAnsi="David" w:cs="David"/>
                <w:b w:val="0"/>
                <w:i/>
                <w:rtl/>
              </w:rPr>
              <w:t xml:space="preserve"> בדבר שמירה על סודיות</w:t>
            </w:r>
          </w:p>
        </w:tc>
      </w:tr>
    </w:tbl>
    <w:p w:rsidR="00CC08BD" w:rsidRPr="000B28FD" w:rsidRDefault="00CC08BD" w:rsidP="00CC08BD">
      <w:pPr>
        <w:tabs>
          <w:tab w:val="left" w:pos="1445"/>
        </w:tabs>
        <w:spacing w:after="120" w:line="360" w:lineRule="auto"/>
        <w:jc w:val="center"/>
        <w:rPr>
          <w:rFonts w:ascii="David" w:hAnsi="David"/>
          <w:b/>
          <w:bCs/>
          <w:sz w:val="22"/>
          <w:szCs w:val="22"/>
          <w:u w:val="single"/>
          <w:rtl/>
        </w:rPr>
      </w:pPr>
    </w:p>
    <w:p w:rsidR="00CC08BD" w:rsidRPr="000B28FD" w:rsidRDefault="00CC08BD" w:rsidP="00CC08BD">
      <w:pPr>
        <w:tabs>
          <w:tab w:val="left" w:pos="1445"/>
        </w:tabs>
        <w:spacing w:after="120" w:line="360" w:lineRule="auto"/>
        <w:jc w:val="center"/>
        <w:rPr>
          <w:rFonts w:ascii="David" w:hAnsi="David"/>
          <w:b/>
          <w:bCs/>
          <w:sz w:val="22"/>
          <w:szCs w:val="22"/>
          <w:u w:val="single"/>
          <w:rtl/>
        </w:rPr>
      </w:pPr>
      <w:r w:rsidRPr="000B28FD">
        <w:rPr>
          <w:rFonts w:ascii="David" w:hAnsi="David"/>
          <w:b/>
          <w:bCs/>
          <w:sz w:val="22"/>
          <w:szCs w:val="22"/>
          <w:u w:val="single"/>
          <w:rtl/>
        </w:rPr>
        <w:t xml:space="preserve">(נוסח לחתימת מורשי החתימה מטעם </w:t>
      </w:r>
      <w:r w:rsidR="00A504EC">
        <w:rPr>
          <w:rFonts w:ascii="David" w:hAnsi="David"/>
          <w:b/>
          <w:bCs/>
          <w:sz w:val="22"/>
          <w:szCs w:val="22"/>
          <w:u w:val="single"/>
          <w:rtl/>
        </w:rPr>
        <w:t>הזוכה</w:t>
      </w:r>
      <w:r w:rsidRPr="000B28FD">
        <w:rPr>
          <w:rFonts w:ascii="David" w:hAnsi="David"/>
          <w:b/>
          <w:bCs/>
          <w:sz w:val="22"/>
          <w:szCs w:val="22"/>
          <w:u w:val="single"/>
          <w:rtl/>
        </w:rPr>
        <w:t>- התאגיד)</w:t>
      </w:r>
    </w:p>
    <w:p w:rsidR="00CC08BD" w:rsidRPr="000B28FD" w:rsidRDefault="00CC08BD" w:rsidP="00CC08BD">
      <w:pPr>
        <w:tabs>
          <w:tab w:val="left" w:pos="1445"/>
        </w:tabs>
        <w:ind w:left="360"/>
        <w:jc w:val="center"/>
        <w:rPr>
          <w:rFonts w:ascii="David" w:hAnsi="David"/>
          <w:szCs w:val="24"/>
          <w:u w:val="single"/>
          <w:rtl/>
        </w:rPr>
      </w:pPr>
      <w:r w:rsidRPr="000B28FD">
        <w:rPr>
          <w:rFonts w:ascii="David" w:hAnsi="David"/>
          <w:szCs w:val="24"/>
          <w:rtl/>
        </w:rPr>
        <w:t xml:space="preserve">שנערכה ונחתמה בירושלים ביום </w:t>
      </w:r>
      <w:r w:rsidRPr="000B28FD">
        <w:rPr>
          <w:rFonts w:ascii="David" w:hAnsi="David"/>
          <w:szCs w:val="24"/>
          <w:u w:val="single"/>
          <w:rtl/>
        </w:rPr>
        <w:t xml:space="preserve">     </w:t>
      </w:r>
      <w:r w:rsidRPr="000B28FD">
        <w:rPr>
          <w:rFonts w:ascii="David" w:hAnsi="David"/>
          <w:szCs w:val="24"/>
          <w:rtl/>
        </w:rPr>
        <w:t xml:space="preserve">בחודש </w:t>
      </w:r>
      <w:r w:rsidRPr="000B28FD">
        <w:rPr>
          <w:rFonts w:ascii="David" w:hAnsi="David"/>
          <w:szCs w:val="24"/>
          <w:u w:val="single"/>
          <w:rtl/>
        </w:rPr>
        <w:t xml:space="preserve">     </w:t>
      </w:r>
      <w:r w:rsidRPr="000B28FD">
        <w:rPr>
          <w:rFonts w:ascii="David" w:hAnsi="David"/>
          <w:szCs w:val="24"/>
          <w:rtl/>
        </w:rPr>
        <w:t xml:space="preserve">שנת </w:t>
      </w:r>
      <w:r w:rsidRPr="000B28FD">
        <w:rPr>
          <w:rFonts w:ascii="David" w:hAnsi="David"/>
          <w:szCs w:val="24"/>
          <w:u w:val="single"/>
          <w:rtl/>
        </w:rPr>
        <w:tab/>
        <w:t xml:space="preserve">       </w:t>
      </w:r>
    </w:p>
    <w:p w:rsidR="00CC08BD" w:rsidRPr="000B28FD" w:rsidRDefault="00CC08BD" w:rsidP="00CC08BD">
      <w:pPr>
        <w:tabs>
          <w:tab w:val="left" w:pos="1445"/>
        </w:tabs>
        <w:ind w:left="360"/>
        <w:jc w:val="center"/>
        <w:rPr>
          <w:rFonts w:ascii="David" w:hAnsi="David"/>
          <w:szCs w:val="24"/>
          <w:rtl/>
        </w:rPr>
      </w:pPr>
    </w:p>
    <w:p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 xml:space="preserve">על ידי מורשי החתימה מטעם: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(להלן: "</w:t>
      </w:r>
      <w:r w:rsidR="00A504EC">
        <w:rPr>
          <w:rFonts w:ascii="David" w:hAnsi="David"/>
          <w:b/>
          <w:bCs/>
          <w:szCs w:val="24"/>
          <w:rtl/>
        </w:rPr>
        <w:t>הזוכה</w:t>
      </w:r>
      <w:r w:rsidRPr="000B28FD">
        <w:rPr>
          <w:rFonts w:ascii="David" w:hAnsi="David"/>
          <w:szCs w:val="24"/>
          <w:rtl/>
        </w:rPr>
        <w:t>")</w:t>
      </w:r>
    </w:p>
    <w:p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שמות החותם/ים:</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ab/>
      </w:r>
    </w:p>
    <w:p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 xml:space="preserve">מספר/י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 xml:space="preserve">כתובת </w:t>
      </w:r>
      <w:r w:rsidR="00A504EC">
        <w:rPr>
          <w:rFonts w:ascii="David" w:hAnsi="David"/>
          <w:szCs w:val="24"/>
          <w:rtl/>
        </w:rPr>
        <w:t>הזוכה</w:t>
      </w:r>
      <w:r w:rsidRPr="000B28FD">
        <w:rPr>
          <w:rFonts w:ascii="David" w:hAnsi="David"/>
          <w:szCs w:val="24"/>
          <w:rtl/>
        </w:rPr>
        <w:t xml:space="preserve">: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rsidR="00CC08BD" w:rsidRPr="000B28FD" w:rsidRDefault="00CC08BD" w:rsidP="00CC08BD">
      <w:pPr>
        <w:tabs>
          <w:tab w:val="left" w:pos="1445"/>
        </w:tabs>
        <w:ind w:left="360"/>
        <w:jc w:val="both"/>
        <w:rPr>
          <w:rFonts w:ascii="David" w:hAnsi="David"/>
          <w:szCs w:val="24"/>
          <w:rtl/>
        </w:rPr>
      </w:pPr>
    </w:p>
    <w:p w:rsidR="00CC08BD" w:rsidRPr="000B28FD" w:rsidRDefault="00CC08BD" w:rsidP="00CC08BD">
      <w:pPr>
        <w:tabs>
          <w:tab w:val="left" w:pos="1445"/>
        </w:tabs>
        <w:spacing w:line="360" w:lineRule="auto"/>
        <w:ind w:left="1440" w:hanging="1080"/>
        <w:jc w:val="both"/>
        <w:rPr>
          <w:rFonts w:ascii="David" w:hAnsi="David"/>
          <w:szCs w:val="24"/>
          <w:rtl/>
        </w:rPr>
      </w:pPr>
      <w:r w:rsidRPr="000B28FD">
        <w:rPr>
          <w:rFonts w:ascii="David" w:hAnsi="David"/>
          <w:b/>
          <w:bCs/>
          <w:szCs w:val="24"/>
          <w:rtl/>
        </w:rPr>
        <w:t>הואיל</w:t>
      </w:r>
      <w:r w:rsidRPr="000B28FD">
        <w:rPr>
          <w:rFonts w:ascii="David" w:hAnsi="David"/>
          <w:szCs w:val="24"/>
          <w:rtl/>
        </w:rPr>
        <w:tab/>
        <w:t>ונחתם הסכם בין משרד האנרגיה (להלן: "</w:t>
      </w:r>
      <w:r w:rsidRPr="000B28FD">
        <w:rPr>
          <w:rFonts w:ascii="David" w:hAnsi="David"/>
          <w:b/>
          <w:bCs/>
          <w:szCs w:val="24"/>
          <w:rtl/>
        </w:rPr>
        <w:t>המשרד</w:t>
      </w:r>
      <w:r w:rsidRPr="000B28FD">
        <w:rPr>
          <w:rFonts w:ascii="David" w:hAnsi="David"/>
          <w:szCs w:val="24"/>
          <w:rtl/>
        </w:rPr>
        <w:t xml:space="preserve">") ובין </w:t>
      </w:r>
      <w:r w:rsidR="00A504EC">
        <w:rPr>
          <w:rFonts w:ascii="David" w:hAnsi="David"/>
          <w:szCs w:val="24"/>
          <w:rtl/>
        </w:rPr>
        <w:t>הזוכה</w:t>
      </w:r>
      <w:r w:rsidRPr="000B28FD">
        <w:rPr>
          <w:rFonts w:ascii="David" w:hAnsi="David"/>
          <w:szCs w:val="24"/>
          <w:rtl/>
        </w:rPr>
        <w:t xml:space="preserve">, לפיהם יעניק </w:t>
      </w:r>
      <w:r w:rsidR="00A504EC">
        <w:rPr>
          <w:rFonts w:ascii="David" w:hAnsi="David"/>
          <w:szCs w:val="24"/>
          <w:rtl/>
        </w:rPr>
        <w:t>הזוכה</w:t>
      </w:r>
      <w:r w:rsidRPr="000B28FD">
        <w:rPr>
          <w:rFonts w:ascii="David" w:hAnsi="David"/>
          <w:szCs w:val="24"/>
          <w:rtl/>
        </w:rPr>
        <w:t xml:space="preserve"> שירותים למשרד, כמפורט בהסכם שנחתם בין הצדדים;</w:t>
      </w:r>
    </w:p>
    <w:p w:rsidR="00CC08BD" w:rsidRPr="000B28FD" w:rsidRDefault="00CC08BD" w:rsidP="00CC08BD">
      <w:pPr>
        <w:tabs>
          <w:tab w:val="left" w:pos="1445"/>
        </w:tabs>
        <w:spacing w:line="360" w:lineRule="auto"/>
        <w:ind w:left="360"/>
        <w:jc w:val="both"/>
        <w:rPr>
          <w:rFonts w:ascii="David" w:hAnsi="David"/>
          <w:szCs w:val="24"/>
          <w:rtl/>
        </w:rPr>
      </w:pPr>
      <w:r w:rsidRPr="000B28FD">
        <w:rPr>
          <w:rFonts w:ascii="David" w:hAnsi="David"/>
          <w:b/>
          <w:bCs/>
          <w:szCs w:val="24"/>
          <w:rtl/>
        </w:rPr>
        <w:t>והואיל</w:t>
      </w:r>
      <w:r w:rsidRPr="000B28FD">
        <w:rPr>
          <w:rFonts w:ascii="David" w:hAnsi="David"/>
          <w:szCs w:val="24"/>
          <w:rtl/>
        </w:rPr>
        <w:t xml:space="preserve"> </w:t>
      </w:r>
      <w:r w:rsidRPr="000B28FD">
        <w:rPr>
          <w:rFonts w:ascii="David" w:hAnsi="David"/>
          <w:szCs w:val="24"/>
          <w:rtl/>
        </w:rPr>
        <w:tab/>
        <w:t>ו</w:t>
      </w:r>
      <w:r w:rsidR="00A504EC">
        <w:rPr>
          <w:rFonts w:ascii="David" w:hAnsi="David"/>
          <w:szCs w:val="24"/>
          <w:rtl/>
        </w:rPr>
        <w:t>הזוכה</w:t>
      </w:r>
      <w:r w:rsidRPr="000B28FD">
        <w:rPr>
          <w:rFonts w:ascii="David" w:hAnsi="David"/>
          <w:szCs w:val="24"/>
          <w:rtl/>
        </w:rPr>
        <w:t xml:space="preserve"> עשוי להיחשף לסודות מקצועיים עליהם מעוניין המשרד להגן;</w:t>
      </w:r>
    </w:p>
    <w:p w:rsidR="00CC08BD" w:rsidRPr="000B28FD" w:rsidRDefault="00CC08BD" w:rsidP="00CC08BD">
      <w:pPr>
        <w:tabs>
          <w:tab w:val="left" w:pos="1445"/>
        </w:tabs>
        <w:spacing w:line="360" w:lineRule="auto"/>
        <w:ind w:left="360"/>
        <w:jc w:val="center"/>
        <w:rPr>
          <w:rFonts w:ascii="David" w:hAnsi="David"/>
          <w:b/>
          <w:bCs/>
          <w:szCs w:val="24"/>
          <w:rtl/>
        </w:rPr>
      </w:pPr>
    </w:p>
    <w:p w:rsidR="00CC08BD" w:rsidRPr="000B28FD" w:rsidRDefault="00CC08BD" w:rsidP="00CC08BD">
      <w:pPr>
        <w:tabs>
          <w:tab w:val="left" w:pos="1445"/>
        </w:tabs>
        <w:spacing w:line="360" w:lineRule="auto"/>
        <w:ind w:left="360"/>
        <w:jc w:val="center"/>
        <w:rPr>
          <w:rFonts w:ascii="David" w:hAnsi="David"/>
          <w:b/>
          <w:bCs/>
          <w:szCs w:val="24"/>
          <w:rtl/>
        </w:rPr>
      </w:pPr>
      <w:r w:rsidRPr="000B28FD">
        <w:rPr>
          <w:rFonts w:ascii="David" w:hAnsi="David"/>
          <w:b/>
          <w:bCs/>
          <w:szCs w:val="24"/>
          <w:rtl/>
        </w:rPr>
        <w:t xml:space="preserve">לפיכך, מתחייב </w:t>
      </w:r>
      <w:r w:rsidR="00A504EC">
        <w:rPr>
          <w:rFonts w:ascii="David" w:hAnsi="David"/>
          <w:b/>
          <w:bCs/>
          <w:szCs w:val="24"/>
          <w:rtl/>
        </w:rPr>
        <w:t>הזוכה</w:t>
      </w:r>
      <w:r w:rsidRPr="000B28FD">
        <w:rPr>
          <w:rFonts w:ascii="David" w:hAnsi="David"/>
          <w:b/>
          <w:bCs/>
          <w:szCs w:val="24"/>
          <w:rtl/>
        </w:rPr>
        <w:t xml:space="preserve"> כלפי מדינת ישראל כדלקמן:</w:t>
      </w:r>
    </w:p>
    <w:p w:rsidR="00CC08BD" w:rsidRPr="000B28FD" w:rsidRDefault="00CC08BD" w:rsidP="00CC08BD">
      <w:pPr>
        <w:numPr>
          <w:ilvl w:val="0"/>
          <w:numId w:val="11"/>
        </w:numPr>
        <w:tabs>
          <w:tab w:val="left" w:pos="1445"/>
        </w:tabs>
        <w:spacing w:line="360" w:lineRule="auto"/>
        <w:ind w:right="0"/>
        <w:jc w:val="both"/>
        <w:rPr>
          <w:rFonts w:ascii="David" w:hAnsi="David"/>
          <w:szCs w:val="24"/>
          <w:rtl/>
        </w:rPr>
      </w:pPr>
      <w:r w:rsidRPr="000B28FD">
        <w:rPr>
          <w:rFonts w:ascii="David" w:hAnsi="David"/>
          <w:szCs w:val="24"/>
          <w:u w:val="single"/>
          <w:rtl/>
        </w:rPr>
        <w:t>הגדרות</w:t>
      </w:r>
    </w:p>
    <w:p w:rsidR="00CC08BD" w:rsidRPr="000B28FD" w:rsidRDefault="00CC08BD" w:rsidP="00CC08BD">
      <w:pPr>
        <w:tabs>
          <w:tab w:val="left" w:pos="1445"/>
        </w:tabs>
        <w:spacing w:line="360" w:lineRule="auto"/>
        <w:ind w:left="360"/>
        <w:jc w:val="both"/>
        <w:rPr>
          <w:rFonts w:ascii="David" w:hAnsi="David"/>
          <w:szCs w:val="24"/>
          <w:rtl/>
        </w:rPr>
      </w:pPr>
      <w:r w:rsidRPr="000B28FD">
        <w:rPr>
          <w:rFonts w:ascii="David" w:hAnsi="David"/>
          <w:szCs w:val="24"/>
          <w:rtl/>
        </w:rPr>
        <w:t>בהתחייבות זו תהיה למונחים הבאים המשמעות המופיעה לצידם:</w:t>
      </w:r>
    </w:p>
    <w:p w:rsidR="00CC08BD" w:rsidRPr="000B28FD" w:rsidRDefault="00CC08BD" w:rsidP="008D22BB">
      <w:pPr>
        <w:tabs>
          <w:tab w:val="left" w:pos="1445"/>
        </w:tabs>
        <w:spacing w:line="360" w:lineRule="auto"/>
        <w:ind w:left="2160" w:hanging="1800"/>
        <w:jc w:val="both"/>
        <w:rPr>
          <w:rFonts w:ascii="David" w:hAnsi="David"/>
          <w:szCs w:val="24"/>
          <w:rtl/>
        </w:rPr>
      </w:pPr>
      <w:r w:rsidRPr="000B28FD">
        <w:rPr>
          <w:rFonts w:ascii="David" w:hAnsi="David"/>
          <w:b/>
          <w:bCs/>
          <w:szCs w:val="24"/>
          <w:rtl/>
        </w:rPr>
        <w:t>"השירותים"</w:t>
      </w:r>
      <w:r w:rsidRPr="000B28FD">
        <w:rPr>
          <w:rFonts w:ascii="David" w:hAnsi="David"/>
          <w:szCs w:val="24"/>
          <w:rtl/>
        </w:rPr>
        <w:t xml:space="preserve"> - </w:t>
      </w:r>
      <w:r w:rsidRPr="000B28FD">
        <w:rPr>
          <w:rFonts w:ascii="David" w:hAnsi="David"/>
          <w:szCs w:val="24"/>
          <w:rtl/>
        </w:rPr>
        <w:tab/>
        <w:t>השירותים הניתנים במסגרת ההסכם שנכרת בעקבות</w:t>
      </w:r>
      <w:r w:rsidRPr="000B28FD">
        <w:rPr>
          <w:rFonts w:ascii="David" w:hAnsi="David"/>
          <w:b/>
          <w:bCs/>
          <w:szCs w:val="24"/>
          <w:rtl/>
        </w:rPr>
        <w:t xml:space="preserve"> מכרז פומבי מס' </w:t>
      </w:r>
      <w:sdt>
        <w:sdtPr>
          <w:rPr>
            <w:rFonts w:ascii="David" w:hAnsi="David"/>
            <w:b/>
            <w:bCs/>
            <w:szCs w:val="24"/>
            <w:rtl/>
          </w:rPr>
          <w:alias w:val="מס'"/>
          <w:tag w:val="CounterString"/>
          <w:id w:val="207382298"/>
          <w:placeholder>
            <w:docPart w:val="BAC4283F2F1B43B2A0514EBD0BAB33B6"/>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8D22BB">
            <w:rPr>
              <w:rFonts w:ascii="David" w:hAnsi="David" w:hint="cs"/>
              <w:b/>
              <w:bCs/>
              <w:szCs w:val="24"/>
              <w:rtl/>
            </w:rPr>
            <w:t>151</w:t>
          </w:r>
        </w:sdtContent>
      </w:sdt>
      <w:r w:rsidRPr="000B28FD">
        <w:rPr>
          <w:rFonts w:ascii="David" w:hAnsi="David"/>
          <w:b/>
          <w:bCs/>
          <w:szCs w:val="24"/>
          <w:rtl/>
        </w:rPr>
        <w:t xml:space="preserve">/2019 למתן שירותי </w:t>
      </w:r>
      <w:sdt>
        <w:sdtPr>
          <w:rPr>
            <w:rFonts w:ascii="David" w:hAnsi="David"/>
            <w:b/>
            <w:bCs/>
            <w:szCs w:val="24"/>
            <w:rtl/>
          </w:rPr>
          <w:alias w:val="נושא"/>
          <w:tag w:val=""/>
          <w:id w:val="1197510047"/>
          <w:placeholder>
            <w:docPart w:val="FD2E1380575044548B0AC8C82882878F"/>
          </w:placeholder>
          <w:dataBinding w:prefixMappings="xmlns:ns0='http://purl.org/dc/elements/1.1/' xmlns:ns1='http://schemas.openxmlformats.org/package/2006/metadata/core-properties' " w:xpath="/ns1:coreProperties[1]/ns0:subject[1]" w:storeItemID="{6C3C8BC8-F283-45AE-878A-BAB7291924A1}"/>
          <w:text/>
        </w:sdtPr>
        <w:sdtEndPr/>
        <w:sdtContent>
          <w:r w:rsidR="008B729F">
            <w:rPr>
              <w:rFonts w:ascii="David" w:hAnsi="David"/>
              <w:b/>
              <w:bCs/>
              <w:szCs w:val="24"/>
              <w:rtl/>
            </w:rPr>
            <w:t>הקמת מערכת מידע לעמדות טעינה</w:t>
          </w:r>
        </w:sdtContent>
      </w:sdt>
      <w:r w:rsidRPr="000B28FD">
        <w:rPr>
          <w:rFonts w:ascii="David" w:hAnsi="David"/>
          <w:szCs w:val="24"/>
          <w:rtl/>
        </w:rPr>
        <w:t>; (להלן: "</w:t>
      </w:r>
      <w:r w:rsidRPr="000B28FD">
        <w:rPr>
          <w:rFonts w:ascii="David" w:hAnsi="David"/>
          <w:b/>
          <w:bCs/>
          <w:szCs w:val="24"/>
          <w:rtl/>
        </w:rPr>
        <w:t>ההסכם</w:t>
      </w:r>
      <w:r w:rsidRPr="000B28FD">
        <w:rPr>
          <w:rFonts w:ascii="David" w:hAnsi="David"/>
          <w:szCs w:val="24"/>
          <w:rtl/>
        </w:rPr>
        <w:t>").</w:t>
      </w:r>
    </w:p>
    <w:p w:rsidR="00CC08BD" w:rsidRPr="000B28FD" w:rsidRDefault="00CC08BD" w:rsidP="00CC08BD">
      <w:pPr>
        <w:tabs>
          <w:tab w:val="left" w:pos="1445"/>
        </w:tabs>
        <w:spacing w:line="360" w:lineRule="auto"/>
        <w:ind w:left="360"/>
        <w:jc w:val="both"/>
        <w:rPr>
          <w:rFonts w:ascii="David" w:hAnsi="David"/>
          <w:szCs w:val="24"/>
          <w:rtl/>
        </w:rPr>
      </w:pPr>
      <w:r w:rsidRPr="000B28FD">
        <w:rPr>
          <w:rFonts w:ascii="David" w:hAnsi="David"/>
          <w:b/>
          <w:bCs/>
          <w:szCs w:val="24"/>
          <w:rtl/>
        </w:rPr>
        <w:t>"עובד"</w:t>
      </w:r>
      <w:r w:rsidRPr="000B28FD">
        <w:rPr>
          <w:rFonts w:ascii="David" w:hAnsi="David"/>
          <w:szCs w:val="24"/>
          <w:rtl/>
        </w:rPr>
        <w:t xml:space="preserve"> -</w:t>
      </w:r>
      <w:r w:rsidRPr="000B28FD">
        <w:rPr>
          <w:rFonts w:ascii="David" w:hAnsi="David"/>
          <w:szCs w:val="24"/>
          <w:rtl/>
        </w:rPr>
        <w:tab/>
      </w:r>
      <w:r w:rsidRPr="000B28FD">
        <w:rPr>
          <w:rFonts w:ascii="David" w:hAnsi="David"/>
          <w:szCs w:val="24"/>
          <w:rtl/>
        </w:rPr>
        <w:tab/>
        <w:t xml:space="preserve">כל אחד מעובדי </w:t>
      </w:r>
      <w:r w:rsidR="00A504EC">
        <w:rPr>
          <w:rFonts w:ascii="David" w:hAnsi="David"/>
          <w:szCs w:val="24"/>
          <w:rtl/>
        </w:rPr>
        <w:t>הזוכה</w:t>
      </w:r>
      <w:r w:rsidRPr="000B28FD">
        <w:rPr>
          <w:rFonts w:ascii="David" w:hAnsi="David"/>
          <w:szCs w:val="24"/>
          <w:rtl/>
        </w:rPr>
        <w:t xml:space="preserve"> אשר באמצעותו יינתנו השירותים למשרד.</w:t>
      </w:r>
    </w:p>
    <w:p w:rsidR="00CC08BD" w:rsidRPr="000B28FD" w:rsidRDefault="00CC08BD" w:rsidP="00CC08BD">
      <w:pPr>
        <w:tabs>
          <w:tab w:val="left" w:pos="1445"/>
        </w:tabs>
        <w:spacing w:line="360" w:lineRule="auto"/>
        <w:ind w:left="2154" w:hanging="1794"/>
        <w:jc w:val="both"/>
        <w:rPr>
          <w:rFonts w:ascii="David" w:hAnsi="David"/>
          <w:szCs w:val="24"/>
          <w:rtl/>
        </w:rPr>
      </w:pPr>
      <w:r w:rsidRPr="000B28FD">
        <w:rPr>
          <w:rFonts w:ascii="David" w:hAnsi="David"/>
          <w:b/>
          <w:bCs/>
          <w:szCs w:val="24"/>
          <w:rtl/>
        </w:rPr>
        <w:t>"מידע"</w:t>
      </w:r>
      <w:r w:rsidRPr="000B28FD">
        <w:rPr>
          <w:rFonts w:ascii="David" w:hAnsi="David"/>
          <w:szCs w:val="24"/>
          <w:rtl/>
        </w:rPr>
        <w:t xml:space="preserve"> -</w:t>
      </w:r>
      <w:r w:rsidRPr="000B28FD">
        <w:rPr>
          <w:rFonts w:ascii="David" w:hAnsi="David"/>
          <w:szCs w:val="24"/>
          <w:rtl/>
        </w:rPr>
        <w:tab/>
      </w:r>
      <w:r w:rsidRPr="000B28FD">
        <w:rPr>
          <w:rFonts w:ascii="David" w:hAnsi="David"/>
          <w:szCs w:val="24"/>
          <w:rtl/>
        </w:rPr>
        <w:tab/>
        <w:t>כל מידע (</w:t>
      </w:r>
      <w:r w:rsidRPr="000B28FD">
        <w:rPr>
          <w:rFonts w:ascii="David" w:hAnsi="David"/>
          <w:szCs w:val="24"/>
        </w:rPr>
        <w:t>Information</w:t>
      </w:r>
      <w:r w:rsidRPr="000B28FD">
        <w:rPr>
          <w:rFonts w:ascii="David" w:hAnsi="David"/>
          <w:szCs w:val="24"/>
          <w:rtl/>
        </w:rPr>
        <w:t>), ידע (</w:t>
      </w:r>
      <w:r w:rsidRPr="000B28FD">
        <w:rPr>
          <w:rFonts w:ascii="David" w:hAnsi="David"/>
          <w:szCs w:val="24"/>
        </w:rPr>
        <w:t>Know-How</w:t>
      </w:r>
      <w:r w:rsidRPr="000B28FD">
        <w:rPr>
          <w:rFonts w:ascii="David" w:hAnsi="David"/>
          <w:szCs w:val="24"/>
          <w:rtl/>
        </w:rPr>
        <w:t>), ידיעה, מסמך, תכתובת, תכנית,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w:t>
      </w:r>
    </w:p>
    <w:p w:rsidR="00CC08BD" w:rsidRPr="000B28FD" w:rsidRDefault="00CC08BD" w:rsidP="00CC08BD">
      <w:pPr>
        <w:tabs>
          <w:tab w:val="left" w:pos="1445"/>
        </w:tabs>
        <w:spacing w:line="360" w:lineRule="auto"/>
        <w:ind w:left="2154" w:hanging="1794"/>
        <w:jc w:val="both"/>
        <w:rPr>
          <w:rFonts w:ascii="David" w:hAnsi="David"/>
          <w:szCs w:val="24"/>
          <w:rtl/>
        </w:rPr>
      </w:pPr>
      <w:r w:rsidRPr="000B28FD">
        <w:rPr>
          <w:rFonts w:ascii="David" w:hAnsi="David"/>
          <w:b/>
          <w:bCs/>
          <w:szCs w:val="24"/>
          <w:rtl/>
        </w:rPr>
        <w:t>"סודות מקצועיים"</w:t>
      </w:r>
      <w:r w:rsidRPr="000B28FD">
        <w:rPr>
          <w:rFonts w:ascii="David" w:hAnsi="David"/>
          <w:szCs w:val="24"/>
          <w:rtl/>
        </w:rPr>
        <w:t xml:space="preserve"> </w:t>
      </w:r>
      <w:r w:rsidRPr="000B28FD">
        <w:rPr>
          <w:rFonts w:ascii="David" w:hAnsi="David"/>
          <w:szCs w:val="24"/>
        </w:rPr>
        <w:t>-</w:t>
      </w:r>
      <w:r w:rsidRPr="000B28FD">
        <w:rPr>
          <w:rFonts w:ascii="David" w:hAnsi="David"/>
          <w:szCs w:val="24"/>
          <w:rtl/>
        </w:rPr>
        <w:t xml:space="preserve"> כל מידע אשר יגיע לידי </w:t>
      </w:r>
      <w:r w:rsidR="00A504EC">
        <w:rPr>
          <w:rFonts w:ascii="David" w:hAnsi="David"/>
          <w:szCs w:val="24"/>
          <w:rtl/>
        </w:rPr>
        <w:t>הזוכה</w:t>
      </w:r>
      <w:r w:rsidRPr="000B28FD">
        <w:rPr>
          <w:rFonts w:ascii="David" w:hAnsi="David"/>
          <w:szCs w:val="24"/>
          <w:rtl/>
        </w:rPr>
        <w:t xml:space="preserve"> או מי מטעמו בקשר למתן השירותים, בין אם נתקבל במהלך מתן השירותים או לאחר מכן, לרבות ומבלי לפגוע בכלליות האמור לעיל</w:t>
      </w:r>
      <w:r w:rsidRPr="000B28FD">
        <w:rPr>
          <w:rFonts w:ascii="David" w:hAnsi="David"/>
          <w:szCs w:val="24"/>
        </w:rPr>
        <w:t xml:space="preserve"> </w:t>
      </w:r>
      <w:r w:rsidRPr="000B28FD">
        <w:rPr>
          <w:rFonts w:ascii="David" w:hAnsi="David"/>
          <w:szCs w:val="24"/>
          <w:rtl/>
        </w:rPr>
        <w:t xml:space="preserve">בכלליות האמור לעיל: מידע אשר יימסר ע"י המשרד ו/או כל גורם אחר ו/או מי מטעמו. </w:t>
      </w:r>
    </w:p>
    <w:p w:rsidR="00CC08BD" w:rsidRPr="000B28FD" w:rsidRDefault="00CC08BD" w:rsidP="00CC08BD">
      <w:pPr>
        <w:tabs>
          <w:tab w:val="left" w:pos="1445"/>
        </w:tabs>
        <w:spacing w:line="360" w:lineRule="auto"/>
        <w:ind w:left="360"/>
        <w:jc w:val="both"/>
        <w:rPr>
          <w:rFonts w:ascii="David" w:hAnsi="David"/>
          <w:szCs w:val="24"/>
          <w:rtl/>
        </w:rPr>
      </w:pPr>
    </w:p>
    <w:p w:rsidR="00CC08BD" w:rsidRPr="000B28FD" w:rsidRDefault="00CC08BD" w:rsidP="00CC08BD">
      <w:pPr>
        <w:numPr>
          <w:ilvl w:val="0"/>
          <w:numId w:val="11"/>
        </w:numPr>
        <w:tabs>
          <w:tab w:val="left" w:pos="1445"/>
        </w:tabs>
        <w:spacing w:line="360" w:lineRule="auto"/>
        <w:ind w:right="0"/>
        <w:jc w:val="both"/>
        <w:rPr>
          <w:rFonts w:ascii="David" w:hAnsi="David"/>
          <w:szCs w:val="24"/>
          <w:rtl/>
        </w:rPr>
      </w:pPr>
      <w:r w:rsidRPr="000B28FD">
        <w:rPr>
          <w:rFonts w:ascii="David" w:hAnsi="David"/>
          <w:szCs w:val="24"/>
          <w:u w:val="single"/>
          <w:rtl/>
        </w:rPr>
        <w:t>התחייבות לשמירת סודיות</w:t>
      </w:r>
    </w:p>
    <w:p w:rsidR="00CC08BD" w:rsidRPr="000B28FD" w:rsidRDefault="00A504EC" w:rsidP="00CC08BD">
      <w:pPr>
        <w:tabs>
          <w:tab w:val="left" w:pos="1445"/>
        </w:tabs>
        <w:spacing w:line="360" w:lineRule="auto"/>
        <w:ind w:left="360"/>
        <w:jc w:val="both"/>
        <w:rPr>
          <w:rFonts w:ascii="David" w:hAnsi="David"/>
          <w:szCs w:val="24"/>
          <w:rtl/>
        </w:rPr>
      </w:pPr>
      <w:r>
        <w:rPr>
          <w:rFonts w:ascii="David" w:hAnsi="David"/>
          <w:szCs w:val="24"/>
          <w:rtl/>
        </w:rPr>
        <w:t>הזוכה</w:t>
      </w:r>
      <w:r w:rsidR="00CC08BD" w:rsidRPr="000B28FD">
        <w:rPr>
          <w:rFonts w:ascii="David" w:hAnsi="David"/>
          <w:szCs w:val="24"/>
          <w:rtl/>
        </w:rPr>
        <w:t xml:space="preserve"> מתחייב לשמור את המידע ו/או הסודות המקצועיים בסודיות מוחלטת ולעשות בהם שימוש אך ורק לצורך מתן השירותים נשוא ההסכם. למען הסר ספק, ומבלי לפגוע בכלליות האמור, </w:t>
      </w:r>
      <w:r>
        <w:rPr>
          <w:rFonts w:ascii="David" w:hAnsi="David"/>
          <w:szCs w:val="24"/>
          <w:rtl/>
        </w:rPr>
        <w:t>הזוכה</w:t>
      </w:r>
      <w:r w:rsidR="00CC08BD" w:rsidRPr="000B28FD">
        <w:rPr>
          <w:rFonts w:ascii="David" w:hAnsi="David"/>
          <w:szCs w:val="24"/>
          <w:rtl/>
        </w:rPr>
        <w:t xml:space="preserve"> מתחייב לא לפרסם, להעביר, להודיע, למסור או להביא לידיעת כל אדם את המידע ו/או את הסודות המקצועיים.</w:t>
      </w:r>
    </w:p>
    <w:p w:rsidR="00CC08BD" w:rsidRPr="000B28FD" w:rsidRDefault="00CC08BD" w:rsidP="00CC08BD">
      <w:pPr>
        <w:numPr>
          <w:ilvl w:val="0"/>
          <w:numId w:val="11"/>
        </w:numPr>
        <w:tabs>
          <w:tab w:val="left" w:pos="1445"/>
          <w:tab w:val="left" w:pos="8958"/>
        </w:tabs>
        <w:spacing w:line="360" w:lineRule="auto"/>
        <w:ind w:right="0"/>
        <w:jc w:val="both"/>
        <w:rPr>
          <w:rFonts w:ascii="David" w:hAnsi="David"/>
          <w:szCs w:val="24"/>
          <w:rtl/>
        </w:rPr>
      </w:pPr>
      <w:r w:rsidRPr="000B28FD">
        <w:rPr>
          <w:rFonts w:ascii="David" w:hAnsi="David"/>
          <w:szCs w:val="24"/>
          <w:rtl/>
        </w:rPr>
        <w:lastRenderedPageBreak/>
        <w:t>הנני מצהיר כי ידוע לי שאי מילוי התחייבויותיי מהוות עבירה לפי פרק ז' (ביטחון המדינה, יחסי חוץ וסודות רשמיים) לחוק העונשין, תשל"ז - 1977.</w:t>
      </w:r>
    </w:p>
    <w:p w:rsidR="00CC08BD" w:rsidRPr="000B28FD" w:rsidRDefault="00CC08BD" w:rsidP="00CC08BD">
      <w:pPr>
        <w:numPr>
          <w:ilvl w:val="0"/>
          <w:numId w:val="11"/>
        </w:numPr>
        <w:tabs>
          <w:tab w:val="left" w:pos="1445"/>
        </w:tabs>
        <w:spacing w:line="360" w:lineRule="auto"/>
        <w:ind w:right="0"/>
        <w:jc w:val="both"/>
        <w:rPr>
          <w:rFonts w:ascii="David" w:hAnsi="David"/>
          <w:szCs w:val="24"/>
          <w:rtl/>
        </w:rPr>
      </w:pPr>
      <w:r w:rsidRPr="000B28FD">
        <w:rPr>
          <w:rFonts w:ascii="David" w:hAnsi="David"/>
          <w:szCs w:val="24"/>
          <w:rtl/>
        </w:rPr>
        <w:t>הריני מצהיר כי ידוע ל</w:t>
      </w:r>
      <w:r w:rsidR="00A504EC">
        <w:rPr>
          <w:rFonts w:ascii="David" w:hAnsi="David" w:hint="cs"/>
          <w:szCs w:val="24"/>
          <w:rtl/>
        </w:rPr>
        <w:t>זוכה</w:t>
      </w:r>
      <w:r w:rsidRPr="000B28FD">
        <w:rPr>
          <w:rFonts w:ascii="David" w:hAnsi="David"/>
          <w:szCs w:val="24"/>
          <w:rtl/>
        </w:rPr>
        <w:t xml:space="preserve">, כי חשיפת מידע אישי המגיע לידי </w:t>
      </w:r>
      <w:r w:rsidR="00A504EC">
        <w:rPr>
          <w:rFonts w:ascii="David" w:hAnsi="David"/>
          <w:szCs w:val="24"/>
          <w:rtl/>
        </w:rPr>
        <w:t>הזוכה</w:t>
      </w:r>
      <w:r w:rsidRPr="000B28FD">
        <w:rPr>
          <w:rFonts w:ascii="David" w:hAnsi="David"/>
          <w:szCs w:val="24"/>
          <w:rtl/>
        </w:rPr>
        <w:t>, לגורם שאינו מורשה לקבלו, עלולה להוות גם פגיעה בפרטיותו של אדם, עבירה שבגינה אני עלול להיתבע לדין על-פי סעיף 5 לחוק הגנת הפרטיות התשמ"א-1981.</w:t>
      </w:r>
    </w:p>
    <w:p w:rsidR="00CC08BD" w:rsidRPr="000B28FD" w:rsidRDefault="00CC08BD" w:rsidP="00CC08BD">
      <w:pPr>
        <w:widowControl w:val="0"/>
        <w:tabs>
          <w:tab w:val="left" w:pos="1445"/>
        </w:tabs>
        <w:adjustRightInd w:val="0"/>
        <w:spacing w:before="120" w:after="120" w:line="360" w:lineRule="auto"/>
        <w:textAlignment w:val="baseline"/>
        <w:rPr>
          <w:rFonts w:ascii="David" w:hAnsi="David"/>
          <w:szCs w:val="24"/>
          <w:rtl/>
        </w:rPr>
      </w:pPr>
    </w:p>
    <w:p w:rsidR="00CC08BD" w:rsidRPr="000B28FD" w:rsidRDefault="00CC08BD" w:rsidP="00CC08BD">
      <w:pPr>
        <w:widowControl w:val="0"/>
        <w:tabs>
          <w:tab w:val="left" w:pos="1445"/>
        </w:tabs>
        <w:adjustRightInd w:val="0"/>
        <w:spacing w:before="120" w:after="120" w:line="360" w:lineRule="auto"/>
        <w:jc w:val="center"/>
        <w:textAlignment w:val="baseline"/>
        <w:rPr>
          <w:rFonts w:ascii="David" w:hAnsi="David"/>
          <w:szCs w:val="24"/>
          <w:u w:val="single"/>
          <w:rtl/>
        </w:rPr>
      </w:pPr>
      <w:r w:rsidRPr="000B28FD">
        <w:rPr>
          <w:rFonts w:ascii="David" w:hAnsi="David"/>
          <w:szCs w:val="24"/>
          <w:u w:val="single"/>
          <w:rtl/>
        </w:rPr>
        <w:t>ולראיה באתי על החתום:</w:t>
      </w:r>
    </w:p>
    <w:p w:rsidR="00CC08BD" w:rsidRPr="000B28FD" w:rsidRDefault="00CC08BD" w:rsidP="00CC08BD">
      <w:pPr>
        <w:widowControl w:val="0"/>
        <w:tabs>
          <w:tab w:val="left" w:pos="1445"/>
        </w:tabs>
        <w:adjustRightInd w:val="0"/>
        <w:spacing w:before="120" w:after="120" w:line="360" w:lineRule="auto"/>
        <w:jc w:val="center"/>
        <w:textAlignment w:val="baseline"/>
        <w:rPr>
          <w:rFonts w:ascii="David" w:hAnsi="David"/>
          <w:szCs w:val="24"/>
          <w:u w:val="single"/>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85"/>
        <w:gridCol w:w="851"/>
        <w:gridCol w:w="2693"/>
        <w:gridCol w:w="709"/>
        <w:gridCol w:w="2410"/>
      </w:tblGrid>
      <w:tr w:rsidR="00CC08BD" w:rsidRPr="000B28FD" w:rsidTr="00E901A0">
        <w:trPr>
          <w:jc w:val="center"/>
        </w:trPr>
        <w:tc>
          <w:tcPr>
            <w:tcW w:w="2285" w:type="dxa"/>
            <w:tcBorders>
              <w:top w:val="single" w:sz="4" w:space="0" w:color="auto"/>
            </w:tcBorders>
          </w:tcPr>
          <w:p w:rsidR="00CC08BD" w:rsidRPr="000B28FD" w:rsidRDefault="00CC08BD" w:rsidP="00E901A0">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851" w:type="dxa"/>
          </w:tcPr>
          <w:p w:rsidR="00CC08BD" w:rsidRPr="000B28FD" w:rsidRDefault="00CC08BD" w:rsidP="00E901A0">
            <w:pPr>
              <w:tabs>
                <w:tab w:val="left" w:pos="1445"/>
              </w:tabs>
              <w:spacing w:line="360" w:lineRule="auto"/>
              <w:jc w:val="both"/>
              <w:rPr>
                <w:rFonts w:ascii="David" w:hAnsi="David"/>
                <w:sz w:val="22"/>
                <w:szCs w:val="22"/>
                <w:rtl/>
              </w:rPr>
            </w:pPr>
          </w:p>
        </w:tc>
        <w:tc>
          <w:tcPr>
            <w:tcW w:w="2693" w:type="dxa"/>
            <w:tcBorders>
              <w:top w:val="single" w:sz="4" w:space="0" w:color="auto"/>
            </w:tcBorders>
          </w:tcPr>
          <w:p w:rsidR="00CC08BD" w:rsidRPr="000B28FD" w:rsidRDefault="00CC08BD" w:rsidP="00E901A0">
            <w:pPr>
              <w:tabs>
                <w:tab w:val="left" w:pos="1445"/>
              </w:tabs>
              <w:spacing w:line="360" w:lineRule="auto"/>
              <w:jc w:val="center"/>
              <w:rPr>
                <w:rFonts w:ascii="David" w:hAnsi="David"/>
                <w:sz w:val="22"/>
                <w:szCs w:val="22"/>
                <w:rtl/>
              </w:rPr>
            </w:pPr>
            <w:r w:rsidRPr="000B28FD">
              <w:rPr>
                <w:rFonts w:ascii="David" w:hAnsi="David"/>
                <w:sz w:val="22"/>
                <w:szCs w:val="22"/>
                <w:rtl/>
              </w:rPr>
              <w:t>שם וחתימת מורשה/י החתימה</w:t>
            </w:r>
          </w:p>
        </w:tc>
        <w:tc>
          <w:tcPr>
            <w:tcW w:w="709" w:type="dxa"/>
          </w:tcPr>
          <w:p w:rsidR="00CC08BD" w:rsidRPr="000B28FD" w:rsidRDefault="00CC08BD" w:rsidP="00E901A0">
            <w:pPr>
              <w:tabs>
                <w:tab w:val="left" w:pos="1445"/>
              </w:tabs>
              <w:spacing w:line="360" w:lineRule="auto"/>
              <w:jc w:val="both"/>
              <w:rPr>
                <w:rFonts w:ascii="David" w:hAnsi="David"/>
                <w:sz w:val="22"/>
                <w:szCs w:val="22"/>
                <w:rtl/>
              </w:rPr>
            </w:pPr>
          </w:p>
        </w:tc>
        <w:tc>
          <w:tcPr>
            <w:tcW w:w="2410" w:type="dxa"/>
            <w:tcBorders>
              <w:top w:val="single" w:sz="4" w:space="0" w:color="auto"/>
            </w:tcBorders>
          </w:tcPr>
          <w:p w:rsidR="00CC08BD" w:rsidRPr="000B28FD" w:rsidRDefault="00CC08BD" w:rsidP="00E901A0">
            <w:pPr>
              <w:tabs>
                <w:tab w:val="left" w:pos="1445"/>
              </w:tabs>
              <w:spacing w:line="360" w:lineRule="auto"/>
              <w:jc w:val="center"/>
              <w:rPr>
                <w:rFonts w:ascii="David" w:hAnsi="David"/>
                <w:sz w:val="22"/>
                <w:szCs w:val="22"/>
                <w:rtl/>
              </w:rPr>
            </w:pPr>
            <w:r w:rsidRPr="000B28FD">
              <w:rPr>
                <w:rFonts w:ascii="David" w:hAnsi="David"/>
                <w:sz w:val="22"/>
                <w:szCs w:val="22"/>
                <w:rtl/>
              </w:rPr>
              <w:t xml:space="preserve">חותמת </w:t>
            </w:r>
            <w:r w:rsidR="00A504EC">
              <w:rPr>
                <w:rFonts w:ascii="David" w:hAnsi="David"/>
                <w:sz w:val="22"/>
                <w:szCs w:val="22"/>
                <w:rtl/>
              </w:rPr>
              <w:t>הזוכה</w:t>
            </w:r>
          </w:p>
        </w:tc>
      </w:tr>
    </w:tbl>
    <w:p w:rsidR="00CC08BD" w:rsidRPr="000B28FD" w:rsidRDefault="00CC08BD" w:rsidP="00CC08BD">
      <w:pPr>
        <w:widowControl w:val="0"/>
        <w:tabs>
          <w:tab w:val="left" w:pos="1445"/>
        </w:tabs>
        <w:adjustRightInd w:val="0"/>
        <w:spacing w:before="120" w:after="120" w:line="360" w:lineRule="auto"/>
        <w:textAlignment w:val="baseline"/>
        <w:rPr>
          <w:rFonts w:ascii="David" w:hAnsi="David"/>
          <w:szCs w:val="24"/>
          <w:rtl/>
        </w:rPr>
      </w:pPr>
    </w:p>
    <w:p w:rsidR="00CC08BD" w:rsidRPr="000B28FD" w:rsidRDefault="00CC08BD" w:rsidP="00CC08BD">
      <w:pPr>
        <w:widowControl w:val="0"/>
        <w:tabs>
          <w:tab w:val="left" w:pos="1445"/>
        </w:tabs>
        <w:adjustRightInd w:val="0"/>
        <w:spacing w:before="120" w:after="120" w:line="360" w:lineRule="auto"/>
        <w:jc w:val="center"/>
        <w:textAlignment w:val="baseline"/>
        <w:rPr>
          <w:rFonts w:ascii="David" w:hAnsi="David"/>
          <w:b/>
          <w:bCs/>
          <w:szCs w:val="24"/>
          <w:u w:val="single"/>
          <w:rtl/>
        </w:rPr>
      </w:pPr>
      <w:r w:rsidRPr="000B28FD">
        <w:rPr>
          <w:rFonts w:ascii="David" w:hAnsi="David"/>
          <w:b/>
          <w:bCs/>
          <w:szCs w:val="24"/>
          <w:u w:val="single"/>
          <w:rtl/>
        </w:rPr>
        <w:t>אישור עורך הדין</w:t>
      </w:r>
    </w:p>
    <w:p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 xml:space="preserve">אני הח"מ ______________, עו"ד מאשר/ת בזאת כי </w:t>
      </w:r>
      <w:r w:rsidR="00A504EC">
        <w:rPr>
          <w:rFonts w:ascii="David" w:hAnsi="David"/>
          <w:szCs w:val="24"/>
          <w:rtl/>
        </w:rPr>
        <w:t>הזוכה</w:t>
      </w:r>
      <w:r w:rsidRPr="000B28FD">
        <w:rPr>
          <w:rFonts w:ascii="David" w:hAnsi="David"/>
          <w:szCs w:val="24"/>
          <w:rtl/>
        </w:rPr>
        <w:t xml:space="preserve"> דלעיל רשום בישראל על פי דין וכי ביום __________ הופיע/ה בפני במשרדי מר/גב' ______________ שזוהה/תה עצמו/ה על ידי ת.ז. _________ המוכר/ת לי באופן אישי, והמוסמך לחייב את </w:t>
      </w:r>
      <w:r w:rsidR="00A504EC">
        <w:rPr>
          <w:rFonts w:ascii="David" w:hAnsi="David"/>
          <w:szCs w:val="24"/>
          <w:rtl/>
        </w:rPr>
        <w:t>הזוכה</w:t>
      </w:r>
      <w:r w:rsidRPr="000B28FD">
        <w:rPr>
          <w:rFonts w:ascii="David" w:hAnsi="David"/>
          <w:szCs w:val="24"/>
          <w:rtl/>
        </w:rPr>
        <w:t xml:space="preserve"> בחתימתו, ולאחר שהזהרתיו/ה כי עליו/ה להצהיר אמת וכי יהיה/תהיה צפוי/ה לעונשים הקבועים בחוק אם לא יעשה/תעשה כן, חתם על הצהרה והתחייבות זו בפני. </w:t>
      </w:r>
    </w:p>
    <w:p w:rsidR="00CC08BD" w:rsidRPr="000B28FD" w:rsidRDefault="00CC08BD" w:rsidP="00CC08BD">
      <w:pPr>
        <w:tabs>
          <w:tab w:val="left" w:pos="1445"/>
        </w:tabs>
        <w:spacing w:line="360" w:lineRule="auto"/>
        <w:jc w:val="both"/>
        <w:rPr>
          <w:rFonts w:ascii="David" w:hAnsi="David"/>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CC08BD" w:rsidRPr="000B28FD" w:rsidTr="00E901A0">
        <w:trPr>
          <w:jc w:val="center"/>
        </w:trPr>
        <w:tc>
          <w:tcPr>
            <w:tcW w:w="2144" w:type="dxa"/>
            <w:tcBorders>
              <w:top w:val="single" w:sz="4" w:space="0" w:color="auto"/>
            </w:tcBorders>
          </w:tcPr>
          <w:p w:rsidR="00CC08BD" w:rsidRPr="000B28FD" w:rsidRDefault="00CC08BD" w:rsidP="00E901A0">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rsidR="00CC08BD" w:rsidRPr="000B28FD" w:rsidRDefault="00CC08BD" w:rsidP="00E901A0">
            <w:pPr>
              <w:tabs>
                <w:tab w:val="left" w:pos="1445"/>
              </w:tabs>
              <w:spacing w:line="360" w:lineRule="auto"/>
              <w:jc w:val="both"/>
              <w:rPr>
                <w:rFonts w:ascii="David" w:hAnsi="David"/>
                <w:sz w:val="22"/>
                <w:szCs w:val="22"/>
                <w:rtl/>
              </w:rPr>
            </w:pPr>
          </w:p>
        </w:tc>
        <w:tc>
          <w:tcPr>
            <w:tcW w:w="2409" w:type="dxa"/>
            <w:tcBorders>
              <w:top w:val="single" w:sz="4" w:space="0" w:color="auto"/>
            </w:tcBorders>
          </w:tcPr>
          <w:p w:rsidR="00CC08BD" w:rsidRPr="000B28FD" w:rsidRDefault="00CC08BD" w:rsidP="00E901A0">
            <w:pPr>
              <w:tabs>
                <w:tab w:val="left" w:pos="1445"/>
              </w:tabs>
              <w:spacing w:line="360" w:lineRule="auto"/>
              <w:jc w:val="center"/>
              <w:rPr>
                <w:rFonts w:ascii="David" w:hAnsi="David"/>
                <w:sz w:val="22"/>
                <w:szCs w:val="22"/>
                <w:rtl/>
              </w:rPr>
            </w:pPr>
            <w:r w:rsidRPr="000B28FD">
              <w:rPr>
                <w:rFonts w:ascii="David" w:hAnsi="David"/>
                <w:sz w:val="22"/>
                <w:szCs w:val="22"/>
                <w:rtl/>
              </w:rPr>
              <w:t>מס' רישיון</w:t>
            </w:r>
          </w:p>
        </w:tc>
        <w:tc>
          <w:tcPr>
            <w:tcW w:w="993" w:type="dxa"/>
          </w:tcPr>
          <w:p w:rsidR="00CC08BD" w:rsidRPr="000B28FD" w:rsidRDefault="00CC08BD" w:rsidP="00E901A0">
            <w:pPr>
              <w:tabs>
                <w:tab w:val="left" w:pos="1445"/>
              </w:tabs>
              <w:spacing w:line="360" w:lineRule="auto"/>
              <w:jc w:val="both"/>
              <w:rPr>
                <w:rFonts w:ascii="David" w:hAnsi="David"/>
                <w:sz w:val="22"/>
                <w:szCs w:val="22"/>
                <w:rtl/>
              </w:rPr>
            </w:pPr>
          </w:p>
        </w:tc>
        <w:tc>
          <w:tcPr>
            <w:tcW w:w="2268" w:type="dxa"/>
            <w:tcBorders>
              <w:top w:val="single" w:sz="4" w:space="0" w:color="auto"/>
            </w:tcBorders>
          </w:tcPr>
          <w:p w:rsidR="00CC08BD" w:rsidRPr="000B28FD" w:rsidRDefault="00CC08BD" w:rsidP="00E901A0">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rsidR="00CC08BD" w:rsidRPr="000B28FD" w:rsidRDefault="00CC08BD" w:rsidP="00CC08BD">
      <w:pPr>
        <w:tabs>
          <w:tab w:val="left" w:pos="1445"/>
        </w:tabs>
        <w:spacing w:line="360" w:lineRule="auto"/>
        <w:jc w:val="both"/>
        <w:rPr>
          <w:rFonts w:ascii="David" w:hAnsi="David"/>
          <w:szCs w:val="24"/>
          <w:rtl/>
        </w:rPr>
      </w:pPr>
    </w:p>
    <w:p w:rsidR="00CC08BD" w:rsidRPr="000B28FD" w:rsidRDefault="00CC08BD" w:rsidP="00CC08BD">
      <w:pPr>
        <w:tabs>
          <w:tab w:val="left" w:pos="1445"/>
        </w:tabs>
        <w:spacing w:line="360" w:lineRule="auto"/>
        <w:jc w:val="both"/>
        <w:rPr>
          <w:rFonts w:ascii="David" w:hAnsi="David"/>
          <w:szCs w:val="24"/>
          <w:rtl/>
        </w:rPr>
      </w:pPr>
    </w:p>
    <w:p w:rsidR="00CC08BD" w:rsidRPr="000B28FD" w:rsidRDefault="00CC08BD" w:rsidP="00CC08BD">
      <w:pPr>
        <w:tabs>
          <w:tab w:val="left" w:pos="1445"/>
        </w:tabs>
        <w:spacing w:line="360" w:lineRule="auto"/>
        <w:jc w:val="both"/>
        <w:rPr>
          <w:rFonts w:ascii="David" w:hAnsi="David"/>
          <w:szCs w:val="24"/>
          <w:rtl/>
        </w:rPr>
      </w:pPr>
    </w:p>
    <w:p w:rsidR="00CC08BD" w:rsidRPr="000B28FD" w:rsidRDefault="00CC08BD" w:rsidP="00CC08BD">
      <w:pPr>
        <w:tabs>
          <w:tab w:val="left" w:pos="1445"/>
        </w:tabs>
        <w:spacing w:line="360" w:lineRule="auto"/>
        <w:jc w:val="both"/>
        <w:rPr>
          <w:rFonts w:ascii="David" w:hAnsi="David"/>
          <w:szCs w:val="24"/>
          <w:rtl/>
        </w:rPr>
      </w:pPr>
    </w:p>
    <w:p w:rsidR="00CC08BD" w:rsidRPr="000B28FD" w:rsidRDefault="00CC08BD" w:rsidP="00CC08BD">
      <w:pPr>
        <w:tabs>
          <w:tab w:val="left" w:pos="1445"/>
        </w:tabs>
        <w:spacing w:line="360" w:lineRule="auto"/>
        <w:jc w:val="both"/>
        <w:rPr>
          <w:rFonts w:ascii="David" w:hAnsi="David"/>
          <w:szCs w:val="24"/>
          <w:rtl/>
        </w:rPr>
      </w:pPr>
    </w:p>
    <w:p w:rsidR="00CC08BD" w:rsidRPr="000B28FD" w:rsidRDefault="00CC08BD" w:rsidP="00CC08BD">
      <w:pPr>
        <w:tabs>
          <w:tab w:val="left" w:pos="1445"/>
        </w:tabs>
        <w:spacing w:line="360" w:lineRule="auto"/>
        <w:jc w:val="both"/>
        <w:rPr>
          <w:rFonts w:ascii="David" w:hAnsi="David"/>
          <w:szCs w:val="24"/>
          <w:rtl/>
        </w:rPr>
      </w:pPr>
    </w:p>
    <w:p w:rsidR="00CC08BD" w:rsidRPr="000B28FD" w:rsidRDefault="00CC08BD" w:rsidP="00CC08BD">
      <w:pPr>
        <w:tabs>
          <w:tab w:val="left" w:pos="1445"/>
        </w:tabs>
        <w:spacing w:line="360" w:lineRule="auto"/>
        <w:jc w:val="both"/>
        <w:rPr>
          <w:rFonts w:ascii="David" w:hAnsi="David"/>
          <w:szCs w:val="24"/>
          <w:rtl/>
        </w:rPr>
      </w:pPr>
    </w:p>
    <w:p w:rsidR="00CC08BD" w:rsidRPr="000B28FD" w:rsidRDefault="00CC08BD" w:rsidP="00CC08BD">
      <w:pPr>
        <w:tabs>
          <w:tab w:val="left" w:pos="1445"/>
        </w:tabs>
        <w:spacing w:line="360" w:lineRule="auto"/>
        <w:jc w:val="both"/>
        <w:rPr>
          <w:rFonts w:ascii="David" w:hAnsi="David"/>
          <w:szCs w:val="24"/>
          <w:rtl/>
        </w:rPr>
      </w:pPr>
    </w:p>
    <w:p w:rsidR="00CC08BD" w:rsidRPr="000B28FD" w:rsidRDefault="00CC08BD" w:rsidP="00CC08BD">
      <w:pPr>
        <w:tabs>
          <w:tab w:val="left" w:pos="1445"/>
        </w:tabs>
        <w:spacing w:line="360" w:lineRule="auto"/>
        <w:jc w:val="both"/>
        <w:rPr>
          <w:rFonts w:ascii="David" w:hAnsi="David"/>
          <w:szCs w:val="24"/>
          <w:rtl/>
        </w:rPr>
      </w:pPr>
    </w:p>
    <w:p w:rsidR="00CC08BD" w:rsidRPr="000B28FD" w:rsidRDefault="00CC08BD" w:rsidP="00CC08BD">
      <w:pPr>
        <w:tabs>
          <w:tab w:val="left" w:pos="1445"/>
        </w:tabs>
        <w:spacing w:line="360" w:lineRule="auto"/>
        <w:jc w:val="both"/>
        <w:rPr>
          <w:rFonts w:ascii="David" w:hAnsi="David"/>
          <w:szCs w:val="24"/>
          <w:rtl/>
        </w:rPr>
      </w:pPr>
    </w:p>
    <w:p w:rsidR="00CC08BD" w:rsidRPr="000B28FD" w:rsidRDefault="00CC08BD" w:rsidP="00CC08BD">
      <w:pPr>
        <w:tabs>
          <w:tab w:val="left" w:pos="1445"/>
        </w:tabs>
        <w:spacing w:line="360" w:lineRule="auto"/>
        <w:jc w:val="both"/>
        <w:rPr>
          <w:rFonts w:ascii="David" w:hAnsi="David"/>
          <w:szCs w:val="24"/>
          <w:rtl/>
        </w:rPr>
      </w:pPr>
    </w:p>
    <w:p w:rsidR="00CC08BD" w:rsidRPr="000B28FD" w:rsidRDefault="00CC08BD" w:rsidP="00CC08BD">
      <w:pPr>
        <w:tabs>
          <w:tab w:val="left" w:pos="1445"/>
        </w:tabs>
        <w:spacing w:line="360" w:lineRule="auto"/>
        <w:jc w:val="both"/>
        <w:rPr>
          <w:rFonts w:ascii="David" w:hAnsi="David"/>
          <w:szCs w:val="24"/>
        </w:rPr>
      </w:pPr>
    </w:p>
    <w:p w:rsidR="00CC08BD" w:rsidRPr="000B28FD" w:rsidRDefault="00CC08BD" w:rsidP="00CC08BD">
      <w:pPr>
        <w:tabs>
          <w:tab w:val="left" w:pos="1445"/>
        </w:tabs>
        <w:spacing w:line="360" w:lineRule="auto"/>
        <w:jc w:val="center"/>
        <w:rPr>
          <w:rFonts w:ascii="David" w:hAnsi="David"/>
          <w:b/>
          <w:bCs/>
          <w:sz w:val="28"/>
          <w:szCs w:val="28"/>
          <w:u w:val="single"/>
          <w:rtl/>
        </w:rPr>
      </w:pPr>
    </w:p>
    <w:p w:rsidR="00CC08BD" w:rsidRPr="000B28FD" w:rsidRDefault="00CC08BD" w:rsidP="00CC08BD">
      <w:pPr>
        <w:tabs>
          <w:tab w:val="left" w:pos="1445"/>
        </w:tabs>
        <w:bidi w:val="0"/>
        <w:rPr>
          <w:rFonts w:ascii="David" w:hAnsi="David"/>
          <w:b/>
          <w:bCs/>
          <w:sz w:val="28"/>
          <w:szCs w:val="28"/>
        </w:rPr>
      </w:pPr>
      <w:r w:rsidRPr="000B28FD">
        <w:rPr>
          <w:rFonts w:ascii="David" w:hAnsi="David"/>
          <w:sz w:val="28"/>
          <w:szCs w:val="28"/>
          <w:rtl/>
        </w:rPr>
        <w:br w:type="page"/>
      </w: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CC08BD" w:rsidRPr="000B28FD" w:rsidTr="00E901A0">
        <w:trPr>
          <w:trHeight w:hRule="exact" w:val="561"/>
          <w:jc w:val="right"/>
        </w:trPr>
        <w:tc>
          <w:tcPr>
            <w:tcW w:w="8931" w:type="dxa"/>
            <w:tcBorders>
              <w:top w:val="nil"/>
              <w:bottom w:val="nil"/>
            </w:tcBorders>
            <w:shd w:val="clear" w:color="auto" w:fill="D9D9D9" w:themeFill="background1" w:themeFillShade="D9"/>
            <w:vAlign w:val="center"/>
          </w:tcPr>
          <w:p w:rsidR="00CC08BD" w:rsidRPr="000B28FD" w:rsidRDefault="00CC08BD" w:rsidP="00E901A0">
            <w:pPr>
              <w:pStyle w:val="afffe"/>
              <w:tabs>
                <w:tab w:val="left" w:pos="1445"/>
              </w:tabs>
              <w:jc w:val="left"/>
              <w:rPr>
                <w:rFonts w:ascii="David" w:hAnsi="David" w:cs="David"/>
                <w:color w:val="auto"/>
                <w:rtl/>
              </w:rPr>
            </w:pPr>
            <w:r w:rsidRPr="000B28FD">
              <w:rPr>
                <w:rFonts w:ascii="David" w:hAnsi="David" w:cs="David"/>
                <w:color w:val="auto"/>
                <w:rtl/>
              </w:rPr>
              <w:lastRenderedPageBreak/>
              <w:t>נספח ט'1</w:t>
            </w:r>
          </w:p>
        </w:tc>
      </w:tr>
      <w:tr w:rsidR="00CC08BD" w:rsidRPr="000B28FD" w:rsidTr="00E901A0">
        <w:trPr>
          <w:trHeight w:hRule="exact" w:val="561"/>
          <w:jc w:val="right"/>
        </w:trPr>
        <w:tc>
          <w:tcPr>
            <w:tcW w:w="8931" w:type="dxa"/>
            <w:tcBorders>
              <w:top w:val="nil"/>
              <w:bottom w:val="nil"/>
            </w:tcBorders>
            <w:shd w:val="clear" w:color="auto" w:fill="1B3461"/>
            <w:vAlign w:val="center"/>
          </w:tcPr>
          <w:p w:rsidR="00CC08BD" w:rsidRPr="000B28FD" w:rsidRDefault="00CC08BD" w:rsidP="00E901A0">
            <w:pPr>
              <w:pStyle w:val="afffe"/>
              <w:tabs>
                <w:tab w:val="left" w:pos="1445"/>
              </w:tabs>
              <w:jc w:val="left"/>
              <w:rPr>
                <w:rFonts w:ascii="David" w:hAnsi="David" w:cs="David"/>
                <w:rtl/>
              </w:rPr>
            </w:pPr>
            <w:r w:rsidRPr="000B28FD">
              <w:rPr>
                <w:rFonts w:ascii="David" w:hAnsi="David" w:cs="David"/>
                <w:b w:val="0"/>
                <w:i/>
                <w:rtl/>
              </w:rPr>
              <w:t>התחייבות בדבר שמירה על סודיות</w:t>
            </w:r>
          </w:p>
        </w:tc>
      </w:tr>
    </w:tbl>
    <w:p w:rsidR="00CC08BD" w:rsidRPr="000B28FD" w:rsidRDefault="00CC08BD" w:rsidP="00CC08BD">
      <w:pPr>
        <w:tabs>
          <w:tab w:val="left" w:pos="1445"/>
        </w:tabs>
        <w:spacing w:line="360" w:lineRule="auto"/>
        <w:ind w:firstLine="720"/>
        <w:jc w:val="center"/>
        <w:rPr>
          <w:rFonts w:ascii="David" w:hAnsi="David"/>
          <w:b/>
          <w:bCs/>
          <w:szCs w:val="24"/>
          <w:u w:val="single"/>
          <w:rtl/>
        </w:rPr>
      </w:pPr>
    </w:p>
    <w:p w:rsidR="00CC08BD" w:rsidRPr="000B28FD" w:rsidRDefault="00CC08BD" w:rsidP="00CC08BD">
      <w:pPr>
        <w:tabs>
          <w:tab w:val="left" w:pos="1445"/>
        </w:tabs>
        <w:spacing w:line="360" w:lineRule="auto"/>
        <w:ind w:firstLine="720"/>
        <w:jc w:val="center"/>
        <w:rPr>
          <w:rFonts w:ascii="David" w:hAnsi="David"/>
          <w:b/>
          <w:bCs/>
          <w:szCs w:val="24"/>
          <w:u w:val="single"/>
          <w:rtl/>
        </w:rPr>
      </w:pPr>
      <w:r w:rsidRPr="000B28FD">
        <w:rPr>
          <w:rFonts w:ascii="David" w:hAnsi="David"/>
          <w:b/>
          <w:bCs/>
          <w:szCs w:val="24"/>
          <w:u w:val="single"/>
          <w:rtl/>
        </w:rPr>
        <w:t xml:space="preserve">(נוסח לחתימת כל אחד מאנשי הצוות מטעם </w:t>
      </w:r>
      <w:r w:rsidR="00A504EC">
        <w:rPr>
          <w:rFonts w:ascii="David" w:hAnsi="David"/>
          <w:b/>
          <w:bCs/>
          <w:szCs w:val="24"/>
          <w:u w:val="single"/>
          <w:rtl/>
        </w:rPr>
        <w:t>הזוכה</w:t>
      </w:r>
      <w:r w:rsidRPr="000B28FD">
        <w:rPr>
          <w:rFonts w:ascii="David" w:hAnsi="David"/>
          <w:b/>
          <w:bCs/>
          <w:szCs w:val="24"/>
          <w:u w:val="single"/>
          <w:rtl/>
        </w:rPr>
        <w:t>)</w:t>
      </w:r>
    </w:p>
    <w:p w:rsidR="00CC08BD" w:rsidRPr="000B28FD" w:rsidRDefault="00CC08BD" w:rsidP="00CC08BD">
      <w:pPr>
        <w:tabs>
          <w:tab w:val="left" w:pos="1445"/>
        </w:tabs>
        <w:spacing w:line="360" w:lineRule="auto"/>
        <w:ind w:firstLine="720"/>
        <w:jc w:val="center"/>
        <w:rPr>
          <w:rFonts w:ascii="David" w:hAnsi="David"/>
          <w:b/>
          <w:bCs/>
          <w:szCs w:val="24"/>
          <w:u w:val="single"/>
          <w:rtl/>
        </w:rPr>
      </w:pPr>
    </w:p>
    <w:p w:rsidR="00CC08BD" w:rsidRPr="000B28FD" w:rsidRDefault="00CC08BD" w:rsidP="00675B61">
      <w:pPr>
        <w:tabs>
          <w:tab w:val="left" w:pos="1445"/>
        </w:tabs>
        <w:spacing w:after="240" w:line="360" w:lineRule="auto"/>
        <w:ind w:left="1440" w:hanging="1440"/>
        <w:jc w:val="both"/>
        <w:rPr>
          <w:rFonts w:ascii="David" w:hAnsi="David"/>
          <w:b/>
          <w:bCs/>
          <w:sz w:val="22"/>
          <w:szCs w:val="22"/>
          <w:rtl/>
        </w:rPr>
      </w:pPr>
      <w:r w:rsidRPr="000B28FD">
        <w:rPr>
          <w:rFonts w:ascii="David" w:hAnsi="David"/>
          <w:sz w:val="22"/>
          <w:szCs w:val="22"/>
          <w:rtl/>
        </w:rPr>
        <w:t>הואיל:</w:t>
      </w:r>
      <w:r w:rsidRPr="000B28FD">
        <w:rPr>
          <w:rFonts w:ascii="David" w:hAnsi="David"/>
          <w:sz w:val="22"/>
          <w:szCs w:val="22"/>
          <w:rtl/>
        </w:rPr>
        <w:tab/>
        <w:t>ובין ____________ (להלן: "</w:t>
      </w:r>
      <w:r w:rsidR="00A504EC">
        <w:rPr>
          <w:rFonts w:ascii="David" w:hAnsi="David"/>
          <w:b/>
          <w:bCs/>
          <w:sz w:val="22"/>
          <w:szCs w:val="22"/>
          <w:rtl/>
        </w:rPr>
        <w:t>הזוכה</w:t>
      </w:r>
      <w:r w:rsidRPr="000B28FD">
        <w:rPr>
          <w:rFonts w:ascii="David" w:hAnsi="David"/>
          <w:sz w:val="22"/>
          <w:szCs w:val="22"/>
          <w:rtl/>
        </w:rPr>
        <w:t>")</w:t>
      </w:r>
      <w:r w:rsidRPr="000B28FD">
        <w:rPr>
          <w:rFonts w:ascii="David" w:hAnsi="David"/>
          <w:b/>
          <w:bCs/>
          <w:sz w:val="22"/>
          <w:szCs w:val="22"/>
          <w:rtl/>
        </w:rPr>
        <w:t xml:space="preserve"> </w:t>
      </w:r>
      <w:r w:rsidRPr="000B28FD">
        <w:rPr>
          <w:rFonts w:ascii="David" w:hAnsi="David"/>
          <w:sz w:val="22"/>
          <w:szCs w:val="22"/>
          <w:rtl/>
        </w:rPr>
        <w:t>לבין משרד האנרגיה (להלן: "</w:t>
      </w:r>
      <w:r w:rsidRPr="000B28FD">
        <w:rPr>
          <w:rFonts w:ascii="David" w:hAnsi="David"/>
          <w:b/>
          <w:bCs/>
          <w:sz w:val="22"/>
          <w:szCs w:val="22"/>
          <w:rtl/>
        </w:rPr>
        <w:t>המשרד</w:t>
      </w:r>
      <w:r w:rsidRPr="000B28FD">
        <w:rPr>
          <w:rFonts w:ascii="David" w:hAnsi="David"/>
          <w:sz w:val="22"/>
          <w:szCs w:val="22"/>
          <w:rtl/>
        </w:rPr>
        <w:t>")</w:t>
      </w:r>
      <w:r w:rsidRPr="000B28FD">
        <w:rPr>
          <w:rFonts w:ascii="David" w:hAnsi="David"/>
          <w:b/>
          <w:bCs/>
          <w:sz w:val="22"/>
          <w:szCs w:val="22"/>
          <w:rtl/>
        </w:rPr>
        <w:t xml:space="preserve"> </w:t>
      </w:r>
      <w:r w:rsidRPr="000B28FD">
        <w:rPr>
          <w:rFonts w:ascii="David" w:hAnsi="David"/>
          <w:sz w:val="22"/>
          <w:szCs w:val="22"/>
          <w:rtl/>
        </w:rPr>
        <w:t xml:space="preserve">נחתם הסכם במסגרת </w:t>
      </w:r>
      <w:r w:rsidRPr="000B28FD">
        <w:rPr>
          <w:rFonts w:ascii="David" w:hAnsi="David"/>
          <w:b/>
          <w:bCs/>
          <w:sz w:val="22"/>
          <w:szCs w:val="22"/>
          <w:rtl/>
        </w:rPr>
        <w:t xml:space="preserve">מכרז פומבי מס' </w:t>
      </w:r>
      <w:sdt>
        <w:sdtPr>
          <w:rPr>
            <w:rFonts w:ascii="David" w:hAnsi="David"/>
            <w:b/>
            <w:bCs/>
            <w:sz w:val="22"/>
            <w:szCs w:val="22"/>
            <w:rtl/>
          </w:rPr>
          <w:alias w:val="מס'"/>
          <w:tag w:val="CounterString"/>
          <w:id w:val="950672888"/>
          <w:placeholder>
            <w:docPart w:val="1EC9C8906B6A4B70A98DD7CF355D102D"/>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675B61">
            <w:rPr>
              <w:rFonts w:ascii="David" w:hAnsi="David" w:hint="cs"/>
              <w:b/>
              <w:bCs/>
              <w:sz w:val="22"/>
              <w:szCs w:val="22"/>
              <w:rtl/>
            </w:rPr>
            <w:t>151</w:t>
          </w:r>
        </w:sdtContent>
      </w:sdt>
      <w:r w:rsidRPr="000B28FD">
        <w:rPr>
          <w:rFonts w:ascii="David" w:hAnsi="David"/>
          <w:b/>
          <w:bCs/>
          <w:sz w:val="22"/>
          <w:szCs w:val="22"/>
          <w:rtl/>
        </w:rPr>
        <w:t xml:space="preserve">/2019 למתן שירותי </w:t>
      </w:r>
      <w:sdt>
        <w:sdtPr>
          <w:rPr>
            <w:rFonts w:ascii="David" w:hAnsi="David"/>
            <w:b/>
            <w:bCs/>
            <w:sz w:val="22"/>
            <w:szCs w:val="22"/>
            <w:rtl/>
          </w:rPr>
          <w:alias w:val="נושא"/>
          <w:tag w:val=""/>
          <w:id w:val="611709060"/>
          <w:placeholder>
            <w:docPart w:val="471B066A98B84601ACC44AA3234A1053"/>
          </w:placeholder>
          <w:dataBinding w:prefixMappings="xmlns:ns0='http://purl.org/dc/elements/1.1/' xmlns:ns1='http://schemas.openxmlformats.org/package/2006/metadata/core-properties' " w:xpath="/ns1:coreProperties[1]/ns0:subject[1]" w:storeItemID="{6C3C8BC8-F283-45AE-878A-BAB7291924A1}"/>
          <w:text/>
        </w:sdtPr>
        <w:sdtEndPr/>
        <w:sdtContent>
          <w:r w:rsidR="008B729F">
            <w:rPr>
              <w:rFonts w:ascii="David" w:hAnsi="David"/>
              <w:b/>
              <w:bCs/>
              <w:sz w:val="22"/>
              <w:szCs w:val="22"/>
              <w:rtl/>
            </w:rPr>
            <w:t>הקמת מערכת מידע לעמדות טעינה</w:t>
          </w:r>
        </w:sdtContent>
      </w:sdt>
      <w:r w:rsidRPr="000B28FD">
        <w:rPr>
          <w:rFonts w:ascii="David" w:hAnsi="David"/>
          <w:b/>
          <w:bCs/>
          <w:sz w:val="22"/>
          <w:szCs w:val="22"/>
          <w:rtl/>
        </w:rPr>
        <w:t>,</w:t>
      </w:r>
      <w:r w:rsidRPr="000B28FD">
        <w:rPr>
          <w:rFonts w:ascii="David" w:hAnsi="David"/>
          <w:sz w:val="22"/>
          <w:szCs w:val="22"/>
          <w:rtl/>
        </w:rPr>
        <w:t xml:space="preserve"> לאספקת השירותים המפורטים בהסכם (להלן, בהתאמה:</w:t>
      </w:r>
      <w:r w:rsidRPr="000B28FD">
        <w:rPr>
          <w:rFonts w:ascii="David" w:hAnsi="David"/>
          <w:b/>
          <w:bCs/>
          <w:sz w:val="22"/>
          <w:szCs w:val="22"/>
          <w:rtl/>
        </w:rPr>
        <w:t xml:space="preserve"> </w:t>
      </w:r>
      <w:r w:rsidRPr="000B28FD">
        <w:rPr>
          <w:rFonts w:ascii="David" w:hAnsi="David"/>
          <w:sz w:val="22"/>
          <w:szCs w:val="22"/>
          <w:rtl/>
        </w:rPr>
        <w:t>"</w:t>
      </w:r>
      <w:r w:rsidRPr="000B28FD">
        <w:rPr>
          <w:rFonts w:ascii="David" w:hAnsi="David"/>
          <w:b/>
          <w:bCs/>
          <w:sz w:val="22"/>
          <w:szCs w:val="22"/>
          <w:rtl/>
        </w:rPr>
        <w:t>ההסכם</w:t>
      </w:r>
      <w:r w:rsidRPr="000B28FD">
        <w:rPr>
          <w:rFonts w:ascii="David" w:hAnsi="David"/>
          <w:sz w:val="22"/>
          <w:szCs w:val="22"/>
          <w:rtl/>
        </w:rPr>
        <w:t>", "</w:t>
      </w:r>
      <w:r w:rsidRPr="000B28FD">
        <w:rPr>
          <w:rFonts w:ascii="David" w:hAnsi="David"/>
          <w:b/>
          <w:bCs/>
          <w:sz w:val="22"/>
          <w:szCs w:val="22"/>
          <w:rtl/>
        </w:rPr>
        <w:t>השירותים</w:t>
      </w:r>
      <w:r w:rsidRPr="000B28FD">
        <w:rPr>
          <w:rFonts w:ascii="David" w:hAnsi="David"/>
          <w:sz w:val="22"/>
          <w:szCs w:val="22"/>
          <w:rtl/>
        </w:rPr>
        <w:t>");</w:t>
      </w:r>
    </w:p>
    <w:p w:rsidR="00CC08BD" w:rsidRPr="000B28FD" w:rsidRDefault="00CC08BD" w:rsidP="00CC08BD">
      <w:pPr>
        <w:tabs>
          <w:tab w:val="left" w:pos="1445"/>
        </w:tabs>
        <w:spacing w:after="240" w:line="360" w:lineRule="auto"/>
        <w:ind w:left="1440" w:hanging="1440"/>
        <w:jc w:val="both"/>
        <w:rPr>
          <w:rFonts w:ascii="David" w:hAnsi="David"/>
          <w:sz w:val="22"/>
          <w:szCs w:val="22"/>
          <w:rtl/>
        </w:rPr>
      </w:pPr>
      <w:r w:rsidRPr="000B28FD">
        <w:rPr>
          <w:rFonts w:ascii="David" w:hAnsi="David"/>
          <w:sz w:val="22"/>
          <w:szCs w:val="22"/>
          <w:rtl/>
        </w:rPr>
        <w:t>והואיל:</w:t>
      </w:r>
      <w:r w:rsidRPr="000B28FD">
        <w:rPr>
          <w:rFonts w:ascii="David" w:hAnsi="David"/>
          <w:sz w:val="22"/>
          <w:szCs w:val="22"/>
          <w:rtl/>
        </w:rPr>
        <w:tab/>
        <w:t xml:space="preserve">ואני מועסק על-ידי </w:t>
      </w:r>
      <w:r w:rsidR="00A504EC">
        <w:rPr>
          <w:rFonts w:ascii="David" w:hAnsi="David"/>
          <w:sz w:val="22"/>
          <w:szCs w:val="22"/>
          <w:rtl/>
        </w:rPr>
        <w:t>הזוכה</w:t>
      </w:r>
      <w:r w:rsidRPr="000B28FD">
        <w:rPr>
          <w:rFonts w:ascii="David" w:hAnsi="David"/>
          <w:sz w:val="22"/>
          <w:szCs w:val="22"/>
          <w:rtl/>
        </w:rPr>
        <w:t>, בין היתר לשם הענקת השירותים למשרד;</w:t>
      </w:r>
    </w:p>
    <w:p w:rsidR="00CC08BD" w:rsidRPr="000B28FD" w:rsidRDefault="00CC08BD" w:rsidP="00CC08BD">
      <w:pPr>
        <w:tabs>
          <w:tab w:val="left" w:pos="1445"/>
        </w:tabs>
        <w:spacing w:after="240" w:line="360" w:lineRule="auto"/>
        <w:ind w:left="1440" w:hanging="1440"/>
        <w:jc w:val="both"/>
        <w:rPr>
          <w:rFonts w:ascii="David" w:hAnsi="David"/>
          <w:sz w:val="22"/>
          <w:szCs w:val="22"/>
          <w:rtl/>
        </w:rPr>
      </w:pPr>
      <w:r w:rsidRPr="000B28FD">
        <w:rPr>
          <w:rFonts w:ascii="David" w:hAnsi="David"/>
          <w:sz w:val="22"/>
          <w:szCs w:val="22"/>
          <w:rtl/>
        </w:rPr>
        <w:t>והואיל:</w:t>
      </w:r>
      <w:r w:rsidRPr="000B28FD">
        <w:rPr>
          <w:rFonts w:ascii="David" w:hAnsi="David"/>
          <w:sz w:val="22"/>
          <w:szCs w:val="22"/>
          <w:rtl/>
        </w:rPr>
        <w:tab/>
        <w:t xml:space="preserve">והמשרד הסכים להתקשר עם </w:t>
      </w:r>
      <w:r w:rsidR="00A504EC">
        <w:rPr>
          <w:rFonts w:ascii="David" w:hAnsi="David"/>
          <w:sz w:val="22"/>
          <w:szCs w:val="22"/>
          <w:rtl/>
        </w:rPr>
        <w:t>הזוכה</w:t>
      </w:r>
      <w:r w:rsidRPr="000B28FD">
        <w:rPr>
          <w:rFonts w:ascii="David" w:hAnsi="David"/>
          <w:sz w:val="22"/>
          <w:szCs w:val="22"/>
          <w:rtl/>
        </w:rPr>
        <w:t xml:space="preserve"> בתנאי כי </w:t>
      </w:r>
      <w:r w:rsidR="00A504EC">
        <w:rPr>
          <w:rFonts w:ascii="David" w:hAnsi="David"/>
          <w:sz w:val="22"/>
          <w:szCs w:val="22"/>
          <w:rtl/>
        </w:rPr>
        <w:t>הזוכה</w:t>
      </w:r>
      <w:r w:rsidRPr="000B28FD">
        <w:rPr>
          <w:rFonts w:ascii="David" w:hAnsi="David"/>
          <w:sz w:val="22"/>
          <w:szCs w:val="22"/>
          <w:rtl/>
        </w:rPr>
        <w:t xml:space="preserve">, לרבות עובדיו, קבלני משנה וכל אדם אחר מטעמו יימנע ממצב של ניגוד עניינים וישמור על סודיות כל המידע כהגדרתו להלן בהתאם להוראות התחייבות זו, וכן על סמך התחייבות </w:t>
      </w:r>
      <w:r w:rsidR="00A504EC">
        <w:rPr>
          <w:rFonts w:ascii="David" w:hAnsi="David"/>
          <w:sz w:val="22"/>
          <w:szCs w:val="22"/>
          <w:rtl/>
        </w:rPr>
        <w:t>הזוכה</w:t>
      </w:r>
      <w:r w:rsidRPr="000B28FD">
        <w:rPr>
          <w:rFonts w:ascii="David" w:hAnsi="David"/>
          <w:sz w:val="22"/>
          <w:szCs w:val="22"/>
          <w:rtl/>
        </w:rPr>
        <w:t xml:space="preserve"> לעשות את כל הדרוש למניעת מצב של ניגוד עניינים ושמירת סודיות המידע כהגדרתו להלן;</w:t>
      </w:r>
    </w:p>
    <w:p w:rsidR="00CC08BD" w:rsidRPr="000B28FD" w:rsidRDefault="00CC08BD" w:rsidP="00CC08BD">
      <w:pPr>
        <w:tabs>
          <w:tab w:val="left" w:pos="1445"/>
        </w:tabs>
        <w:spacing w:after="240" w:line="360" w:lineRule="auto"/>
        <w:ind w:left="1440" w:hanging="1440"/>
        <w:jc w:val="both"/>
        <w:rPr>
          <w:rFonts w:ascii="David" w:hAnsi="David"/>
          <w:sz w:val="22"/>
          <w:szCs w:val="22"/>
          <w:rtl/>
        </w:rPr>
      </w:pPr>
      <w:r w:rsidRPr="000B28FD">
        <w:rPr>
          <w:rFonts w:ascii="David" w:hAnsi="David"/>
          <w:sz w:val="22"/>
          <w:szCs w:val="22"/>
          <w:rtl/>
        </w:rPr>
        <w:t xml:space="preserve">והואיל: </w:t>
      </w:r>
      <w:r w:rsidRPr="000B28FD">
        <w:rPr>
          <w:rFonts w:ascii="David" w:hAnsi="David"/>
          <w:sz w:val="22"/>
          <w:szCs w:val="22"/>
          <w:rtl/>
        </w:rPr>
        <w:tab/>
        <w:t>והוסבר לי וידוע לי כי במהלך העסקתי או בקשר אליה יתכן כי אעסוק או אקבל לחזקתי או יבוא לידיעתי מידע (</w:t>
      </w:r>
      <w:r w:rsidRPr="000B28FD">
        <w:rPr>
          <w:rFonts w:ascii="David" w:hAnsi="David"/>
          <w:sz w:val="22"/>
          <w:szCs w:val="22"/>
        </w:rPr>
        <w:t>Information</w:t>
      </w:r>
      <w:r w:rsidRPr="000B28FD">
        <w:rPr>
          <w:rFonts w:ascii="David" w:hAnsi="David"/>
          <w:sz w:val="22"/>
          <w:szCs w:val="22"/>
          <w:rtl/>
        </w:rPr>
        <w:t xml:space="preserve">), או ידע </w:t>
      </w:r>
      <w:r w:rsidRPr="000B28FD">
        <w:rPr>
          <w:rFonts w:ascii="David" w:hAnsi="David"/>
          <w:sz w:val="22"/>
          <w:szCs w:val="22"/>
        </w:rPr>
        <w:t>Know- How)</w:t>
      </w:r>
      <w:r w:rsidRPr="000B28FD">
        <w:rPr>
          <w:rFonts w:ascii="David" w:hAnsi="David"/>
          <w:sz w:val="22"/>
          <w:szCs w:val="22"/>
          <w:rtl/>
        </w:rPr>
        <w:t>) כלשהם לרבות תכתובת, חוות דעת, חומר, תכנית, מסמך, רישום, שרטוט, סוד מסחרי/עסקי או ידיעה כהגדרתה בסעיף 91 לחוק העונשין, תשל"ז- 1977 מסוגים שונים, שאינו מצוי בידיעת כלל הציבור או מידע שיגיע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(להלן: "</w:t>
      </w:r>
      <w:r w:rsidRPr="000B28FD">
        <w:rPr>
          <w:rFonts w:ascii="David" w:hAnsi="David"/>
          <w:b/>
          <w:bCs/>
          <w:sz w:val="22"/>
          <w:szCs w:val="22"/>
          <w:rtl/>
        </w:rPr>
        <w:t>המידע</w:t>
      </w:r>
      <w:r w:rsidRPr="000B28FD">
        <w:rPr>
          <w:rFonts w:ascii="David" w:hAnsi="David"/>
          <w:sz w:val="22"/>
          <w:szCs w:val="22"/>
          <w:rtl/>
        </w:rPr>
        <w:t>");</w:t>
      </w:r>
    </w:p>
    <w:p w:rsidR="00CC08BD" w:rsidRPr="000B28FD" w:rsidRDefault="00CC08BD" w:rsidP="00CC08BD">
      <w:pPr>
        <w:tabs>
          <w:tab w:val="left" w:pos="1445"/>
        </w:tabs>
        <w:spacing w:line="360" w:lineRule="auto"/>
        <w:ind w:left="1440" w:hanging="1440"/>
        <w:jc w:val="both"/>
        <w:rPr>
          <w:rFonts w:ascii="David" w:hAnsi="David"/>
          <w:sz w:val="22"/>
          <w:szCs w:val="22"/>
          <w:rtl/>
        </w:rPr>
      </w:pPr>
      <w:r w:rsidRPr="000B28FD">
        <w:rPr>
          <w:rFonts w:ascii="David" w:hAnsi="David"/>
          <w:sz w:val="22"/>
          <w:szCs w:val="22"/>
          <w:rtl/>
        </w:rPr>
        <w:t xml:space="preserve">והואיל: </w:t>
      </w:r>
      <w:r w:rsidRPr="000B28FD">
        <w:rPr>
          <w:rFonts w:ascii="David" w:hAnsi="David"/>
          <w:sz w:val="22"/>
          <w:szCs w:val="22"/>
          <w:rtl/>
        </w:rPr>
        <w:tab/>
        <w:t>והוסבר לי וידוע לי כי גילוי או אי שמירה בסוד של המידע או מסירתו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 וחוק הגנת הפרטיות, התשמ"א- 1981;</w:t>
      </w:r>
    </w:p>
    <w:p w:rsidR="00CC08BD" w:rsidRPr="000B28FD" w:rsidRDefault="00CC08BD" w:rsidP="00CC08BD">
      <w:pPr>
        <w:tabs>
          <w:tab w:val="left" w:pos="1445"/>
        </w:tabs>
        <w:spacing w:line="360" w:lineRule="auto"/>
        <w:jc w:val="both"/>
        <w:rPr>
          <w:rFonts w:ascii="David" w:hAnsi="David"/>
          <w:sz w:val="22"/>
          <w:szCs w:val="22"/>
          <w:rtl/>
        </w:rPr>
      </w:pPr>
    </w:p>
    <w:p w:rsidR="00CC08BD" w:rsidRPr="000B28FD" w:rsidRDefault="00CC08BD" w:rsidP="00CC08BD">
      <w:pPr>
        <w:tabs>
          <w:tab w:val="left" w:pos="1445"/>
        </w:tabs>
        <w:spacing w:line="360" w:lineRule="auto"/>
        <w:ind w:left="799" w:hanging="142"/>
        <w:jc w:val="center"/>
        <w:rPr>
          <w:rFonts w:ascii="David" w:hAnsi="David"/>
          <w:b/>
          <w:bCs/>
          <w:sz w:val="22"/>
          <w:szCs w:val="22"/>
          <w:u w:val="single"/>
          <w:rtl/>
        </w:rPr>
      </w:pPr>
      <w:r w:rsidRPr="000B28FD">
        <w:rPr>
          <w:rFonts w:ascii="David" w:hAnsi="David"/>
          <w:b/>
          <w:bCs/>
          <w:sz w:val="22"/>
          <w:szCs w:val="22"/>
          <w:u w:val="single"/>
          <w:rtl/>
        </w:rPr>
        <w:t>אי לזאת, אני הח"מ מתחייב כלפי המשרד, כדלקמן:</w:t>
      </w:r>
    </w:p>
    <w:p w:rsidR="00CC08BD" w:rsidRPr="000B28FD" w:rsidRDefault="00CC08BD" w:rsidP="00CC08BD">
      <w:pPr>
        <w:tabs>
          <w:tab w:val="left" w:pos="1445"/>
        </w:tabs>
        <w:spacing w:line="360" w:lineRule="auto"/>
        <w:ind w:left="799" w:hanging="142"/>
        <w:jc w:val="center"/>
        <w:rPr>
          <w:rFonts w:ascii="David" w:hAnsi="David"/>
          <w:b/>
          <w:bCs/>
          <w:sz w:val="22"/>
          <w:szCs w:val="22"/>
          <w:u w:val="single"/>
        </w:rPr>
      </w:pPr>
    </w:p>
    <w:p w:rsidR="00CC08BD" w:rsidRPr="000B28FD" w:rsidRDefault="00CC08BD" w:rsidP="00CC08B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לשמור על המידע בסודיות גמורה ומוחלטת.</w:t>
      </w:r>
    </w:p>
    <w:p w:rsidR="00CC08BD" w:rsidRPr="000B28FD" w:rsidRDefault="00CC08BD" w:rsidP="00CC08B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את המידע. </w:t>
      </w:r>
    </w:p>
    <w:p w:rsidR="00CC08BD" w:rsidRPr="000B28FD" w:rsidRDefault="00CC08BD" w:rsidP="00CC08B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מבלי לפגוע בכלליות האמור לעיל, הנני מתחייב כי במשך כל תקופת העסקתי על-ידי </w:t>
      </w:r>
      <w:r w:rsidR="00A504EC">
        <w:rPr>
          <w:rFonts w:ascii="David" w:hAnsi="David"/>
          <w:sz w:val="22"/>
          <w:szCs w:val="22"/>
          <w:rtl/>
        </w:rPr>
        <w:t>הזוכה</w:t>
      </w:r>
      <w:r w:rsidRPr="000B28FD">
        <w:rPr>
          <w:rFonts w:ascii="David" w:hAnsi="David"/>
          <w:sz w:val="22"/>
          <w:szCs w:val="22"/>
          <w:rtl/>
        </w:rPr>
        <w:t xml:space="preserve">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rsidR="00CC08BD" w:rsidRPr="000B28FD" w:rsidRDefault="00CC08BD" w:rsidP="00CC08B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lastRenderedPageBreak/>
        <w:t xml:space="preserve">לנקוט אמצעי זהירות קפדניים ולעשות את כל הדרוש מבחינה בטיחותית, ביטחונית, נוהלית או אחרת, באופן מקובל ואחראי, כדי לקיים את מלוא התחייבויותיי אלו. </w:t>
      </w:r>
    </w:p>
    <w:p w:rsidR="00CC08BD" w:rsidRPr="000B28FD" w:rsidRDefault="00CC08BD" w:rsidP="00CC08B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להביא לידיעת עובדיי, קבלני משנה שלי, או מי מטעמי, העשויים להיחשף למידע, את כל האמור בהתחייבות זו. </w:t>
      </w:r>
    </w:p>
    <w:p w:rsidR="00CC08BD" w:rsidRPr="000B28FD" w:rsidRDefault="00CC08BD" w:rsidP="00CC08B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להיות אחראי כלפי המשרד על פי כל דין לכל נזק או פגיעה או הוצאה, אשר ייגרמו למשרד או לצד שלישי כל שהוא כתוצאה מהפרת התחייבותי זו, וזאת בין אם אהיה אחראי לבדי בגין כל האמור ובין אם אהיה אחראי ביחד עם אחרים. ידוע לי כי בגין הפרת התחייבותי אהיה חשוף לתביעות נזיקיות מצדדי ג' והמשרד לא יהיה אחראי ולא ישפה אותי על כל תביעה עתידית.</w:t>
      </w:r>
    </w:p>
    <w:p w:rsidR="00CC08BD" w:rsidRPr="000B28FD" w:rsidRDefault="00CC08BD" w:rsidP="00CC08B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להחזיר לידי המשרד ולחזקתו מיד כשאתבקש לכך, כל מידע שקיבלתי מהמשרד או עקב בקשת המשרד או חומר השייך למשרד, ומידע שקיבלתי מהממשלה או השייך לה, עקב מתן השירותים וכן כל מידע שהכנתי עבור המשרד. </w:t>
      </w:r>
    </w:p>
    <w:p w:rsidR="00CC08BD" w:rsidRPr="000B28FD" w:rsidRDefault="00CC08BD" w:rsidP="00CC08B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במסגרת מתן השירותים ועניינים הקשורים בהם, שלא לייצג או לפעול מטעם כל גורם שהוא, מלבד המשרד.</w:t>
      </w:r>
    </w:p>
    <w:p w:rsidR="00CC08BD" w:rsidRPr="000B28FD" w:rsidRDefault="00CC08BD" w:rsidP="00CC08B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בכל מקרה בו יתעורר ספק הנוגע ליישום התחייבויותיי אלו בדבר שמירה על סודיות, או בכל מקרה שבו יתעורר חשש לניגוד עניינים שלא הוסדר בהסכם זה, אפנה לממונה מטעם המשרד, אשר במידת הצורך ייתייעץ עם הלשכה המשפטית של המשרד, ואפעל על פי הוראות הממונה מטעם המשרד. </w:t>
      </w:r>
    </w:p>
    <w:p w:rsidR="00CC08BD" w:rsidRPr="000B28FD" w:rsidRDefault="00CC08BD" w:rsidP="00CC08B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בכל מקרה שאפר התחייבותיי אלו, תהיה למשרד זכות תביעה כלפיי. הנני מצהיר כי ידוע לי ששימוש במידע שלא בהתאם לכתב התחייבות זה לרבות מסירתו לאחר מהווים עבירה לפי חוק עונשין, התשל"ז- 1997 וחוק הגנת הפרטיות, התשמ"א- 1981. </w:t>
      </w:r>
    </w:p>
    <w:p w:rsidR="00CC08BD" w:rsidRPr="000B28FD" w:rsidRDefault="00CC08BD" w:rsidP="00CC08B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התחייבותי זו לא תפורש כיוצרת קשר אישי מכל סוג שהוא ביני לבין המשרד. </w:t>
      </w:r>
    </w:p>
    <w:p w:rsidR="00CC08BD" w:rsidRPr="000B28FD" w:rsidRDefault="00CC08BD" w:rsidP="00CC08B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מוסכם וידוע לי כי על העתקים של המידע, אשר התקבלו בכל דרך שהיא, יחולו כל הוראות כתב התחייבות זה. </w:t>
      </w:r>
    </w:p>
    <w:p w:rsidR="00CC08BD" w:rsidRPr="000B28FD" w:rsidRDefault="00CC08BD" w:rsidP="00CC08BD">
      <w:pPr>
        <w:numPr>
          <w:ilvl w:val="0"/>
          <w:numId w:val="7"/>
        </w:numPr>
        <w:tabs>
          <w:tab w:val="left" w:pos="1445"/>
        </w:tabs>
        <w:spacing w:line="360" w:lineRule="auto"/>
        <w:jc w:val="both"/>
        <w:rPr>
          <w:rFonts w:ascii="David" w:hAnsi="David"/>
          <w:sz w:val="22"/>
          <w:szCs w:val="22"/>
          <w:rtl/>
        </w:rPr>
      </w:pPr>
      <w:r w:rsidRPr="000B28FD">
        <w:rPr>
          <w:rFonts w:ascii="David" w:hAnsi="David"/>
          <w:sz w:val="22"/>
          <w:szCs w:val="22"/>
          <w:rtl/>
        </w:rPr>
        <w:t xml:space="preserve">מוסכם וידוע לי כי אין בהתחייבות זו כדי לגרוע מכל זכות או סעד או סמכות אחרת המוקנית למשרד על-פי כל דין או הסכם לרבות ההסכם. </w:t>
      </w:r>
    </w:p>
    <w:p w:rsidR="00CC08BD" w:rsidRPr="000B28FD" w:rsidRDefault="00CC08BD" w:rsidP="00CC08BD">
      <w:pPr>
        <w:widowControl w:val="0"/>
        <w:tabs>
          <w:tab w:val="left" w:pos="1445"/>
        </w:tabs>
        <w:adjustRightInd w:val="0"/>
        <w:spacing w:before="120" w:after="120" w:line="360" w:lineRule="auto"/>
        <w:jc w:val="center"/>
        <w:textAlignment w:val="baseline"/>
        <w:rPr>
          <w:rFonts w:ascii="David" w:hAnsi="David"/>
          <w:sz w:val="22"/>
          <w:szCs w:val="22"/>
          <w:u w:val="single"/>
          <w:rtl/>
        </w:rPr>
      </w:pPr>
      <w:r w:rsidRPr="000B28FD">
        <w:rPr>
          <w:rFonts w:ascii="David" w:hAnsi="David"/>
          <w:sz w:val="22"/>
          <w:szCs w:val="22"/>
          <w:u w:val="single"/>
          <w:rtl/>
        </w:rPr>
        <w:t>ולראיה באתי על החתום:</w:t>
      </w:r>
    </w:p>
    <w:p w:rsidR="00CC08BD" w:rsidRPr="000B28FD" w:rsidRDefault="00CC08BD" w:rsidP="00CC08BD">
      <w:pPr>
        <w:widowControl w:val="0"/>
        <w:tabs>
          <w:tab w:val="left" w:pos="1445"/>
        </w:tabs>
        <w:adjustRightInd w:val="0"/>
        <w:spacing w:before="120" w:after="120" w:line="360" w:lineRule="auto"/>
        <w:jc w:val="center"/>
        <w:textAlignment w:val="baseline"/>
        <w:rPr>
          <w:rFonts w:ascii="David" w:hAnsi="David"/>
          <w:sz w:val="22"/>
          <w:szCs w:val="22"/>
          <w:u w:val="single"/>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CC08BD" w:rsidRPr="000B28FD" w:rsidTr="00E901A0">
        <w:trPr>
          <w:jc w:val="center"/>
        </w:trPr>
        <w:tc>
          <w:tcPr>
            <w:tcW w:w="2144" w:type="dxa"/>
            <w:tcBorders>
              <w:top w:val="single" w:sz="4" w:space="0" w:color="auto"/>
            </w:tcBorders>
          </w:tcPr>
          <w:p w:rsidR="00CC08BD" w:rsidRPr="000B28FD" w:rsidRDefault="00CC08BD" w:rsidP="00E901A0">
            <w:pPr>
              <w:tabs>
                <w:tab w:val="left" w:pos="1445"/>
              </w:tabs>
              <w:spacing w:line="360" w:lineRule="auto"/>
              <w:jc w:val="center"/>
              <w:rPr>
                <w:rFonts w:ascii="David" w:hAnsi="David"/>
                <w:sz w:val="20"/>
                <w:szCs w:val="20"/>
                <w:rtl/>
              </w:rPr>
            </w:pPr>
            <w:r w:rsidRPr="000B28FD">
              <w:rPr>
                <w:rFonts w:ascii="David" w:hAnsi="David"/>
                <w:sz w:val="20"/>
                <w:szCs w:val="20"/>
                <w:rtl/>
              </w:rPr>
              <w:t>שם</w:t>
            </w:r>
          </w:p>
        </w:tc>
        <w:tc>
          <w:tcPr>
            <w:tcW w:w="1134" w:type="dxa"/>
          </w:tcPr>
          <w:p w:rsidR="00CC08BD" w:rsidRPr="000B28FD" w:rsidRDefault="00CC08BD" w:rsidP="00E901A0">
            <w:pPr>
              <w:tabs>
                <w:tab w:val="left" w:pos="1445"/>
              </w:tabs>
              <w:spacing w:line="360" w:lineRule="auto"/>
              <w:jc w:val="both"/>
              <w:rPr>
                <w:rFonts w:ascii="David" w:hAnsi="David"/>
                <w:sz w:val="20"/>
                <w:szCs w:val="20"/>
                <w:rtl/>
              </w:rPr>
            </w:pPr>
          </w:p>
        </w:tc>
        <w:tc>
          <w:tcPr>
            <w:tcW w:w="2409" w:type="dxa"/>
            <w:tcBorders>
              <w:top w:val="single" w:sz="4" w:space="0" w:color="auto"/>
            </w:tcBorders>
          </w:tcPr>
          <w:p w:rsidR="00CC08BD" w:rsidRPr="000B28FD" w:rsidRDefault="00CC08BD" w:rsidP="00E901A0">
            <w:pPr>
              <w:tabs>
                <w:tab w:val="left" w:pos="1445"/>
              </w:tabs>
              <w:spacing w:line="360" w:lineRule="auto"/>
              <w:jc w:val="center"/>
              <w:rPr>
                <w:rFonts w:ascii="David" w:hAnsi="David"/>
                <w:sz w:val="20"/>
                <w:szCs w:val="20"/>
                <w:rtl/>
              </w:rPr>
            </w:pPr>
            <w:r w:rsidRPr="000B28FD">
              <w:rPr>
                <w:rFonts w:ascii="David" w:hAnsi="David"/>
                <w:sz w:val="20"/>
                <w:szCs w:val="20"/>
                <w:rtl/>
              </w:rPr>
              <w:t>חתימה</w:t>
            </w:r>
          </w:p>
        </w:tc>
        <w:tc>
          <w:tcPr>
            <w:tcW w:w="993" w:type="dxa"/>
          </w:tcPr>
          <w:p w:rsidR="00CC08BD" w:rsidRPr="000B28FD" w:rsidRDefault="00CC08BD" w:rsidP="00E901A0">
            <w:pPr>
              <w:tabs>
                <w:tab w:val="left" w:pos="1445"/>
              </w:tabs>
              <w:spacing w:line="360" w:lineRule="auto"/>
              <w:jc w:val="both"/>
              <w:rPr>
                <w:rFonts w:ascii="David" w:hAnsi="David"/>
                <w:sz w:val="20"/>
                <w:szCs w:val="20"/>
                <w:rtl/>
              </w:rPr>
            </w:pPr>
          </w:p>
        </w:tc>
        <w:tc>
          <w:tcPr>
            <w:tcW w:w="2268" w:type="dxa"/>
            <w:tcBorders>
              <w:top w:val="single" w:sz="4" w:space="0" w:color="auto"/>
            </w:tcBorders>
          </w:tcPr>
          <w:p w:rsidR="00CC08BD" w:rsidRPr="000B28FD" w:rsidRDefault="00CC08BD" w:rsidP="00E901A0">
            <w:pPr>
              <w:tabs>
                <w:tab w:val="left" w:pos="1445"/>
              </w:tabs>
              <w:spacing w:line="360" w:lineRule="auto"/>
              <w:jc w:val="center"/>
              <w:rPr>
                <w:rFonts w:ascii="David" w:hAnsi="David"/>
                <w:sz w:val="20"/>
                <w:szCs w:val="20"/>
                <w:rtl/>
              </w:rPr>
            </w:pPr>
            <w:r w:rsidRPr="000B28FD">
              <w:rPr>
                <w:rFonts w:ascii="David" w:hAnsi="David"/>
                <w:sz w:val="20"/>
                <w:szCs w:val="20"/>
                <w:rtl/>
              </w:rPr>
              <w:t>תאריך</w:t>
            </w:r>
          </w:p>
        </w:tc>
      </w:tr>
    </w:tbl>
    <w:p w:rsidR="00CC08BD" w:rsidRPr="000B28FD" w:rsidRDefault="00CC08BD" w:rsidP="00CC08BD">
      <w:pPr>
        <w:widowControl w:val="0"/>
        <w:tabs>
          <w:tab w:val="left" w:pos="1445"/>
        </w:tabs>
        <w:adjustRightInd w:val="0"/>
        <w:spacing w:before="120" w:after="120" w:line="360" w:lineRule="auto"/>
        <w:jc w:val="center"/>
        <w:textAlignment w:val="baseline"/>
        <w:rPr>
          <w:rFonts w:ascii="David" w:hAnsi="David"/>
          <w:b/>
          <w:bCs/>
          <w:sz w:val="22"/>
          <w:szCs w:val="22"/>
          <w:u w:val="single"/>
          <w:rtl/>
        </w:rPr>
      </w:pPr>
    </w:p>
    <w:p w:rsidR="00CC08BD" w:rsidRPr="000B28FD" w:rsidRDefault="00CC08BD" w:rsidP="00CC08BD">
      <w:pPr>
        <w:widowControl w:val="0"/>
        <w:tabs>
          <w:tab w:val="left" w:pos="1445"/>
        </w:tabs>
        <w:adjustRightInd w:val="0"/>
        <w:spacing w:before="120" w:after="120" w:line="360" w:lineRule="auto"/>
        <w:jc w:val="center"/>
        <w:textAlignment w:val="baseline"/>
        <w:rPr>
          <w:rFonts w:ascii="David" w:hAnsi="David"/>
          <w:b/>
          <w:bCs/>
          <w:sz w:val="22"/>
          <w:szCs w:val="22"/>
          <w:u w:val="single"/>
          <w:rtl/>
        </w:rPr>
      </w:pPr>
      <w:r w:rsidRPr="000B28FD">
        <w:rPr>
          <w:rFonts w:ascii="David" w:hAnsi="David"/>
          <w:b/>
          <w:bCs/>
          <w:sz w:val="22"/>
          <w:szCs w:val="22"/>
          <w:u w:val="single"/>
          <w:rtl/>
        </w:rPr>
        <w:t>אישור עורך הדין</w:t>
      </w:r>
    </w:p>
    <w:p w:rsidR="00CC08BD" w:rsidRPr="000B28FD" w:rsidRDefault="00CC08BD" w:rsidP="00B42A04">
      <w:pPr>
        <w:tabs>
          <w:tab w:val="left" w:pos="1445"/>
        </w:tabs>
        <w:spacing w:line="360" w:lineRule="auto"/>
        <w:jc w:val="right"/>
        <w:rPr>
          <w:rFonts w:ascii="David" w:hAnsi="David"/>
          <w:sz w:val="22"/>
          <w:szCs w:val="22"/>
          <w:rtl/>
        </w:rPr>
      </w:pPr>
      <w:r w:rsidRPr="000B28FD">
        <w:rPr>
          <w:rFonts w:ascii="David" w:hAnsi="David"/>
          <w:sz w:val="22"/>
          <w:szCs w:val="22"/>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והתחייבות זו בפני. </w:t>
      </w:r>
    </w:p>
    <w:p w:rsidR="00CC08BD" w:rsidRPr="000B28FD" w:rsidRDefault="00CC08BD" w:rsidP="00CC08BD">
      <w:pPr>
        <w:tabs>
          <w:tab w:val="left" w:pos="1445"/>
        </w:tabs>
        <w:spacing w:line="360" w:lineRule="auto"/>
        <w:jc w:val="both"/>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CC08BD" w:rsidRPr="000B28FD" w:rsidTr="00E901A0">
        <w:trPr>
          <w:jc w:val="center"/>
        </w:trPr>
        <w:tc>
          <w:tcPr>
            <w:tcW w:w="2144" w:type="dxa"/>
            <w:tcBorders>
              <w:top w:val="single" w:sz="4" w:space="0" w:color="auto"/>
            </w:tcBorders>
          </w:tcPr>
          <w:p w:rsidR="00CC08BD" w:rsidRPr="000B28FD" w:rsidRDefault="00CC08BD" w:rsidP="00E901A0">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rsidR="00CC08BD" w:rsidRPr="000B28FD" w:rsidRDefault="00CC08BD" w:rsidP="00E901A0">
            <w:pPr>
              <w:tabs>
                <w:tab w:val="left" w:pos="1445"/>
              </w:tabs>
              <w:spacing w:line="360" w:lineRule="auto"/>
              <w:jc w:val="both"/>
              <w:rPr>
                <w:rFonts w:ascii="David" w:hAnsi="David"/>
                <w:sz w:val="22"/>
                <w:szCs w:val="22"/>
                <w:rtl/>
              </w:rPr>
            </w:pPr>
          </w:p>
        </w:tc>
        <w:tc>
          <w:tcPr>
            <w:tcW w:w="2409" w:type="dxa"/>
            <w:tcBorders>
              <w:top w:val="single" w:sz="4" w:space="0" w:color="auto"/>
            </w:tcBorders>
          </w:tcPr>
          <w:p w:rsidR="00CC08BD" w:rsidRPr="000B28FD" w:rsidRDefault="00CC08BD" w:rsidP="00E901A0">
            <w:pPr>
              <w:tabs>
                <w:tab w:val="left" w:pos="1445"/>
              </w:tabs>
              <w:spacing w:line="360" w:lineRule="auto"/>
              <w:jc w:val="center"/>
              <w:rPr>
                <w:rFonts w:ascii="David" w:hAnsi="David"/>
                <w:sz w:val="22"/>
                <w:szCs w:val="22"/>
                <w:rtl/>
              </w:rPr>
            </w:pPr>
            <w:r w:rsidRPr="000B28FD">
              <w:rPr>
                <w:rFonts w:ascii="David" w:hAnsi="David"/>
                <w:sz w:val="22"/>
                <w:szCs w:val="22"/>
                <w:rtl/>
              </w:rPr>
              <w:t>מס' רישיון</w:t>
            </w:r>
          </w:p>
        </w:tc>
        <w:tc>
          <w:tcPr>
            <w:tcW w:w="993" w:type="dxa"/>
          </w:tcPr>
          <w:p w:rsidR="00CC08BD" w:rsidRPr="000B28FD" w:rsidRDefault="00CC08BD" w:rsidP="00E901A0">
            <w:pPr>
              <w:tabs>
                <w:tab w:val="left" w:pos="1445"/>
              </w:tabs>
              <w:spacing w:line="360" w:lineRule="auto"/>
              <w:jc w:val="both"/>
              <w:rPr>
                <w:rFonts w:ascii="David" w:hAnsi="David"/>
                <w:sz w:val="22"/>
                <w:szCs w:val="22"/>
                <w:rtl/>
              </w:rPr>
            </w:pPr>
          </w:p>
        </w:tc>
        <w:tc>
          <w:tcPr>
            <w:tcW w:w="2268" w:type="dxa"/>
            <w:tcBorders>
              <w:top w:val="single" w:sz="4" w:space="0" w:color="auto"/>
            </w:tcBorders>
          </w:tcPr>
          <w:p w:rsidR="00CC08BD" w:rsidRPr="000B28FD" w:rsidRDefault="00CC08BD" w:rsidP="00E901A0">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rsidR="00CC08BD" w:rsidRPr="000B28FD" w:rsidRDefault="00CC08BD" w:rsidP="00CC08BD">
      <w:pPr>
        <w:tabs>
          <w:tab w:val="left" w:pos="1445"/>
        </w:tabs>
        <w:spacing w:line="360" w:lineRule="auto"/>
        <w:jc w:val="both"/>
        <w:rPr>
          <w:rFonts w:ascii="David" w:hAnsi="David"/>
          <w:szCs w:val="24"/>
          <w:rtl/>
        </w:rPr>
      </w:pPr>
    </w:p>
    <w:p w:rsidR="00CC08BD" w:rsidRPr="000B28FD" w:rsidRDefault="00CC08BD" w:rsidP="00CC08BD">
      <w:pPr>
        <w:tabs>
          <w:tab w:val="left" w:pos="1445"/>
        </w:tabs>
        <w:bidi w:val="0"/>
        <w:rPr>
          <w:rFonts w:ascii="David" w:hAnsi="David"/>
          <w:b/>
          <w:bCs/>
          <w:sz w:val="28"/>
          <w:szCs w:val="28"/>
        </w:rPr>
      </w:pPr>
    </w:p>
    <w:p w:rsidR="00CC08BD" w:rsidRPr="000B28FD" w:rsidRDefault="00CC08BD" w:rsidP="00CC08BD">
      <w:pPr>
        <w:tabs>
          <w:tab w:val="left" w:pos="1445"/>
        </w:tabs>
        <w:rPr>
          <w:rFonts w:ascii="David" w:hAnsi="David"/>
        </w:rPr>
      </w:pPr>
      <w:r w:rsidRPr="000B28FD">
        <w:rPr>
          <w:rFonts w:ascii="David" w:hAnsi="David"/>
          <w:b/>
          <w:bCs/>
        </w:rPr>
        <w:br w:type="page"/>
      </w: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CC08BD" w:rsidRPr="000B28FD" w:rsidTr="00E901A0">
        <w:trPr>
          <w:trHeight w:hRule="exact" w:val="561"/>
          <w:jc w:val="right"/>
        </w:trPr>
        <w:tc>
          <w:tcPr>
            <w:tcW w:w="8931" w:type="dxa"/>
            <w:tcBorders>
              <w:top w:val="nil"/>
              <w:bottom w:val="nil"/>
            </w:tcBorders>
            <w:shd w:val="clear" w:color="auto" w:fill="D9D9D9" w:themeFill="background1" w:themeFillShade="D9"/>
            <w:vAlign w:val="center"/>
          </w:tcPr>
          <w:p w:rsidR="00CC08BD" w:rsidRPr="000B28FD" w:rsidRDefault="00CC08BD" w:rsidP="00E901A0">
            <w:pPr>
              <w:pStyle w:val="afffe"/>
              <w:tabs>
                <w:tab w:val="left" w:pos="1445"/>
              </w:tabs>
              <w:jc w:val="left"/>
              <w:rPr>
                <w:rFonts w:ascii="David" w:hAnsi="David" w:cs="David"/>
                <w:color w:val="auto"/>
                <w:rtl/>
              </w:rPr>
            </w:pPr>
            <w:r w:rsidRPr="000B28FD">
              <w:rPr>
                <w:rFonts w:ascii="David" w:hAnsi="David" w:cs="David"/>
                <w:color w:val="auto"/>
                <w:rtl/>
              </w:rPr>
              <w:lastRenderedPageBreak/>
              <w:t>נספח י'</w:t>
            </w:r>
          </w:p>
        </w:tc>
      </w:tr>
      <w:tr w:rsidR="00CC08BD" w:rsidRPr="000B28FD" w:rsidTr="00E901A0">
        <w:trPr>
          <w:trHeight w:hRule="exact" w:val="561"/>
          <w:jc w:val="right"/>
        </w:trPr>
        <w:tc>
          <w:tcPr>
            <w:tcW w:w="8931" w:type="dxa"/>
            <w:tcBorders>
              <w:top w:val="nil"/>
              <w:bottom w:val="nil"/>
            </w:tcBorders>
            <w:shd w:val="clear" w:color="auto" w:fill="1B3461"/>
            <w:vAlign w:val="center"/>
          </w:tcPr>
          <w:p w:rsidR="00CC08BD" w:rsidRPr="000B28FD" w:rsidRDefault="00CC08BD" w:rsidP="002B0D65">
            <w:pPr>
              <w:pStyle w:val="afffe"/>
              <w:tabs>
                <w:tab w:val="left" w:pos="1445"/>
              </w:tabs>
              <w:jc w:val="left"/>
              <w:rPr>
                <w:rFonts w:ascii="David" w:hAnsi="David" w:cs="David"/>
                <w:rtl/>
              </w:rPr>
            </w:pPr>
            <w:r w:rsidRPr="000B28FD">
              <w:rPr>
                <w:rFonts w:ascii="David" w:hAnsi="David" w:cs="David"/>
                <w:b w:val="0"/>
                <w:i/>
                <w:rtl/>
              </w:rPr>
              <w:t xml:space="preserve">הצעת מחיר </w:t>
            </w:r>
          </w:p>
        </w:tc>
      </w:tr>
    </w:tbl>
    <w:p w:rsidR="00CC08BD" w:rsidRPr="000B28FD" w:rsidRDefault="00CC08BD" w:rsidP="00CC08BD">
      <w:pPr>
        <w:tabs>
          <w:tab w:val="left" w:pos="1445"/>
        </w:tabs>
        <w:spacing w:line="360" w:lineRule="auto"/>
        <w:rPr>
          <w:rFonts w:ascii="David" w:hAnsi="David"/>
          <w:b/>
          <w:bCs/>
          <w:szCs w:val="24"/>
          <w:rtl/>
        </w:rPr>
      </w:pPr>
    </w:p>
    <w:p w:rsidR="00CC08BD" w:rsidRPr="000B28FD" w:rsidRDefault="00CC08BD" w:rsidP="00CC08BD">
      <w:pPr>
        <w:tabs>
          <w:tab w:val="left" w:pos="1445"/>
        </w:tabs>
        <w:spacing w:line="360" w:lineRule="auto"/>
        <w:rPr>
          <w:rFonts w:ascii="David" w:hAnsi="David"/>
          <w:b/>
          <w:bCs/>
          <w:szCs w:val="24"/>
          <w:rtl/>
        </w:rPr>
      </w:pPr>
      <w:r w:rsidRPr="000B28FD">
        <w:rPr>
          <w:rFonts w:ascii="David" w:hAnsi="David"/>
          <w:b/>
          <w:bCs/>
          <w:szCs w:val="24"/>
          <w:rtl/>
        </w:rPr>
        <w:t>לכבוד: משרד האנרגיה,</w:t>
      </w:r>
    </w:p>
    <w:p w:rsidR="00CC08BD" w:rsidRPr="000B28FD" w:rsidRDefault="00CC08BD" w:rsidP="00CC08BD">
      <w:pPr>
        <w:tabs>
          <w:tab w:val="left" w:pos="1445"/>
        </w:tabs>
        <w:spacing w:line="360" w:lineRule="auto"/>
        <w:jc w:val="both"/>
        <w:rPr>
          <w:rFonts w:ascii="David" w:hAnsi="David"/>
          <w:szCs w:val="24"/>
          <w:rtl/>
        </w:rPr>
      </w:pPr>
    </w:p>
    <w:p w:rsidR="00CC08BD" w:rsidRPr="000B28FD" w:rsidRDefault="00CC08BD" w:rsidP="00675B61">
      <w:pPr>
        <w:tabs>
          <w:tab w:val="left" w:pos="1445"/>
        </w:tabs>
        <w:spacing w:line="360" w:lineRule="auto"/>
        <w:jc w:val="both"/>
        <w:rPr>
          <w:rFonts w:ascii="David" w:hAnsi="David"/>
          <w:b/>
          <w:bCs/>
          <w:szCs w:val="24"/>
        </w:rPr>
      </w:pPr>
      <w:r w:rsidRPr="000B28FD">
        <w:rPr>
          <w:rFonts w:ascii="David" w:hAnsi="David"/>
          <w:szCs w:val="24"/>
          <w:rtl/>
        </w:rPr>
        <w:t xml:space="preserve">לאחר שקראנו והבנו היטב את האמור בכל מסמכי המכרז ונספחיו אנו מסכימים לכל האמור בהם, אנו מתכבדים להגיש לכם בזאת את הצעתנו הכספית במסגרת </w:t>
      </w:r>
      <w:r w:rsidRPr="000B28FD">
        <w:rPr>
          <w:rFonts w:ascii="David" w:hAnsi="David"/>
          <w:b/>
          <w:bCs/>
          <w:szCs w:val="24"/>
          <w:rtl/>
        </w:rPr>
        <w:t xml:space="preserve">מכרז פומבי מס' </w:t>
      </w:r>
      <w:sdt>
        <w:sdtPr>
          <w:rPr>
            <w:rFonts w:ascii="David" w:hAnsi="David"/>
            <w:b/>
            <w:bCs/>
            <w:szCs w:val="24"/>
            <w:rtl/>
          </w:rPr>
          <w:alias w:val="מס'"/>
          <w:tag w:val="CounterString"/>
          <w:id w:val="-1407443453"/>
          <w:placeholder>
            <w:docPart w:val="F048BEFB207B4DD09B65AA68E24085C5"/>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675B61">
            <w:rPr>
              <w:rFonts w:ascii="David" w:hAnsi="David" w:hint="cs"/>
              <w:b/>
              <w:bCs/>
              <w:szCs w:val="24"/>
              <w:rtl/>
            </w:rPr>
            <w:t>159</w:t>
          </w:r>
        </w:sdtContent>
      </w:sdt>
      <w:r w:rsidRPr="000B28FD">
        <w:rPr>
          <w:rFonts w:ascii="David" w:hAnsi="David"/>
          <w:b/>
          <w:bCs/>
          <w:szCs w:val="24"/>
          <w:rtl/>
        </w:rPr>
        <w:t xml:space="preserve">/2019 למתן שירותי </w:t>
      </w:r>
      <w:sdt>
        <w:sdtPr>
          <w:rPr>
            <w:rFonts w:ascii="David" w:hAnsi="David"/>
            <w:b/>
            <w:bCs/>
            <w:szCs w:val="24"/>
            <w:rtl/>
          </w:rPr>
          <w:alias w:val="נושא"/>
          <w:tag w:val=""/>
          <w:id w:val="-1201927914"/>
          <w:placeholder>
            <w:docPart w:val="F2340535C15648B2BEBEC04FD275602E"/>
          </w:placeholder>
          <w:dataBinding w:prefixMappings="xmlns:ns0='http://purl.org/dc/elements/1.1/' xmlns:ns1='http://schemas.openxmlformats.org/package/2006/metadata/core-properties' " w:xpath="/ns1:coreProperties[1]/ns0:subject[1]" w:storeItemID="{6C3C8BC8-F283-45AE-878A-BAB7291924A1}"/>
          <w:text/>
        </w:sdtPr>
        <w:sdtEndPr/>
        <w:sdtContent>
          <w:r w:rsidR="008B729F">
            <w:rPr>
              <w:rFonts w:ascii="David" w:hAnsi="David"/>
              <w:b/>
              <w:bCs/>
              <w:szCs w:val="24"/>
              <w:rtl/>
            </w:rPr>
            <w:t>הקמת מערכת מידע לעמדות טעינה</w:t>
          </w:r>
        </w:sdtContent>
      </w:sdt>
      <w:r w:rsidRPr="000B28FD">
        <w:rPr>
          <w:rFonts w:ascii="David" w:hAnsi="David"/>
          <w:b/>
          <w:bCs/>
          <w:szCs w:val="24"/>
          <w:rtl/>
        </w:rPr>
        <w:t xml:space="preserve">. </w:t>
      </w:r>
    </w:p>
    <w:p w:rsidR="00CC08BD" w:rsidRPr="000B28FD" w:rsidRDefault="00CC08BD" w:rsidP="00CC08BD">
      <w:pPr>
        <w:tabs>
          <w:tab w:val="left" w:pos="1445"/>
        </w:tabs>
        <w:spacing w:before="120" w:after="120" w:line="360" w:lineRule="auto"/>
        <w:jc w:val="both"/>
        <w:rPr>
          <w:rFonts w:ascii="David" w:hAnsi="David"/>
          <w:b/>
          <w:bCs/>
          <w:szCs w:val="24"/>
          <w:u w:val="single"/>
          <w:rtl/>
        </w:rPr>
      </w:pPr>
      <w:r w:rsidRPr="000B28FD">
        <w:rPr>
          <w:rFonts w:ascii="David" w:hAnsi="David"/>
          <w:b/>
          <w:bCs/>
          <w:szCs w:val="24"/>
          <w:u w:val="single"/>
          <w:rtl/>
        </w:rPr>
        <w:t xml:space="preserve">הצעת המחיר לביצוע העבודה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0"/>
        <w:gridCol w:w="2987"/>
        <w:gridCol w:w="5121"/>
      </w:tblGrid>
      <w:tr w:rsidR="00CC08BD" w:rsidRPr="000B28FD" w:rsidTr="00E901A0">
        <w:tc>
          <w:tcPr>
            <w:tcW w:w="852" w:type="dxa"/>
            <w:shd w:val="clear" w:color="auto" w:fill="D9D9D9"/>
            <w:vAlign w:val="center"/>
          </w:tcPr>
          <w:p w:rsidR="00CC08BD" w:rsidRPr="000B28FD" w:rsidRDefault="00CC08BD" w:rsidP="00E901A0">
            <w:pPr>
              <w:tabs>
                <w:tab w:val="left" w:pos="1445"/>
              </w:tabs>
              <w:spacing w:before="120" w:after="120" w:line="360" w:lineRule="auto"/>
              <w:jc w:val="center"/>
              <w:rPr>
                <w:rFonts w:ascii="David" w:hAnsi="David"/>
                <w:b/>
                <w:bCs/>
                <w:szCs w:val="24"/>
                <w:rtl/>
              </w:rPr>
            </w:pPr>
            <w:r w:rsidRPr="000B28FD">
              <w:rPr>
                <w:rFonts w:ascii="David" w:hAnsi="David"/>
                <w:b/>
                <w:bCs/>
                <w:szCs w:val="24"/>
                <w:rtl/>
              </w:rPr>
              <w:t>סימון</w:t>
            </w:r>
          </w:p>
        </w:tc>
        <w:tc>
          <w:tcPr>
            <w:tcW w:w="3170" w:type="dxa"/>
            <w:shd w:val="clear" w:color="auto" w:fill="D9D9D9"/>
            <w:vAlign w:val="center"/>
          </w:tcPr>
          <w:p w:rsidR="00CC08BD" w:rsidRPr="000B28FD" w:rsidRDefault="00CC08BD" w:rsidP="00E901A0">
            <w:pPr>
              <w:tabs>
                <w:tab w:val="left" w:pos="1445"/>
              </w:tabs>
              <w:spacing w:before="120" w:after="120" w:line="360" w:lineRule="auto"/>
              <w:jc w:val="center"/>
              <w:rPr>
                <w:rFonts w:ascii="David" w:hAnsi="David"/>
                <w:b/>
                <w:bCs/>
                <w:szCs w:val="24"/>
                <w:rtl/>
              </w:rPr>
            </w:pPr>
            <w:r w:rsidRPr="000B28FD">
              <w:rPr>
                <w:rFonts w:ascii="David" w:hAnsi="David"/>
                <w:b/>
                <w:bCs/>
                <w:szCs w:val="24"/>
                <w:rtl/>
              </w:rPr>
              <w:t>רכיב הצעת המחיר</w:t>
            </w:r>
          </w:p>
        </w:tc>
        <w:tc>
          <w:tcPr>
            <w:tcW w:w="5152" w:type="dxa"/>
            <w:shd w:val="clear" w:color="auto" w:fill="D9D9D9"/>
            <w:vAlign w:val="center"/>
          </w:tcPr>
          <w:p w:rsidR="00CC08BD" w:rsidRPr="000B28FD" w:rsidRDefault="00CC08BD" w:rsidP="00E901A0">
            <w:pPr>
              <w:tabs>
                <w:tab w:val="left" w:pos="1445"/>
              </w:tabs>
              <w:spacing w:before="120" w:after="120" w:line="360" w:lineRule="auto"/>
              <w:jc w:val="center"/>
              <w:rPr>
                <w:rFonts w:ascii="David" w:hAnsi="David"/>
                <w:b/>
                <w:bCs/>
                <w:szCs w:val="24"/>
                <w:rtl/>
              </w:rPr>
            </w:pPr>
            <w:r w:rsidRPr="000B28FD">
              <w:rPr>
                <w:rFonts w:ascii="David" w:hAnsi="David"/>
                <w:b/>
                <w:bCs/>
                <w:szCs w:val="24"/>
                <w:rtl/>
              </w:rPr>
              <w:t>הצעת המחיר</w:t>
            </w:r>
          </w:p>
        </w:tc>
      </w:tr>
      <w:tr w:rsidR="00CC08BD" w:rsidRPr="000B28FD" w:rsidTr="00E901A0">
        <w:tc>
          <w:tcPr>
            <w:tcW w:w="852" w:type="dxa"/>
            <w:vAlign w:val="center"/>
          </w:tcPr>
          <w:p w:rsidR="00CC08BD" w:rsidRPr="000B28FD" w:rsidRDefault="00CC08BD" w:rsidP="00E901A0">
            <w:pPr>
              <w:tabs>
                <w:tab w:val="left" w:pos="1445"/>
              </w:tabs>
              <w:spacing w:before="120" w:after="120" w:line="360" w:lineRule="auto"/>
              <w:jc w:val="center"/>
              <w:rPr>
                <w:rFonts w:ascii="David" w:hAnsi="David"/>
                <w:b/>
                <w:bCs/>
                <w:szCs w:val="24"/>
                <w:highlight w:val="yellow"/>
              </w:rPr>
            </w:pPr>
            <w:r w:rsidRPr="000B28FD">
              <w:rPr>
                <w:rFonts w:ascii="David" w:hAnsi="David"/>
                <w:b/>
                <w:bCs/>
                <w:szCs w:val="24"/>
              </w:rPr>
              <w:t>A</w:t>
            </w:r>
          </w:p>
        </w:tc>
        <w:tc>
          <w:tcPr>
            <w:tcW w:w="3170" w:type="dxa"/>
            <w:vAlign w:val="center"/>
          </w:tcPr>
          <w:p w:rsidR="00CC08BD" w:rsidRPr="000B28FD" w:rsidRDefault="00642BC5" w:rsidP="00883B0E">
            <w:pPr>
              <w:pStyle w:val="afff0"/>
              <w:tabs>
                <w:tab w:val="left" w:pos="1445"/>
              </w:tabs>
              <w:spacing w:before="120" w:after="120" w:line="360" w:lineRule="auto"/>
              <w:jc w:val="center"/>
              <w:rPr>
                <w:rFonts w:ascii="David" w:hAnsi="David" w:cs="David"/>
                <w:sz w:val="24"/>
                <w:szCs w:val="24"/>
                <w:lang w:eastAsia="he-IL"/>
              </w:rPr>
            </w:pPr>
            <w:r>
              <w:rPr>
                <w:rFonts w:ascii="David" w:hAnsi="David" w:cs="David" w:hint="cs"/>
                <w:sz w:val="24"/>
                <w:szCs w:val="24"/>
                <w:rtl/>
              </w:rPr>
              <w:t xml:space="preserve">מענק מבוקש </w:t>
            </w:r>
            <w:r w:rsidR="004322A2">
              <w:rPr>
                <w:rFonts w:ascii="David" w:hAnsi="David" w:cs="David" w:hint="cs"/>
                <w:sz w:val="24"/>
                <w:szCs w:val="24"/>
                <w:rtl/>
              </w:rPr>
              <w:t xml:space="preserve">(עד </w:t>
            </w:r>
            <w:r w:rsidR="00341B0B">
              <w:rPr>
                <w:rFonts w:ascii="David" w:hAnsi="David" w:cs="David" w:hint="cs"/>
                <w:sz w:val="24"/>
                <w:szCs w:val="24"/>
                <w:rtl/>
              </w:rPr>
              <w:t>1.2</w:t>
            </w:r>
            <w:r w:rsidR="004322A2">
              <w:rPr>
                <w:rFonts w:ascii="David" w:hAnsi="David" w:cs="David" w:hint="cs"/>
                <w:sz w:val="24"/>
                <w:szCs w:val="24"/>
                <w:rtl/>
              </w:rPr>
              <w:t xml:space="preserve"> </w:t>
            </w:r>
            <w:r w:rsidR="00341B0B">
              <w:rPr>
                <w:rFonts w:ascii="David" w:hAnsi="David" w:cs="David" w:hint="cs"/>
                <w:sz w:val="24"/>
                <w:szCs w:val="24"/>
                <w:rtl/>
              </w:rPr>
              <w:t>מיליון ש''ח</w:t>
            </w:r>
            <w:r w:rsidR="004322A2">
              <w:rPr>
                <w:rFonts w:ascii="David" w:hAnsi="David" w:cs="David" w:hint="cs"/>
                <w:sz w:val="24"/>
                <w:szCs w:val="24"/>
                <w:rtl/>
              </w:rPr>
              <w:t xml:space="preserve"> </w:t>
            </w:r>
            <w:r w:rsidR="00883B0E">
              <w:rPr>
                <w:rFonts w:ascii="David" w:hAnsi="David" w:cs="David" w:hint="cs"/>
                <w:sz w:val="24"/>
                <w:szCs w:val="24"/>
                <w:rtl/>
              </w:rPr>
              <w:t>כולל</w:t>
            </w:r>
            <w:r w:rsidR="004322A2">
              <w:rPr>
                <w:rFonts w:ascii="David" w:hAnsi="David" w:cs="David" w:hint="cs"/>
                <w:sz w:val="24"/>
                <w:szCs w:val="24"/>
                <w:rtl/>
              </w:rPr>
              <w:t xml:space="preserve"> מע''מ)</w:t>
            </w:r>
            <w:r w:rsidR="00CC08BD" w:rsidRPr="000B28FD">
              <w:rPr>
                <w:rFonts w:ascii="David" w:hAnsi="David" w:cs="David"/>
                <w:sz w:val="24"/>
                <w:szCs w:val="24"/>
                <w:rtl/>
              </w:rPr>
              <w:t xml:space="preserve"> </w:t>
            </w:r>
          </w:p>
        </w:tc>
        <w:tc>
          <w:tcPr>
            <w:tcW w:w="5152" w:type="dxa"/>
            <w:vAlign w:val="center"/>
          </w:tcPr>
          <w:p w:rsidR="00CC08BD" w:rsidRPr="000B28FD" w:rsidRDefault="00CC08BD" w:rsidP="00E901A0">
            <w:pPr>
              <w:tabs>
                <w:tab w:val="left" w:pos="1445"/>
              </w:tabs>
              <w:spacing w:before="120" w:after="120" w:line="360" w:lineRule="auto"/>
              <w:jc w:val="center"/>
              <w:rPr>
                <w:rFonts w:ascii="David" w:hAnsi="David"/>
                <w:szCs w:val="24"/>
                <w:rtl/>
                <w:lang w:eastAsia="he-IL"/>
              </w:rPr>
            </w:pPr>
            <w:r w:rsidRPr="000B28FD">
              <w:rPr>
                <w:rFonts w:ascii="David" w:hAnsi="David"/>
                <w:szCs w:val="24"/>
                <w:rtl/>
              </w:rPr>
              <w:t>________________ש"ח, בתוספת מע"מ</w:t>
            </w:r>
          </w:p>
          <w:p w:rsidR="00CC08BD" w:rsidRPr="000B28FD" w:rsidRDefault="00CC08BD" w:rsidP="00E901A0">
            <w:pPr>
              <w:tabs>
                <w:tab w:val="left" w:pos="1445"/>
              </w:tabs>
              <w:spacing w:before="120" w:after="120" w:line="360" w:lineRule="auto"/>
              <w:jc w:val="center"/>
              <w:rPr>
                <w:rFonts w:ascii="David" w:hAnsi="David"/>
                <w:szCs w:val="24"/>
                <w:rtl/>
                <w:lang w:eastAsia="he-IL"/>
              </w:rPr>
            </w:pPr>
            <w:r w:rsidRPr="000B28FD">
              <w:rPr>
                <w:rFonts w:ascii="David" w:hAnsi="David"/>
                <w:szCs w:val="24"/>
                <w:rtl/>
              </w:rPr>
              <w:t>ובמילים:_______________________________ שקלים חדשים</w:t>
            </w:r>
            <w:r w:rsidRPr="000B28FD">
              <w:rPr>
                <w:rFonts w:ascii="David" w:hAnsi="David"/>
                <w:szCs w:val="24"/>
                <w:rtl/>
                <w:lang w:eastAsia="he-IL"/>
              </w:rPr>
              <w:t>, בתוספת מע"מ</w:t>
            </w:r>
          </w:p>
        </w:tc>
      </w:tr>
      <w:tr w:rsidR="00642BC5" w:rsidRPr="000B28FD" w:rsidTr="00E901A0">
        <w:tc>
          <w:tcPr>
            <w:tcW w:w="852" w:type="dxa"/>
            <w:vAlign w:val="center"/>
          </w:tcPr>
          <w:p w:rsidR="00642BC5" w:rsidRPr="000B28FD" w:rsidRDefault="00642BC5" w:rsidP="00E901A0">
            <w:pPr>
              <w:tabs>
                <w:tab w:val="left" w:pos="1445"/>
              </w:tabs>
              <w:spacing w:before="120" w:after="120" w:line="360" w:lineRule="auto"/>
              <w:jc w:val="center"/>
              <w:rPr>
                <w:rFonts w:ascii="David" w:hAnsi="David"/>
                <w:b/>
                <w:bCs/>
                <w:szCs w:val="24"/>
              </w:rPr>
            </w:pPr>
            <w:r>
              <w:rPr>
                <w:rFonts w:ascii="David" w:hAnsi="David" w:hint="cs"/>
                <w:b/>
                <w:bCs/>
                <w:szCs w:val="24"/>
              </w:rPr>
              <w:t>B</w:t>
            </w:r>
          </w:p>
        </w:tc>
        <w:tc>
          <w:tcPr>
            <w:tcW w:w="3170" w:type="dxa"/>
            <w:vAlign w:val="center"/>
          </w:tcPr>
          <w:p w:rsidR="00642BC5" w:rsidRPr="000B28FD" w:rsidRDefault="00642BC5" w:rsidP="003E3132">
            <w:pPr>
              <w:pStyle w:val="afff0"/>
              <w:tabs>
                <w:tab w:val="left" w:pos="1445"/>
              </w:tabs>
              <w:spacing w:before="120" w:after="120" w:line="360" w:lineRule="auto"/>
              <w:jc w:val="center"/>
              <w:rPr>
                <w:rFonts w:ascii="David" w:hAnsi="David" w:cs="David"/>
                <w:sz w:val="24"/>
                <w:szCs w:val="24"/>
                <w:rtl/>
              </w:rPr>
            </w:pPr>
            <w:r>
              <w:rPr>
                <w:rFonts w:ascii="David" w:hAnsi="David" w:cs="David" w:hint="cs"/>
                <w:sz w:val="24"/>
                <w:szCs w:val="24"/>
                <w:rtl/>
              </w:rPr>
              <w:t>עלות שעת עבודה לצורך הרחבות</w:t>
            </w:r>
            <w:r w:rsidR="0036549D">
              <w:rPr>
                <w:rFonts w:ascii="David" w:hAnsi="David" w:cs="David" w:hint="cs"/>
                <w:sz w:val="24"/>
                <w:szCs w:val="24"/>
                <w:rtl/>
              </w:rPr>
              <w:t xml:space="preserve"> שונות שאינן כלולות בטבל</w:t>
            </w:r>
            <w:r w:rsidR="00EE64A0">
              <w:rPr>
                <w:rFonts w:ascii="David" w:hAnsi="David" w:cs="David" w:hint="cs"/>
                <w:sz w:val="24"/>
                <w:szCs w:val="24"/>
                <w:rtl/>
              </w:rPr>
              <w:t>ה</w:t>
            </w:r>
            <w:r w:rsidR="0036549D">
              <w:rPr>
                <w:rFonts w:ascii="David" w:hAnsi="David" w:cs="David" w:hint="cs"/>
                <w:sz w:val="24"/>
                <w:szCs w:val="24"/>
                <w:rtl/>
              </w:rPr>
              <w:t xml:space="preserve"> זו</w:t>
            </w:r>
            <w:r w:rsidR="003A5424">
              <w:rPr>
                <w:rFonts w:ascii="David" w:hAnsi="David" w:cs="David" w:hint="cs"/>
                <w:sz w:val="24"/>
                <w:szCs w:val="24"/>
                <w:rtl/>
              </w:rPr>
              <w:t xml:space="preserve"> (עד </w:t>
            </w:r>
            <w:r w:rsidR="003E3132">
              <w:rPr>
                <w:rFonts w:ascii="David" w:hAnsi="David" w:cs="David" w:hint="cs"/>
                <w:sz w:val="24"/>
                <w:szCs w:val="24"/>
                <w:rtl/>
              </w:rPr>
              <w:t>201</w:t>
            </w:r>
            <w:r w:rsidR="003A5424">
              <w:rPr>
                <w:rFonts w:ascii="David" w:hAnsi="David" w:cs="David" w:hint="cs"/>
                <w:sz w:val="24"/>
                <w:szCs w:val="24"/>
                <w:rtl/>
              </w:rPr>
              <w:t xml:space="preserve"> ש'ח</w:t>
            </w:r>
            <w:r w:rsidR="00177FD4">
              <w:rPr>
                <w:rFonts w:ascii="David" w:hAnsi="David" w:cs="David" w:hint="cs"/>
                <w:sz w:val="24"/>
                <w:szCs w:val="24"/>
                <w:rtl/>
              </w:rPr>
              <w:t xml:space="preserve"> </w:t>
            </w:r>
            <w:r w:rsidR="00341B0B">
              <w:rPr>
                <w:rFonts w:ascii="David" w:hAnsi="David" w:cs="David" w:hint="cs"/>
                <w:sz w:val="24"/>
                <w:szCs w:val="24"/>
                <w:rtl/>
              </w:rPr>
              <w:t xml:space="preserve">לשעה </w:t>
            </w:r>
            <w:r w:rsidR="00177FD4">
              <w:rPr>
                <w:rFonts w:ascii="David" w:hAnsi="David" w:cs="David" w:hint="cs"/>
                <w:sz w:val="24"/>
                <w:szCs w:val="24"/>
                <w:rtl/>
              </w:rPr>
              <w:t>בתוספת מע''מ</w:t>
            </w:r>
            <w:r w:rsidR="003A5424">
              <w:rPr>
                <w:rFonts w:ascii="David" w:hAnsi="David" w:cs="David" w:hint="cs"/>
                <w:sz w:val="24"/>
                <w:szCs w:val="24"/>
                <w:rtl/>
              </w:rPr>
              <w:t>)</w:t>
            </w:r>
            <w:r w:rsidR="00D44E83">
              <w:rPr>
                <w:rFonts w:ascii="David" w:hAnsi="David" w:cs="David" w:hint="cs"/>
                <w:sz w:val="24"/>
                <w:szCs w:val="24"/>
                <w:rtl/>
              </w:rPr>
              <w:t>*</w:t>
            </w:r>
          </w:p>
        </w:tc>
        <w:tc>
          <w:tcPr>
            <w:tcW w:w="5152" w:type="dxa"/>
            <w:vAlign w:val="center"/>
          </w:tcPr>
          <w:p w:rsidR="00EC483D" w:rsidRPr="000B28FD" w:rsidRDefault="00EC483D" w:rsidP="00EC483D">
            <w:pPr>
              <w:tabs>
                <w:tab w:val="left" w:pos="1445"/>
              </w:tabs>
              <w:spacing w:before="120" w:after="120" w:line="360" w:lineRule="auto"/>
              <w:jc w:val="center"/>
              <w:rPr>
                <w:rFonts w:ascii="David" w:hAnsi="David"/>
                <w:szCs w:val="24"/>
                <w:rtl/>
                <w:lang w:eastAsia="he-IL"/>
              </w:rPr>
            </w:pPr>
            <w:r w:rsidRPr="000B28FD">
              <w:rPr>
                <w:rFonts w:ascii="David" w:hAnsi="David"/>
                <w:szCs w:val="24"/>
                <w:rtl/>
              </w:rPr>
              <w:t>________________ש"ח, בתוספת מע"מ</w:t>
            </w:r>
          </w:p>
          <w:p w:rsidR="00642BC5" w:rsidRPr="000B28FD" w:rsidRDefault="00EC483D" w:rsidP="00EC483D">
            <w:pPr>
              <w:tabs>
                <w:tab w:val="left" w:pos="1445"/>
              </w:tabs>
              <w:spacing w:before="120" w:after="120" w:line="360" w:lineRule="auto"/>
              <w:jc w:val="center"/>
              <w:rPr>
                <w:rFonts w:ascii="David" w:hAnsi="David"/>
                <w:szCs w:val="24"/>
                <w:rtl/>
              </w:rPr>
            </w:pPr>
            <w:r w:rsidRPr="000B28FD">
              <w:rPr>
                <w:rFonts w:ascii="David" w:hAnsi="David"/>
                <w:szCs w:val="24"/>
                <w:rtl/>
              </w:rPr>
              <w:t>ובמילים:_______________________________ שקלים חדשים</w:t>
            </w:r>
            <w:r w:rsidRPr="000B28FD">
              <w:rPr>
                <w:rFonts w:ascii="David" w:hAnsi="David"/>
                <w:szCs w:val="24"/>
                <w:rtl/>
                <w:lang w:eastAsia="he-IL"/>
              </w:rPr>
              <w:t>, בתוספת מע"מ</w:t>
            </w:r>
          </w:p>
        </w:tc>
      </w:tr>
      <w:tr w:rsidR="00642BC5" w:rsidRPr="000B28FD" w:rsidTr="00E901A0">
        <w:tc>
          <w:tcPr>
            <w:tcW w:w="852" w:type="dxa"/>
            <w:vAlign w:val="center"/>
          </w:tcPr>
          <w:p w:rsidR="00642BC5" w:rsidRDefault="00642BC5" w:rsidP="00E901A0">
            <w:pPr>
              <w:tabs>
                <w:tab w:val="left" w:pos="1445"/>
              </w:tabs>
              <w:spacing w:before="120" w:after="120" w:line="360" w:lineRule="auto"/>
              <w:jc w:val="center"/>
              <w:rPr>
                <w:rFonts w:ascii="David" w:hAnsi="David"/>
                <w:b/>
                <w:bCs/>
                <w:szCs w:val="24"/>
                <w:rtl/>
              </w:rPr>
            </w:pPr>
            <w:r>
              <w:rPr>
                <w:rFonts w:ascii="David" w:hAnsi="David" w:hint="cs"/>
                <w:b/>
                <w:bCs/>
                <w:szCs w:val="24"/>
              </w:rPr>
              <w:t>C</w:t>
            </w:r>
          </w:p>
        </w:tc>
        <w:tc>
          <w:tcPr>
            <w:tcW w:w="3170" w:type="dxa"/>
            <w:vAlign w:val="center"/>
          </w:tcPr>
          <w:p w:rsidR="00642BC5" w:rsidRPr="000B28FD" w:rsidRDefault="00642BC5" w:rsidP="0021164D">
            <w:pPr>
              <w:pStyle w:val="afff0"/>
              <w:tabs>
                <w:tab w:val="left" w:pos="1445"/>
              </w:tabs>
              <w:spacing w:before="120" w:after="120" w:line="360" w:lineRule="auto"/>
              <w:jc w:val="center"/>
              <w:rPr>
                <w:rFonts w:ascii="David" w:hAnsi="David" w:cs="David"/>
                <w:sz w:val="24"/>
                <w:szCs w:val="24"/>
                <w:rtl/>
              </w:rPr>
            </w:pPr>
            <w:r>
              <w:rPr>
                <w:rFonts w:ascii="David" w:hAnsi="David" w:cs="David" w:hint="cs"/>
                <w:sz w:val="24"/>
                <w:szCs w:val="24"/>
                <w:rtl/>
              </w:rPr>
              <w:t>עלות הוספת ספק טעינה למערכת</w:t>
            </w:r>
            <w:r w:rsidR="0021164D">
              <w:rPr>
                <w:rFonts w:ascii="David" w:hAnsi="David" w:cs="David" w:hint="cs"/>
                <w:sz w:val="24"/>
                <w:szCs w:val="24"/>
                <w:rtl/>
              </w:rPr>
              <w:t xml:space="preserve">. </w:t>
            </w:r>
            <w:r w:rsidR="00854FAE">
              <w:rPr>
                <w:rFonts w:ascii="David" w:hAnsi="David" w:cs="David" w:hint="cs"/>
                <w:sz w:val="24"/>
                <w:szCs w:val="24"/>
                <w:rtl/>
              </w:rPr>
              <w:t xml:space="preserve">העלות במונחי חברה אחת </w:t>
            </w:r>
            <w:r w:rsidR="007D39F0">
              <w:rPr>
                <w:rFonts w:ascii="David" w:hAnsi="David" w:cs="David" w:hint="cs"/>
                <w:sz w:val="24"/>
                <w:szCs w:val="24"/>
                <w:rtl/>
              </w:rPr>
              <w:t>עבור כל חברה נוספת שהזוכה יתבקש להוסיף מעבר ל-</w:t>
            </w:r>
            <w:r w:rsidR="002C7452">
              <w:rPr>
                <w:rFonts w:ascii="David" w:hAnsi="David" w:cs="David" w:hint="cs"/>
                <w:sz w:val="24"/>
                <w:szCs w:val="24"/>
                <w:rtl/>
              </w:rPr>
              <w:t>15</w:t>
            </w:r>
            <w:r w:rsidR="007D39F0">
              <w:rPr>
                <w:rFonts w:ascii="David" w:hAnsi="David" w:cs="David" w:hint="cs"/>
                <w:sz w:val="24"/>
                <w:szCs w:val="24"/>
                <w:rtl/>
              </w:rPr>
              <w:t xml:space="preserve"> החברות להן הוא מחויב במסגרת המענק אותו יקבל</w:t>
            </w:r>
            <w:r w:rsidR="00D44E83">
              <w:rPr>
                <w:rFonts w:ascii="David" w:hAnsi="David" w:cs="David" w:hint="cs"/>
                <w:sz w:val="24"/>
                <w:szCs w:val="24"/>
                <w:rtl/>
              </w:rPr>
              <w:t>*</w:t>
            </w:r>
            <w:r w:rsidR="0021164D">
              <w:rPr>
                <w:rFonts w:ascii="David" w:hAnsi="David" w:cs="David" w:hint="cs"/>
                <w:sz w:val="24"/>
                <w:szCs w:val="24"/>
                <w:rtl/>
              </w:rPr>
              <w:t>*</w:t>
            </w:r>
          </w:p>
        </w:tc>
        <w:tc>
          <w:tcPr>
            <w:tcW w:w="5152" w:type="dxa"/>
            <w:vAlign w:val="center"/>
          </w:tcPr>
          <w:p w:rsidR="00EC483D" w:rsidRPr="000B28FD" w:rsidRDefault="00EC483D" w:rsidP="00EC483D">
            <w:pPr>
              <w:tabs>
                <w:tab w:val="left" w:pos="1445"/>
              </w:tabs>
              <w:spacing w:before="120" w:after="120" w:line="360" w:lineRule="auto"/>
              <w:jc w:val="center"/>
              <w:rPr>
                <w:rFonts w:ascii="David" w:hAnsi="David"/>
                <w:szCs w:val="24"/>
                <w:rtl/>
                <w:lang w:eastAsia="he-IL"/>
              </w:rPr>
            </w:pPr>
            <w:r w:rsidRPr="000B28FD">
              <w:rPr>
                <w:rFonts w:ascii="David" w:hAnsi="David"/>
                <w:szCs w:val="24"/>
                <w:rtl/>
              </w:rPr>
              <w:t>________________ש"ח, בתוספת מע"מ</w:t>
            </w:r>
          </w:p>
          <w:p w:rsidR="00642BC5" w:rsidRDefault="00EC483D" w:rsidP="00EC483D">
            <w:pPr>
              <w:tabs>
                <w:tab w:val="left" w:pos="1445"/>
              </w:tabs>
              <w:spacing w:before="120" w:after="120" w:line="360" w:lineRule="auto"/>
              <w:jc w:val="center"/>
              <w:rPr>
                <w:rFonts w:ascii="David" w:hAnsi="David"/>
                <w:szCs w:val="24"/>
                <w:rtl/>
              </w:rPr>
            </w:pPr>
            <w:r w:rsidRPr="000B28FD">
              <w:rPr>
                <w:rFonts w:ascii="David" w:hAnsi="David"/>
                <w:szCs w:val="24"/>
                <w:rtl/>
              </w:rPr>
              <w:t>ובמילים:_______________________________ שקלים חדשים</w:t>
            </w:r>
            <w:r w:rsidRPr="000B28FD">
              <w:rPr>
                <w:rFonts w:ascii="David" w:hAnsi="David"/>
                <w:szCs w:val="24"/>
                <w:rtl/>
                <w:lang w:eastAsia="he-IL"/>
              </w:rPr>
              <w:t>, בתוספת מע"מ</w:t>
            </w:r>
          </w:p>
        </w:tc>
      </w:tr>
      <w:tr w:rsidR="00642BC5" w:rsidRPr="000B28FD" w:rsidTr="00E901A0">
        <w:tc>
          <w:tcPr>
            <w:tcW w:w="852" w:type="dxa"/>
            <w:vAlign w:val="center"/>
          </w:tcPr>
          <w:p w:rsidR="00642BC5" w:rsidRDefault="00642BC5" w:rsidP="00E901A0">
            <w:pPr>
              <w:tabs>
                <w:tab w:val="left" w:pos="1445"/>
              </w:tabs>
              <w:spacing w:before="120" w:after="120" w:line="360" w:lineRule="auto"/>
              <w:jc w:val="center"/>
              <w:rPr>
                <w:rFonts w:ascii="David" w:hAnsi="David"/>
                <w:b/>
                <w:bCs/>
                <w:szCs w:val="24"/>
                <w:rtl/>
              </w:rPr>
            </w:pPr>
            <w:r>
              <w:rPr>
                <w:rFonts w:ascii="David" w:hAnsi="David" w:hint="cs"/>
                <w:b/>
                <w:bCs/>
                <w:szCs w:val="24"/>
              </w:rPr>
              <w:t>D</w:t>
            </w:r>
          </w:p>
        </w:tc>
        <w:tc>
          <w:tcPr>
            <w:tcW w:w="3170" w:type="dxa"/>
            <w:vAlign w:val="center"/>
          </w:tcPr>
          <w:p w:rsidR="00642BC5" w:rsidRPr="000B28FD" w:rsidRDefault="00687B9F" w:rsidP="00E901A0">
            <w:pPr>
              <w:pStyle w:val="afff0"/>
              <w:tabs>
                <w:tab w:val="left" w:pos="1445"/>
              </w:tabs>
              <w:spacing w:before="120" w:after="120" w:line="360" w:lineRule="auto"/>
              <w:jc w:val="center"/>
              <w:rPr>
                <w:rFonts w:ascii="David" w:hAnsi="David" w:cs="David"/>
                <w:sz w:val="24"/>
                <w:szCs w:val="24"/>
                <w:rtl/>
              </w:rPr>
            </w:pPr>
            <w:r>
              <w:rPr>
                <w:rFonts w:ascii="David" w:hAnsi="David" w:cs="David" w:hint="cs"/>
                <w:sz w:val="24"/>
                <w:szCs w:val="24"/>
                <w:rtl/>
              </w:rPr>
              <w:t xml:space="preserve">עלות הוספת צד' ג למערכת. </w:t>
            </w:r>
            <w:r w:rsidR="00642BC5">
              <w:rPr>
                <w:rFonts w:ascii="David" w:hAnsi="David" w:cs="David" w:hint="cs"/>
                <w:sz w:val="24"/>
                <w:szCs w:val="24"/>
                <w:rtl/>
              </w:rPr>
              <w:t>העלות במונחי חברה אחת</w:t>
            </w:r>
            <w:r w:rsidR="007D39F0">
              <w:rPr>
                <w:rFonts w:ascii="David" w:hAnsi="David" w:cs="David" w:hint="cs"/>
                <w:sz w:val="24"/>
                <w:szCs w:val="24"/>
                <w:rtl/>
              </w:rPr>
              <w:t xml:space="preserve"> עבור כל חברה נוספת שהזוכה יתבקש להוסיף מעבר ל-20 החברות להן הוא מחויב במסגרת המענק אותו יקבל</w:t>
            </w:r>
            <w:r w:rsidR="00D44E83">
              <w:rPr>
                <w:rFonts w:ascii="David" w:hAnsi="David" w:cs="David" w:hint="cs"/>
                <w:sz w:val="24"/>
                <w:szCs w:val="24"/>
                <w:rtl/>
              </w:rPr>
              <w:t>*</w:t>
            </w:r>
            <w:r w:rsidR="00DB3075">
              <w:rPr>
                <w:rFonts w:ascii="David" w:hAnsi="David" w:cs="David" w:hint="cs"/>
                <w:sz w:val="24"/>
                <w:szCs w:val="24"/>
                <w:rtl/>
              </w:rPr>
              <w:t>**</w:t>
            </w:r>
          </w:p>
        </w:tc>
        <w:tc>
          <w:tcPr>
            <w:tcW w:w="5152" w:type="dxa"/>
            <w:vAlign w:val="center"/>
          </w:tcPr>
          <w:p w:rsidR="00EC483D" w:rsidRPr="000B28FD" w:rsidRDefault="00EC483D" w:rsidP="00EC483D">
            <w:pPr>
              <w:tabs>
                <w:tab w:val="left" w:pos="1445"/>
              </w:tabs>
              <w:spacing w:before="120" w:after="120" w:line="360" w:lineRule="auto"/>
              <w:jc w:val="center"/>
              <w:rPr>
                <w:rFonts w:ascii="David" w:hAnsi="David"/>
                <w:szCs w:val="24"/>
                <w:rtl/>
                <w:lang w:eastAsia="he-IL"/>
              </w:rPr>
            </w:pPr>
            <w:r w:rsidRPr="000B28FD">
              <w:rPr>
                <w:rFonts w:ascii="David" w:hAnsi="David"/>
                <w:szCs w:val="24"/>
                <w:rtl/>
              </w:rPr>
              <w:t>________________ש"ח, בתוספת מע"מ</w:t>
            </w:r>
          </w:p>
          <w:p w:rsidR="00642BC5" w:rsidRDefault="00EC483D" w:rsidP="00EC483D">
            <w:pPr>
              <w:tabs>
                <w:tab w:val="left" w:pos="1445"/>
              </w:tabs>
              <w:spacing w:before="120" w:after="120" w:line="360" w:lineRule="auto"/>
              <w:jc w:val="center"/>
              <w:rPr>
                <w:rFonts w:ascii="David" w:hAnsi="David"/>
                <w:szCs w:val="24"/>
                <w:rtl/>
              </w:rPr>
            </w:pPr>
            <w:r w:rsidRPr="000B28FD">
              <w:rPr>
                <w:rFonts w:ascii="David" w:hAnsi="David"/>
                <w:szCs w:val="24"/>
                <w:rtl/>
              </w:rPr>
              <w:t>ובמילים:_______________________________ שקלים חדשים</w:t>
            </w:r>
            <w:r w:rsidRPr="000B28FD">
              <w:rPr>
                <w:rFonts w:ascii="David" w:hAnsi="David"/>
                <w:szCs w:val="24"/>
                <w:rtl/>
                <w:lang w:eastAsia="he-IL"/>
              </w:rPr>
              <w:t>, בתוספת מע"מ</w:t>
            </w:r>
          </w:p>
        </w:tc>
      </w:tr>
    </w:tbl>
    <w:p w:rsidR="00CC08BD" w:rsidRPr="000B28FD" w:rsidRDefault="00CC08BD" w:rsidP="001D21B5">
      <w:pPr>
        <w:pStyle w:val="afff0"/>
        <w:tabs>
          <w:tab w:val="left" w:pos="1445"/>
        </w:tabs>
        <w:spacing w:line="360" w:lineRule="auto"/>
        <w:ind w:right="567"/>
        <w:rPr>
          <w:rFonts w:ascii="David" w:hAnsi="David" w:cs="David"/>
          <w:sz w:val="24"/>
          <w:szCs w:val="24"/>
          <w:highlight w:val="yellow"/>
          <w:u w:val="single"/>
          <w:rtl/>
        </w:rPr>
      </w:pPr>
    </w:p>
    <w:p w:rsidR="00D44E83" w:rsidRDefault="00D44E83" w:rsidP="005B1332">
      <w:pPr>
        <w:pStyle w:val="afff0"/>
        <w:tabs>
          <w:tab w:val="left" w:pos="1445"/>
        </w:tabs>
        <w:spacing w:before="120" w:line="360" w:lineRule="auto"/>
        <w:jc w:val="both"/>
        <w:rPr>
          <w:rFonts w:ascii="David" w:hAnsi="David" w:cs="David"/>
          <w:sz w:val="24"/>
          <w:szCs w:val="24"/>
          <w:rtl/>
        </w:rPr>
      </w:pPr>
      <w:r>
        <w:rPr>
          <w:rFonts w:ascii="David" w:hAnsi="David" w:cs="David" w:hint="cs"/>
          <w:sz w:val="24"/>
          <w:szCs w:val="24"/>
          <w:rtl/>
        </w:rPr>
        <w:t>*בהתאם להוראת תכ''מ 16.2.0.11 לתפקיד מפתח.</w:t>
      </w:r>
    </w:p>
    <w:p w:rsidR="00DB3075" w:rsidRDefault="00DB3075" w:rsidP="005B1332">
      <w:pPr>
        <w:pStyle w:val="afff0"/>
        <w:tabs>
          <w:tab w:val="left" w:pos="1445"/>
        </w:tabs>
        <w:spacing w:before="120" w:line="360" w:lineRule="auto"/>
        <w:jc w:val="both"/>
        <w:rPr>
          <w:rFonts w:ascii="David" w:hAnsi="David" w:cs="David"/>
          <w:sz w:val="24"/>
          <w:szCs w:val="24"/>
          <w:rtl/>
        </w:rPr>
      </w:pPr>
      <w:r>
        <w:rPr>
          <w:rFonts w:ascii="David" w:hAnsi="David" w:cs="David" w:hint="cs"/>
          <w:sz w:val="24"/>
          <w:szCs w:val="24"/>
          <w:rtl/>
        </w:rPr>
        <w:lastRenderedPageBreak/>
        <w:t>*</w:t>
      </w:r>
      <w:r w:rsidR="00D44E83">
        <w:rPr>
          <w:rFonts w:ascii="David" w:hAnsi="David" w:cs="David" w:hint="cs"/>
          <w:sz w:val="24"/>
          <w:szCs w:val="24"/>
          <w:rtl/>
        </w:rPr>
        <w:t>*</w:t>
      </w:r>
      <w:r>
        <w:rPr>
          <w:rFonts w:ascii="David" w:hAnsi="David" w:cs="David" w:hint="cs"/>
          <w:sz w:val="24"/>
          <w:szCs w:val="24"/>
          <w:rtl/>
        </w:rPr>
        <w:t xml:space="preserve">המשרד </w:t>
      </w:r>
      <w:r w:rsidR="009B4B22">
        <w:rPr>
          <w:rFonts w:ascii="David" w:hAnsi="David" w:cs="David" w:hint="cs"/>
          <w:sz w:val="24"/>
          <w:szCs w:val="24"/>
          <w:rtl/>
        </w:rPr>
        <w:t xml:space="preserve">רשאי אך </w:t>
      </w:r>
      <w:r>
        <w:rPr>
          <w:rFonts w:ascii="David" w:hAnsi="David" w:cs="David" w:hint="cs"/>
          <w:sz w:val="24"/>
          <w:szCs w:val="24"/>
          <w:rtl/>
        </w:rPr>
        <w:t xml:space="preserve">איננו </w:t>
      </w:r>
      <w:r w:rsidR="005B1332">
        <w:rPr>
          <w:rFonts w:ascii="David" w:hAnsi="David" w:cs="David" w:hint="cs"/>
          <w:sz w:val="24"/>
          <w:szCs w:val="24"/>
          <w:rtl/>
        </w:rPr>
        <w:t xml:space="preserve">חייב </w:t>
      </w:r>
      <w:r w:rsidR="00AB34F7">
        <w:rPr>
          <w:rFonts w:ascii="David" w:hAnsi="David" w:cs="David" w:hint="cs"/>
          <w:sz w:val="24"/>
          <w:szCs w:val="24"/>
          <w:rtl/>
        </w:rPr>
        <w:t>להזמין מהיזם חיבור של ספקי טעינה נוספים ל-15 החברות להן הזוכה מחויב.</w:t>
      </w:r>
    </w:p>
    <w:p w:rsidR="00AB34F7" w:rsidRDefault="00AB34F7" w:rsidP="005B1332">
      <w:pPr>
        <w:pStyle w:val="afff0"/>
        <w:tabs>
          <w:tab w:val="left" w:pos="1445"/>
        </w:tabs>
        <w:spacing w:before="120" w:line="360" w:lineRule="auto"/>
        <w:jc w:val="both"/>
        <w:rPr>
          <w:rFonts w:ascii="David" w:hAnsi="David" w:cs="David"/>
          <w:sz w:val="24"/>
          <w:szCs w:val="24"/>
          <w:rtl/>
        </w:rPr>
      </w:pPr>
      <w:r>
        <w:rPr>
          <w:rFonts w:ascii="David" w:hAnsi="David" w:cs="David" w:hint="cs"/>
          <w:sz w:val="24"/>
          <w:szCs w:val="24"/>
          <w:rtl/>
        </w:rPr>
        <w:t>**</w:t>
      </w:r>
      <w:r w:rsidR="00D44E83">
        <w:rPr>
          <w:rFonts w:ascii="David" w:hAnsi="David" w:cs="David" w:hint="cs"/>
          <w:sz w:val="24"/>
          <w:szCs w:val="24"/>
          <w:rtl/>
        </w:rPr>
        <w:t>*</w:t>
      </w:r>
      <w:r>
        <w:rPr>
          <w:rFonts w:ascii="David" w:hAnsi="David" w:cs="David" w:hint="cs"/>
          <w:sz w:val="24"/>
          <w:szCs w:val="24"/>
          <w:rtl/>
        </w:rPr>
        <w:t xml:space="preserve"> המשרד </w:t>
      </w:r>
      <w:r w:rsidR="009B4B22">
        <w:rPr>
          <w:rFonts w:ascii="David" w:hAnsi="David" w:cs="David" w:hint="cs"/>
          <w:sz w:val="24"/>
          <w:szCs w:val="24"/>
          <w:rtl/>
        </w:rPr>
        <w:t xml:space="preserve">רשאי אך </w:t>
      </w:r>
      <w:r>
        <w:rPr>
          <w:rFonts w:ascii="David" w:hAnsi="David" w:cs="David" w:hint="cs"/>
          <w:sz w:val="24"/>
          <w:szCs w:val="24"/>
          <w:rtl/>
        </w:rPr>
        <w:t xml:space="preserve">איננו </w:t>
      </w:r>
      <w:r w:rsidR="005B1332">
        <w:rPr>
          <w:rFonts w:ascii="David" w:hAnsi="David" w:cs="David" w:hint="cs"/>
          <w:sz w:val="24"/>
          <w:szCs w:val="24"/>
          <w:rtl/>
        </w:rPr>
        <w:t xml:space="preserve">חייב </w:t>
      </w:r>
      <w:r>
        <w:rPr>
          <w:rFonts w:ascii="David" w:hAnsi="David" w:cs="David" w:hint="cs"/>
          <w:sz w:val="24"/>
          <w:szCs w:val="24"/>
          <w:rtl/>
        </w:rPr>
        <w:t>להזמין מהיזם חיבור של חברות צד ג' נוספות ל-20 החברות להן הזוכה מחויב.</w:t>
      </w:r>
    </w:p>
    <w:p w:rsidR="00CC08BD" w:rsidRPr="000B28FD" w:rsidRDefault="00CC08BD" w:rsidP="00094ADC">
      <w:pPr>
        <w:pStyle w:val="afff0"/>
        <w:tabs>
          <w:tab w:val="left" w:pos="1445"/>
        </w:tabs>
        <w:spacing w:before="120" w:line="360" w:lineRule="auto"/>
        <w:jc w:val="both"/>
        <w:rPr>
          <w:rFonts w:ascii="David" w:hAnsi="David" w:cs="David"/>
          <w:sz w:val="24"/>
        </w:rPr>
      </w:pPr>
      <w:r w:rsidRPr="000B28FD">
        <w:rPr>
          <w:rFonts w:ascii="David" w:hAnsi="David" w:cs="David"/>
          <w:sz w:val="24"/>
          <w:szCs w:val="24"/>
          <w:rtl/>
        </w:rPr>
        <w:t>הצעת המחיר לעיל הינה סופית, וכוללת את כ</w:t>
      </w:r>
      <w:r w:rsidR="00094ADC">
        <w:rPr>
          <w:rFonts w:ascii="David" w:hAnsi="David" w:cs="David"/>
          <w:sz w:val="24"/>
          <w:szCs w:val="24"/>
          <w:rtl/>
        </w:rPr>
        <w:t>ל ההוצאות הכרוכות במתן השירותים</w:t>
      </w:r>
      <w:r w:rsidR="00094ADC">
        <w:rPr>
          <w:rFonts w:ascii="David" w:hAnsi="David" w:cs="David" w:hint="cs"/>
          <w:sz w:val="24"/>
          <w:szCs w:val="24"/>
          <w:rtl/>
        </w:rPr>
        <w:t xml:space="preserve">. </w:t>
      </w:r>
      <w:r w:rsidRPr="000B28FD">
        <w:rPr>
          <w:rFonts w:ascii="David" w:hAnsi="David" w:cs="David"/>
          <w:sz w:val="24"/>
          <w:szCs w:val="24"/>
          <w:rtl/>
        </w:rPr>
        <w:t>המשרד לא ישלם כל תוספת מעבר למחיר המוצג.</w:t>
      </w:r>
    </w:p>
    <w:tbl>
      <w:tblPr>
        <w:bidiVisual/>
        <w:tblW w:w="8986" w:type="dxa"/>
        <w:tblLayout w:type="fixed"/>
        <w:tblLook w:val="01E0" w:firstRow="1" w:lastRow="1" w:firstColumn="1" w:lastColumn="1" w:noHBand="0" w:noVBand="0"/>
      </w:tblPr>
      <w:tblGrid>
        <w:gridCol w:w="3741"/>
        <w:gridCol w:w="5245"/>
      </w:tblGrid>
      <w:tr w:rsidR="00CC08BD" w:rsidRPr="000B28FD" w:rsidTr="00E901A0">
        <w:tc>
          <w:tcPr>
            <w:tcW w:w="3741" w:type="dxa"/>
            <w:vAlign w:val="bottom"/>
          </w:tcPr>
          <w:p w:rsidR="00CC08BD" w:rsidRPr="000B28FD" w:rsidRDefault="00CC08BD" w:rsidP="00E901A0">
            <w:pPr>
              <w:tabs>
                <w:tab w:val="left" w:pos="1445"/>
              </w:tabs>
              <w:rPr>
                <w:rFonts w:ascii="David" w:hAnsi="David"/>
                <w:szCs w:val="24"/>
                <w:rtl/>
              </w:rPr>
            </w:pPr>
            <w:r w:rsidRPr="000B28FD">
              <w:rPr>
                <w:rFonts w:ascii="David" w:hAnsi="David"/>
                <w:szCs w:val="24"/>
                <w:rtl/>
              </w:rPr>
              <w:t>שם המציע:</w:t>
            </w:r>
          </w:p>
        </w:tc>
        <w:tc>
          <w:tcPr>
            <w:tcW w:w="5245" w:type="dxa"/>
            <w:tcBorders>
              <w:bottom w:val="single" w:sz="4" w:space="0" w:color="auto"/>
            </w:tcBorders>
          </w:tcPr>
          <w:p w:rsidR="00CC08BD" w:rsidRPr="000B28FD" w:rsidRDefault="00CC08BD" w:rsidP="00E901A0">
            <w:pPr>
              <w:tabs>
                <w:tab w:val="left" w:pos="1445"/>
              </w:tabs>
              <w:spacing w:line="360" w:lineRule="auto"/>
              <w:jc w:val="both"/>
              <w:rPr>
                <w:rFonts w:ascii="David" w:hAnsi="David"/>
                <w:b/>
                <w:bCs/>
                <w:szCs w:val="24"/>
                <w:rtl/>
              </w:rPr>
            </w:pPr>
          </w:p>
        </w:tc>
      </w:tr>
      <w:tr w:rsidR="00CC08BD" w:rsidRPr="000B28FD" w:rsidTr="00E901A0">
        <w:tc>
          <w:tcPr>
            <w:tcW w:w="3741" w:type="dxa"/>
            <w:vAlign w:val="bottom"/>
          </w:tcPr>
          <w:p w:rsidR="00CC08BD" w:rsidRPr="000B28FD" w:rsidRDefault="00CC08BD" w:rsidP="00E901A0">
            <w:pPr>
              <w:tabs>
                <w:tab w:val="left" w:pos="1445"/>
              </w:tabs>
              <w:rPr>
                <w:rFonts w:ascii="David" w:hAnsi="David"/>
                <w:szCs w:val="24"/>
                <w:rtl/>
              </w:rPr>
            </w:pPr>
            <w:r w:rsidRPr="000B28FD">
              <w:rPr>
                <w:rFonts w:ascii="David" w:hAnsi="David"/>
                <w:szCs w:val="24"/>
                <w:rtl/>
              </w:rPr>
              <w:t>מס' זיהוי (מס' עוסק מורשה/ ח.פ./ ת.ז.)</w:t>
            </w:r>
          </w:p>
        </w:tc>
        <w:tc>
          <w:tcPr>
            <w:tcW w:w="5245" w:type="dxa"/>
            <w:tcBorders>
              <w:bottom w:val="single" w:sz="4" w:space="0" w:color="auto"/>
            </w:tcBorders>
          </w:tcPr>
          <w:p w:rsidR="00CC08BD" w:rsidRPr="000B28FD" w:rsidRDefault="00CC08BD" w:rsidP="00E901A0">
            <w:pPr>
              <w:tabs>
                <w:tab w:val="left" w:pos="1445"/>
              </w:tabs>
              <w:spacing w:line="360" w:lineRule="auto"/>
              <w:jc w:val="both"/>
              <w:rPr>
                <w:rFonts w:ascii="David" w:hAnsi="David"/>
                <w:b/>
                <w:bCs/>
                <w:szCs w:val="24"/>
                <w:rtl/>
              </w:rPr>
            </w:pPr>
          </w:p>
        </w:tc>
      </w:tr>
      <w:tr w:rsidR="00CC08BD" w:rsidRPr="000B28FD" w:rsidTr="00E901A0">
        <w:tc>
          <w:tcPr>
            <w:tcW w:w="3741" w:type="dxa"/>
            <w:vAlign w:val="bottom"/>
          </w:tcPr>
          <w:p w:rsidR="00CC08BD" w:rsidRPr="000B28FD" w:rsidRDefault="00CC08BD" w:rsidP="00E901A0">
            <w:pPr>
              <w:tabs>
                <w:tab w:val="left" w:pos="1445"/>
              </w:tabs>
              <w:rPr>
                <w:rFonts w:ascii="David" w:hAnsi="David"/>
                <w:szCs w:val="24"/>
                <w:rtl/>
              </w:rPr>
            </w:pPr>
            <w:r w:rsidRPr="000B28FD">
              <w:rPr>
                <w:rFonts w:ascii="David" w:hAnsi="David"/>
                <w:szCs w:val="24"/>
                <w:rtl/>
              </w:rPr>
              <w:t>שם איש הקשר:</w:t>
            </w:r>
          </w:p>
        </w:tc>
        <w:tc>
          <w:tcPr>
            <w:tcW w:w="5245" w:type="dxa"/>
            <w:tcBorders>
              <w:top w:val="single" w:sz="4" w:space="0" w:color="auto"/>
              <w:bottom w:val="single" w:sz="4" w:space="0" w:color="auto"/>
            </w:tcBorders>
          </w:tcPr>
          <w:p w:rsidR="00CC08BD" w:rsidRPr="000B28FD" w:rsidRDefault="00CC08BD" w:rsidP="00E901A0">
            <w:pPr>
              <w:tabs>
                <w:tab w:val="left" w:pos="1445"/>
              </w:tabs>
              <w:spacing w:line="360" w:lineRule="auto"/>
              <w:jc w:val="both"/>
              <w:rPr>
                <w:rFonts w:ascii="David" w:hAnsi="David"/>
                <w:b/>
                <w:bCs/>
                <w:szCs w:val="24"/>
                <w:rtl/>
              </w:rPr>
            </w:pPr>
          </w:p>
        </w:tc>
      </w:tr>
      <w:tr w:rsidR="00CC08BD" w:rsidRPr="000B28FD" w:rsidTr="00E901A0">
        <w:tc>
          <w:tcPr>
            <w:tcW w:w="3741" w:type="dxa"/>
            <w:vAlign w:val="bottom"/>
          </w:tcPr>
          <w:p w:rsidR="00CC08BD" w:rsidRPr="000B28FD" w:rsidRDefault="00CC08BD" w:rsidP="00E901A0">
            <w:pPr>
              <w:tabs>
                <w:tab w:val="left" w:pos="1445"/>
              </w:tabs>
              <w:rPr>
                <w:rFonts w:ascii="David" w:hAnsi="David"/>
                <w:szCs w:val="24"/>
                <w:rtl/>
              </w:rPr>
            </w:pPr>
            <w:r w:rsidRPr="000B28FD">
              <w:rPr>
                <w:rFonts w:ascii="David" w:hAnsi="David"/>
                <w:szCs w:val="24"/>
                <w:rtl/>
              </w:rPr>
              <w:t>כתובת:</w:t>
            </w:r>
          </w:p>
        </w:tc>
        <w:tc>
          <w:tcPr>
            <w:tcW w:w="5245" w:type="dxa"/>
            <w:tcBorders>
              <w:top w:val="single" w:sz="4" w:space="0" w:color="auto"/>
              <w:bottom w:val="single" w:sz="4" w:space="0" w:color="auto"/>
            </w:tcBorders>
          </w:tcPr>
          <w:p w:rsidR="00CC08BD" w:rsidRPr="000B28FD" w:rsidRDefault="00CC08BD" w:rsidP="00E901A0">
            <w:pPr>
              <w:tabs>
                <w:tab w:val="left" w:pos="1445"/>
              </w:tabs>
              <w:spacing w:line="360" w:lineRule="auto"/>
              <w:jc w:val="both"/>
              <w:rPr>
                <w:rFonts w:ascii="David" w:hAnsi="David"/>
                <w:b/>
                <w:bCs/>
                <w:szCs w:val="24"/>
                <w:rtl/>
              </w:rPr>
            </w:pPr>
          </w:p>
        </w:tc>
      </w:tr>
      <w:tr w:rsidR="00CC08BD" w:rsidRPr="000B28FD" w:rsidTr="00E901A0">
        <w:tc>
          <w:tcPr>
            <w:tcW w:w="3741" w:type="dxa"/>
            <w:vAlign w:val="bottom"/>
          </w:tcPr>
          <w:p w:rsidR="00CC08BD" w:rsidRPr="000B28FD" w:rsidRDefault="00CC08BD" w:rsidP="00E901A0">
            <w:pPr>
              <w:tabs>
                <w:tab w:val="left" w:pos="1445"/>
              </w:tabs>
              <w:rPr>
                <w:rFonts w:ascii="David" w:hAnsi="David"/>
                <w:szCs w:val="24"/>
                <w:rtl/>
              </w:rPr>
            </w:pPr>
            <w:r w:rsidRPr="000B28FD">
              <w:rPr>
                <w:rFonts w:ascii="David" w:hAnsi="David"/>
                <w:szCs w:val="24"/>
                <w:rtl/>
              </w:rPr>
              <w:t>טלפון:</w:t>
            </w:r>
          </w:p>
        </w:tc>
        <w:tc>
          <w:tcPr>
            <w:tcW w:w="5245" w:type="dxa"/>
            <w:tcBorders>
              <w:top w:val="single" w:sz="4" w:space="0" w:color="auto"/>
              <w:bottom w:val="single" w:sz="4" w:space="0" w:color="auto"/>
            </w:tcBorders>
          </w:tcPr>
          <w:p w:rsidR="00CC08BD" w:rsidRPr="000B28FD" w:rsidRDefault="00CC08BD" w:rsidP="00E901A0">
            <w:pPr>
              <w:tabs>
                <w:tab w:val="left" w:pos="1445"/>
              </w:tabs>
              <w:spacing w:line="360" w:lineRule="auto"/>
              <w:jc w:val="both"/>
              <w:rPr>
                <w:rFonts w:ascii="David" w:hAnsi="David"/>
                <w:b/>
                <w:bCs/>
                <w:szCs w:val="24"/>
                <w:rtl/>
              </w:rPr>
            </w:pPr>
          </w:p>
        </w:tc>
      </w:tr>
      <w:tr w:rsidR="00CC08BD" w:rsidRPr="000B28FD" w:rsidTr="00E901A0">
        <w:tc>
          <w:tcPr>
            <w:tcW w:w="3741" w:type="dxa"/>
            <w:vAlign w:val="bottom"/>
          </w:tcPr>
          <w:p w:rsidR="00CC08BD" w:rsidRPr="000B28FD" w:rsidRDefault="00CC08BD" w:rsidP="00E901A0">
            <w:pPr>
              <w:tabs>
                <w:tab w:val="left" w:pos="1445"/>
              </w:tabs>
              <w:rPr>
                <w:rFonts w:ascii="David" w:hAnsi="David"/>
                <w:szCs w:val="24"/>
                <w:rtl/>
              </w:rPr>
            </w:pPr>
            <w:r w:rsidRPr="000B28FD">
              <w:rPr>
                <w:rFonts w:ascii="David" w:hAnsi="David"/>
                <w:szCs w:val="24"/>
                <w:rtl/>
              </w:rPr>
              <w:t>טלפון נוסף:</w:t>
            </w:r>
          </w:p>
        </w:tc>
        <w:tc>
          <w:tcPr>
            <w:tcW w:w="5245" w:type="dxa"/>
            <w:tcBorders>
              <w:top w:val="single" w:sz="4" w:space="0" w:color="auto"/>
              <w:bottom w:val="single" w:sz="4" w:space="0" w:color="auto"/>
            </w:tcBorders>
          </w:tcPr>
          <w:p w:rsidR="00CC08BD" w:rsidRPr="000B28FD" w:rsidRDefault="00CC08BD" w:rsidP="00E901A0">
            <w:pPr>
              <w:tabs>
                <w:tab w:val="left" w:pos="1445"/>
              </w:tabs>
              <w:spacing w:line="360" w:lineRule="auto"/>
              <w:jc w:val="both"/>
              <w:rPr>
                <w:rFonts w:ascii="David" w:hAnsi="David"/>
                <w:b/>
                <w:bCs/>
                <w:szCs w:val="24"/>
                <w:rtl/>
              </w:rPr>
            </w:pPr>
          </w:p>
        </w:tc>
      </w:tr>
      <w:tr w:rsidR="00CC08BD" w:rsidRPr="000B28FD" w:rsidTr="00E901A0">
        <w:tc>
          <w:tcPr>
            <w:tcW w:w="3741" w:type="dxa"/>
            <w:vAlign w:val="bottom"/>
          </w:tcPr>
          <w:p w:rsidR="00CC08BD" w:rsidRPr="000B28FD" w:rsidRDefault="00CC08BD" w:rsidP="00E901A0">
            <w:pPr>
              <w:tabs>
                <w:tab w:val="left" w:pos="1445"/>
              </w:tabs>
              <w:rPr>
                <w:rFonts w:ascii="David" w:hAnsi="David"/>
                <w:szCs w:val="24"/>
                <w:rtl/>
              </w:rPr>
            </w:pPr>
            <w:r w:rsidRPr="000B28FD">
              <w:rPr>
                <w:rFonts w:ascii="David" w:hAnsi="David"/>
                <w:szCs w:val="24"/>
                <w:rtl/>
              </w:rPr>
              <w:t>כתובת דוא"ל:</w:t>
            </w:r>
          </w:p>
        </w:tc>
        <w:tc>
          <w:tcPr>
            <w:tcW w:w="5245" w:type="dxa"/>
            <w:tcBorders>
              <w:top w:val="single" w:sz="4" w:space="0" w:color="auto"/>
              <w:bottom w:val="single" w:sz="4" w:space="0" w:color="auto"/>
            </w:tcBorders>
          </w:tcPr>
          <w:p w:rsidR="00CC08BD" w:rsidRPr="000B28FD" w:rsidRDefault="00CC08BD" w:rsidP="00E901A0">
            <w:pPr>
              <w:tabs>
                <w:tab w:val="left" w:pos="1445"/>
              </w:tabs>
              <w:spacing w:line="360" w:lineRule="auto"/>
              <w:jc w:val="both"/>
              <w:rPr>
                <w:rFonts w:ascii="David" w:hAnsi="David"/>
                <w:b/>
                <w:bCs/>
                <w:szCs w:val="24"/>
                <w:rtl/>
              </w:rPr>
            </w:pPr>
          </w:p>
        </w:tc>
      </w:tr>
      <w:tr w:rsidR="00CC08BD" w:rsidRPr="000B28FD" w:rsidTr="00E901A0">
        <w:tc>
          <w:tcPr>
            <w:tcW w:w="3741" w:type="dxa"/>
            <w:vAlign w:val="bottom"/>
          </w:tcPr>
          <w:p w:rsidR="00CC08BD" w:rsidRPr="000B28FD" w:rsidRDefault="00CC08BD" w:rsidP="00E901A0">
            <w:pPr>
              <w:tabs>
                <w:tab w:val="left" w:pos="1445"/>
              </w:tabs>
              <w:rPr>
                <w:rFonts w:ascii="David" w:hAnsi="David"/>
                <w:szCs w:val="24"/>
                <w:rtl/>
              </w:rPr>
            </w:pPr>
          </w:p>
        </w:tc>
        <w:tc>
          <w:tcPr>
            <w:tcW w:w="5245" w:type="dxa"/>
            <w:tcBorders>
              <w:top w:val="single" w:sz="4" w:space="0" w:color="auto"/>
            </w:tcBorders>
          </w:tcPr>
          <w:p w:rsidR="00CC08BD" w:rsidRPr="000B28FD" w:rsidRDefault="00CC08BD" w:rsidP="00E901A0">
            <w:pPr>
              <w:tabs>
                <w:tab w:val="left" w:pos="1445"/>
              </w:tabs>
              <w:spacing w:line="360" w:lineRule="auto"/>
              <w:jc w:val="both"/>
              <w:rPr>
                <w:rFonts w:ascii="David" w:hAnsi="David"/>
                <w:b/>
                <w:bCs/>
                <w:szCs w:val="24"/>
                <w:rtl/>
              </w:rPr>
            </w:pPr>
          </w:p>
        </w:tc>
      </w:tr>
      <w:tr w:rsidR="00CC08BD" w:rsidRPr="000B28FD" w:rsidTr="00E901A0">
        <w:tc>
          <w:tcPr>
            <w:tcW w:w="3741" w:type="dxa"/>
            <w:vAlign w:val="bottom"/>
          </w:tcPr>
          <w:p w:rsidR="00CC08BD" w:rsidRPr="000B28FD" w:rsidRDefault="00CC08BD" w:rsidP="00E901A0">
            <w:pPr>
              <w:tabs>
                <w:tab w:val="left" w:pos="1445"/>
              </w:tabs>
              <w:rPr>
                <w:rFonts w:ascii="David" w:hAnsi="David"/>
                <w:szCs w:val="24"/>
                <w:rtl/>
              </w:rPr>
            </w:pPr>
            <w:r w:rsidRPr="000B28FD">
              <w:rPr>
                <w:rFonts w:ascii="David" w:hAnsi="David"/>
                <w:szCs w:val="24"/>
                <w:rtl/>
              </w:rPr>
              <w:t>שם החותם (מורשה/י החתימה):</w:t>
            </w:r>
          </w:p>
        </w:tc>
        <w:tc>
          <w:tcPr>
            <w:tcW w:w="5245" w:type="dxa"/>
          </w:tcPr>
          <w:p w:rsidR="00CC08BD" w:rsidRPr="000B28FD" w:rsidRDefault="00CC08BD" w:rsidP="00E901A0">
            <w:pPr>
              <w:tabs>
                <w:tab w:val="left" w:pos="1445"/>
              </w:tabs>
              <w:spacing w:line="360" w:lineRule="auto"/>
              <w:jc w:val="both"/>
              <w:rPr>
                <w:rFonts w:ascii="David" w:hAnsi="David"/>
                <w:b/>
                <w:bCs/>
                <w:szCs w:val="24"/>
                <w:rtl/>
              </w:rPr>
            </w:pPr>
          </w:p>
        </w:tc>
      </w:tr>
      <w:tr w:rsidR="00CC08BD" w:rsidRPr="000B28FD" w:rsidTr="00E901A0">
        <w:tc>
          <w:tcPr>
            <w:tcW w:w="3741" w:type="dxa"/>
            <w:vAlign w:val="bottom"/>
          </w:tcPr>
          <w:p w:rsidR="00CC08BD" w:rsidRPr="000B28FD" w:rsidRDefault="00CC08BD" w:rsidP="00E901A0">
            <w:pPr>
              <w:tabs>
                <w:tab w:val="left" w:pos="1445"/>
              </w:tabs>
              <w:rPr>
                <w:rFonts w:ascii="David" w:hAnsi="David"/>
                <w:szCs w:val="24"/>
                <w:rtl/>
              </w:rPr>
            </w:pPr>
            <w:r w:rsidRPr="000B28FD">
              <w:rPr>
                <w:rFonts w:ascii="David" w:hAnsi="David"/>
                <w:szCs w:val="24"/>
                <w:rtl/>
              </w:rPr>
              <w:t>תפקיד החותם:</w:t>
            </w:r>
          </w:p>
        </w:tc>
        <w:tc>
          <w:tcPr>
            <w:tcW w:w="5245" w:type="dxa"/>
            <w:tcBorders>
              <w:bottom w:val="single" w:sz="4" w:space="0" w:color="auto"/>
            </w:tcBorders>
          </w:tcPr>
          <w:p w:rsidR="00CC08BD" w:rsidRPr="000B28FD" w:rsidRDefault="00CC08BD" w:rsidP="00E901A0">
            <w:pPr>
              <w:tabs>
                <w:tab w:val="left" w:pos="1445"/>
              </w:tabs>
              <w:spacing w:line="360" w:lineRule="auto"/>
              <w:jc w:val="both"/>
              <w:rPr>
                <w:rFonts w:ascii="David" w:hAnsi="David"/>
                <w:b/>
                <w:bCs/>
                <w:szCs w:val="24"/>
                <w:rtl/>
              </w:rPr>
            </w:pPr>
          </w:p>
        </w:tc>
      </w:tr>
    </w:tbl>
    <w:p w:rsidR="00CC08BD" w:rsidRPr="000B28FD" w:rsidRDefault="00CC08BD" w:rsidP="00CC08BD">
      <w:pPr>
        <w:pStyle w:val="afff5"/>
        <w:tabs>
          <w:tab w:val="left" w:pos="1445"/>
        </w:tabs>
        <w:spacing w:line="360" w:lineRule="auto"/>
        <w:jc w:val="left"/>
        <w:rPr>
          <w:rFonts w:ascii="David" w:hAnsi="David" w:cs="David"/>
          <w:b w:val="0"/>
          <w:bCs w:val="0"/>
          <w:sz w:val="24"/>
          <w:szCs w:val="24"/>
          <w:rtl/>
        </w:rPr>
      </w:pPr>
    </w:p>
    <w:p w:rsidR="00CC08BD" w:rsidRPr="000B28FD" w:rsidRDefault="00CC08BD" w:rsidP="00CC08BD">
      <w:pPr>
        <w:pStyle w:val="afff5"/>
        <w:tabs>
          <w:tab w:val="left" w:pos="1445"/>
        </w:tabs>
        <w:spacing w:line="360" w:lineRule="auto"/>
        <w:jc w:val="left"/>
        <w:rPr>
          <w:rFonts w:ascii="David" w:hAnsi="David" w:cs="David"/>
          <w:b w:val="0"/>
          <w:bCs w:val="0"/>
          <w:sz w:val="24"/>
          <w:szCs w:val="24"/>
          <w:rtl/>
        </w:rPr>
      </w:pPr>
    </w:p>
    <w:p w:rsidR="00CC08BD" w:rsidRPr="000B28FD" w:rsidRDefault="00CC08BD" w:rsidP="00CC08BD">
      <w:pPr>
        <w:pStyle w:val="afff5"/>
        <w:tabs>
          <w:tab w:val="left" w:pos="1445"/>
        </w:tabs>
        <w:spacing w:line="360" w:lineRule="auto"/>
        <w:jc w:val="left"/>
        <w:rPr>
          <w:rFonts w:ascii="David" w:hAnsi="David" w:cs="David"/>
          <w:b w:val="0"/>
          <w:bCs w:val="0"/>
          <w:sz w:val="24"/>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CC08BD" w:rsidRPr="000B28FD" w:rsidTr="00E901A0">
        <w:tc>
          <w:tcPr>
            <w:tcW w:w="3162" w:type="dxa"/>
            <w:tcBorders>
              <w:top w:val="single" w:sz="8" w:space="0" w:color="auto"/>
              <w:left w:val="nil"/>
              <w:bottom w:val="nil"/>
              <w:right w:val="nil"/>
            </w:tcBorders>
            <w:hideMark/>
          </w:tcPr>
          <w:p w:rsidR="00CC08BD" w:rsidRPr="000B28FD" w:rsidRDefault="00CC08BD" w:rsidP="00E901A0">
            <w:pPr>
              <w:tabs>
                <w:tab w:val="left" w:pos="1445"/>
              </w:tabs>
              <w:jc w:val="center"/>
              <w:rPr>
                <w:rFonts w:ascii="David" w:hAnsi="David"/>
                <w:szCs w:val="24"/>
                <w:rtl/>
              </w:rPr>
            </w:pPr>
            <w:r w:rsidRPr="000B28FD">
              <w:rPr>
                <w:rFonts w:ascii="David" w:hAnsi="David"/>
                <w:szCs w:val="24"/>
                <w:rtl/>
              </w:rPr>
              <w:t>תאריך</w:t>
            </w:r>
          </w:p>
        </w:tc>
        <w:tc>
          <w:tcPr>
            <w:tcW w:w="2367" w:type="dxa"/>
          </w:tcPr>
          <w:p w:rsidR="00CC08BD" w:rsidRPr="000B28FD" w:rsidRDefault="00CC08BD" w:rsidP="00E901A0">
            <w:pPr>
              <w:tabs>
                <w:tab w:val="left" w:pos="1445"/>
              </w:tabs>
              <w:ind w:firstLine="720"/>
              <w:jc w:val="both"/>
              <w:rPr>
                <w:rFonts w:ascii="David" w:hAnsi="David"/>
                <w:szCs w:val="24"/>
                <w:rtl/>
              </w:rPr>
            </w:pPr>
          </w:p>
        </w:tc>
        <w:tc>
          <w:tcPr>
            <w:tcW w:w="3402" w:type="dxa"/>
            <w:tcBorders>
              <w:top w:val="single" w:sz="8" w:space="0" w:color="auto"/>
              <w:left w:val="nil"/>
              <w:bottom w:val="nil"/>
              <w:right w:val="nil"/>
            </w:tcBorders>
            <w:hideMark/>
          </w:tcPr>
          <w:p w:rsidR="00CC08BD" w:rsidRPr="000B28FD" w:rsidRDefault="00CC08BD" w:rsidP="00E901A0">
            <w:pPr>
              <w:tabs>
                <w:tab w:val="left" w:pos="1445"/>
              </w:tabs>
              <w:ind w:firstLine="54"/>
              <w:jc w:val="center"/>
              <w:rPr>
                <w:rFonts w:ascii="David" w:hAnsi="David"/>
                <w:szCs w:val="24"/>
                <w:rtl/>
              </w:rPr>
            </w:pPr>
            <w:r w:rsidRPr="000B28FD">
              <w:rPr>
                <w:rFonts w:ascii="David" w:hAnsi="David"/>
                <w:szCs w:val="24"/>
                <w:rtl/>
              </w:rPr>
              <w:t>חתימת וחותמת מטעם המציע</w:t>
            </w:r>
          </w:p>
        </w:tc>
      </w:tr>
    </w:tbl>
    <w:p w:rsidR="00CC08BD" w:rsidRPr="000B28FD" w:rsidRDefault="00CC08BD" w:rsidP="002B0D65">
      <w:pPr>
        <w:tabs>
          <w:tab w:val="left" w:pos="1445"/>
        </w:tabs>
        <w:spacing w:line="340" w:lineRule="exact"/>
        <w:rPr>
          <w:rFonts w:ascii="David" w:hAnsi="David"/>
          <w:b/>
          <w:bCs/>
          <w:sz w:val="28"/>
          <w:szCs w:val="28"/>
          <w:u w:val="single"/>
          <w:rtl/>
        </w:rPr>
      </w:pPr>
    </w:p>
    <w:p w:rsidR="00CC08BD" w:rsidRDefault="00CC08BD" w:rsidP="00CC08BD">
      <w:pPr>
        <w:tabs>
          <w:tab w:val="left" w:pos="1445"/>
        </w:tabs>
        <w:spacing w:line="340" w:lineRule="exact"/>
        <w:jc w:val="right"/>
        <w:rPr>
          <w:rFonts w:ascii="David" w:hAnsi="David"/>
          <w:b/>
          <w:bCs/>
          <w:sz w:val="28"/>
          <w:szCs w:val="28"/>
          <w:u w:val="single"/>
          <w:rtl/>
        </w:rPr>
      </w:pPr>
    </w:p>
    <w:p w:rsidR="00840CC2" w:rsidRDefault="00840CC2" w:rsidP="00CC08BD">
      <w:pPr>
        <w:tabs>
          <w:tab w:val="left" w:pos="1445"/>
        </w:tabs>
        <w:spacing w:line="340" w:lineRule="exact"/>
        <w:jc w:val="right"/>
        <w:rPr>
          <w:rFonts w:ascii="David" w:hAnsi="David"/>
          <w:b/>
          <w:bCs/>
          <w:sz w:val="28"/>
          <w:szCs w:val="28"/>
          <w:u w:val="single"/>
          <w:rtl/>
        </w:rPr>
      </w:pPr>
    </w:p>
    <w:p w:rsidR="00840CC2" w:rsidRDefault="00840CC2" w:rsidP="00CC08BD">
      <w:pPr>
        <w:tabs>
          <w:tab w:val="left" w:pos="1445"/>
        </w:tabs>
        <w:spacing w:line="340" w:lineRule="exact"/>
        <w:jc w:val="right"/>
        <w:rPr>
          <w:rFonts w:ascii="David" w:hAnsi="David"/>
          <w:b/>
          <w:bCs/>
          <w:sz w:val="28"/>
          <w:szCs w:val="28"/>
          <w:u w:val="single"/>
          <w:rtl/>
        </w:rPr>
      </w:pPr>
    </w:p>
    <w:p w:rsidR="00840CC2" w:rsidRDefault="00840CC2" w:rsidP="00CC08BD">
      <w:pPr>
        <w:tabs>
          <w:tab w:val="left" w:pos="1445"/>
        </w:tabs>
        <w:spacing w:line="340" w:lineRule="exact"/>
        <w:jc w:val="right"/>
        <w:rPr>
          <w:rFonts w:ascii="David" w:hAnsi="David"/>
          <w:b/>
          <w:bCs/>
          <w:sz w:val="28"/>
          <w:szCs w:val="28"/>
          <w:u w:val="single"/>
          <w:rtl/>
        </w:rPr>
      </w:pPr>
    </w:p>
    <w:p w:rsidR="00840CC2" w:rsidRDefault="00840CC2" w:rsidP="00CC08BD">
      <w:pPr>
        <w:tabs>
          <w:tab w:val="left" w:pos="1445"/>
        </w:tabs>
        <w:spacing w:line="340" w:lineRule="exact"/>
        <w:jc w:val="right"/>
        <w:rPr>
          <w:rFonts w:ascii="David" w:hAnsi="David"/>
          <w:b/>
          <w:bCs/>
          <w:sz w:val="28"/>
          <w:szCs w:val="28"/>
          <w:u w:val="single"/>
          <w:rtl/>
        </w:rPr>
      </w:pPr>
    </w:p>
    <w:p w:rsidR="00840CC2" w:rsidRDefault="00840CC2" w:rsidP="00CC08BD">
      <w:pPr>
        <w:tabs>
          <w:tab w:val="left" w:pos="1445"/>
        </w:tabs>
        <w:spacing w:line="340" w:lineRule="exact"/>
        <w:jc w:val="right"/>
        <w:rPr>
          <w:rFonts w:ascii="David" w:hAnsi="David"/>
          <w:b/>
          <w:bCs/>
          <w:sz w:val="28"/>
          <w:szCs w:val="28"/>
          <w:u w:val="single"/>
          <w:rtl/>
        </w:rPr>
      </w:pPr>
    </w:p>
    <w:p w:rsidR="00840CC2" w:rsidRDefault="00840CC2" w:rsidP="00CC08BD">
      <w:pPr>
        <w:tabs>
          <w:tab w:val="left" w:pos="1445"/>
        </w:tabs>
        <w:spacing w:line="340" w:lineRule="exact"/>
        <w:jc w:val="right"/>
        <w:rPr>
          <w:rFonts w:ascii="David" w:hAnsi="David"/>
          <w:b/>
          <w:bCs/>
          <w:sz w:val="28"/>
          <w:szCs w:val="28"/>
          <w:u w:val="single"/>
          <w:rtl/>
        </w:rPr>
      </w:pPr>
    </w:p>
    <w:p w:rsidR="00840CC2" w:rsidRDefault="00840CC2" w:rsidP="00CC08BD">
      <w:pPr>
        <w:tabs>
          <w:tab w:val="left" w:pos="1445"/>
        </w:tabs>
        <w:spacing w:line="340" w:lineRule="exact"/>
        <w:jc w:val="right"/>
        <w:rPr>
          <w:rFonts w:ascii="David" w:hAnsi="David"/>
          <w:b/>
          <w:bCs/>
          <w:sz w:val="28"/>
          <w:szCs w:val="28"/>
          <w:u w:val="single"/>
          <w:rtl/>
        </w:rPr>
      </w:pPr>
    </w:p>
    <w:p w:rsidR="00840CC2" w:rsidRDefault="00840CC2" w:rsidP="00CC08BD">
      <w:pPr>
        <w:tabs>
          <w:tab w:val="left" w:pos="1445"/>
        </w:tabs>
        <w:spacing w:line="340" w:lineRule="exact"/>
        <w:jc w:val="right"/>
        <w:rPr>
          <w:rFonts w:ascii="David" w:hAnsi="David"/>
          <w:b/>
          <w:bCs/>
          <w:sz w:val="28"/>
          <w:szCs w:val="28"/>
          <w:u w:val="single"/>
          <w:rtl/>
        </w:rPr>
      </w:pPr>
    </w:p>
    <w:p w:rsidR="00840CC2" w:rsidRDefault="00840CC2" w:rsidP="00CC08BD">
      <w:pPr>
        <w:tabs>
          <w:tab w:val="left" w:pos="1445"/>
        </w:tabs>
        <w:spacing w:line="340" w:lineRule="exact"/>
        <w:jc w:val="right"/>
        <w:rPr>
          <w:rFonts w:ascii="David" w:hAnsi="David"/>
          <w:b/>
          <w:bCs/>
          <w:sz w:val="28"/>
          <w:szCs w:val="28"/>
          <w:u w:val="single"/>
          <w:rtl/>
        </w:rPr>
      </w:pPr>
    </w:p>
    <w:p w:rsidR="00840CC2" w:rsidRDefault="00840CC2" w:rsidP="00CC08BD">
      <w:pPr>
        <w:tabs>
          <w:tab w:val="left" w:pos="1445"/>
        </w:tabs>
        <w:spacing w:line="340" w:lineRule="exact"/>
        <w:jc w:val="right"/>
        <w:rPr>
          <w:rFonts w:ascii="David" w:hAnsi="David"/>
          <w:b/>
          <w:bCs/>
          <w:sz w:val="28"/>
          <w:szCs w:val="28"/>
          <w:u w:val="single"/>
          <w:rtl/>
        </w:rPr>
      </w:pPr>
    </w:p>
    <w:p w:rsidR="00840CC2" w:rsidRDefault="00840CC2" w:rsidP="00CC08BD">
      <w:pPr>
        <w:tabs>
          <w:tab w:val="left" w:pos="1445"/>
        </w:tabs>
        <w:spacing w:line="340" w:lineRule="exact"/>
        <w:jc w:val="right"/>
        <w:rPr>
          <w:rFonts w:ascii="David" w:hAnsi="David"/>
          <w:b/>
          <w:bCs/>
          <w:sz w:val="28"/>
          <w:szCs w:val="28"/>
          <w:u w:val="single"/>
          <w:rtl/>
        </w:rPr>
      </w:pPr>
    </w:p>
    <w:p w:rsidR="00840CC2" w:rsidRDefault="00840CC2" w:rsidP="00CC08BD">
      <w:pPr>
        <w:tabs>
          <w:tab w:val="left" w:pos="1445"/>
        </w:tabs>
        <w:spacing w:line="340" w:lineRule="exact"/>
        <w:jc w:val="right"/>
        <w:rPr>
          <w:rFonts w:ascii="David" w:hAnsi="David"/>
          <w:b/>
          <w:bCs/>
          <w:sz w:val="28"/>
          <w:szCs w:val="28"/>
          <w:u w:val="single"/>
          <w:rtl/>
        </w:rPr>
      </w:pPr>
    </w:p>
    <w:p w:rsidR="00840CC2" w:rsidRDefault="00840CC2" w:rsidP="00CC08BD">
      <w:pPr>
        <w:tabs>
          <w:tab w:val="left" w:pos="1445"/>
        </w:tabs>
        <w:spacing w:line="340" w:lineRule="exact"/>
        <w:jc w:val="right"/>
        <w:rPr>
          <w:rFonts w:ascii="David" w:hAnsi="David"/>
          <w:b/>
          <w:bCs/>
          <w:sz w:val="28"/>
          <w:szCs w:val="28"/>
          <w:u w:val="single"/>
          <w:rtl/>
        </w:rPr>
      </w:pPr>
    </w:p>
    <w:p w:rsidR="00840CC2" w:rsidRDefault="00840CC2" w:rsidP="00CC08BD">
      <w:pPr>
        <w:tabs>
          <w:tab w:val="left" w:pos="1445"/>
        </w:tabs>
        <w:spacing w:line="340" w:lineRule="exact"/>
        <w:jc w:val="right"/>
        <w:rPr>
          <w:rFonts w:ascii="David" w:hAnsi="David"/>
          <w:b/>
          <w:bCs/>
          <w:sz w:val="28"/>
          <w:szCs w:val="28"/>
          <w:u w:val="single"/>
          <w:rtl/>
        </w:rPr>
      </w:pPr>
    </w:p>
    <w:p w:rsidR="00840CC2" w:rsidRDefault="00840CC2" w:rsidP="00CC08BD">
      <w:pPr>
        <w:tabs>
          <w:tab w:val="left" w:pos="1445"/>
        </w:tabs>
        <w:spacing w:line="340" w:lineRule="exact"/>
        <w:jc w:val="right"/>
        <w:rPr>
          <w:rFonts w:ascii="David" w:hAnsi="David"/>
          <w:b/>
          <w:bCs/>
          <w:sz w:val="28"/>
          <w:szCs w:val="28"/>
          <w:u w:val="single"/>
          <w:rtl/>
        </w:rPr>
      </w:pPr>
    </w:p>
    <w:p w:rsidR="00840CC2" w:rsidRPr="000B28FD" w:rsidRDefault="00840CC2" w:rsidP="00220D09">
      <w:pPr>
        <w:tabs>
          <w:tab w:val="left" w:pos="1445"/>
        </w:tabs>
        <w:spacing w:line="340" w:lineRule="exact"/>
        <w:rPr>
          <w:rFonts w:ascii="David" w:hAnsi="David"/>
          <w:b/>
          <w:bCs/>
          <w:sz w:val="28"/>
          <w:szCs w:val="28"/>
          <w:u w:val="single"/>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C08BD" w:rsidRPr="000B28FD" w:rsidTr="00E901A0">
        <w:trPr>
          <w:trHeight w:hRule="exact" w:val="561"/>
          <w:jc w:val="right"/>
        </w:trPr>
        <w:tc>
          <w:tcPr>
            <w:tcW w:w="8958" w:type="dxa"/>
            <w:tcBorders>
              <w:top w:val="nil"/>
              <w:bottom w:val="nil"/>
            </w:tcBorders>
            <w:shd w:val="clear" w:color="auto" w:fill="D9D9D9" w:themeFill="background1" w:themeFillShade="D9"/>
            <w:vAlign w:val="center"/>
          </w:tcPr>
          <w:p w:rsidR="00CC08BD" w:rsidRPr="000B28FD" w:rsidRDefault="00CC08BD" w:rsidP="00E901A0">
            <w:pPr>
              <w:pStyle w:val="afffe"/>
              <w:tabs>
                <w:tab w:val="left" w:pos="1445"/>
              </w:tabs>
              <w:jc w:val="left"/>
              <w:rPr>
                <w:rFonts w:ascii="David" w:hAnsi="David" w:cs="David"/>
                <w:color w:val="auto"/>
                <w:rtl/>
              </w:rPr>
            </w:pPr>
            <w:r w:rsidRPr="000B28FD">
              <w:rPr>
                <w:rFonts w:ascii="David" w:hAnsi="David" w:cs="David"/>
                <w:b w:val="0"/>
                <w:bCs w:val="0"/>
                <w:noProof w:val="0"/>
                <w:color w:val="auto"/>
                <w:sz w:val="24"/>
                <w:szCs w:val="26"/>
              </w:rPr>
              <w:lastRenderedPageBreak/>
              <w:br w:type="page"/>
            </w:r>
            <w:r w:rsidRPr="000B28FD">
              <w:rPr>
                <w:rFonts w:ascii="David" w:hAnsi="David" w:cs="David"/>
                <w:color w:val="auto"/>
                <w:rtl/>
              </w:rPr>
              <w:t>נספח יא'</w:t>
            </w:r>
          </w:p>
        </w:tc>
      </w:tr>
      <w:tr w:rsidR="00CC08BD" w:rsidRPr="000B28FD" w:rsidTr="00E901A0">
        <w:trPr>
          <w:trHeight w:hRule="exact" w:val="561"/>
          <w:jc w:val="right"/>
        </w:trPr>
        <w:tc>
          <w:tcPr>
            <w:tcW w:w="8958" w:type="dxa"/>
            <w:tcBorders>
              <w:top w:val="nil"/>
              <w:bottom w:val="nil"/>
            </w:tcBorders>
            <w:shd w:val="clear" w:color="auto" w:fill="1B3461"/>
            <w:vAlign w:val="center"/>
          </w:tcPr>
          <w:p w:rsidR="00CC08BD" w:rsidRPr="000B28FD" w:rsidRDefault="00CC08BD" w:rsidP="002B0D65">
            <w:pPr>
              <w:pStyle w:val="afffe"/>
              <w:tabs>
                <w:tab w:val="left" w:pos="1445"/>
              </w:tabs>
              <w:jc w:val="left"/>
              <w:rPr>
                <w:rFonts w:ascii="David" w:hAnsi="David" w:cs="David"/>
                <w:rtl/>
              </w:rPr>
            </w:pPr>
            <w:r w:rsidRPr="000B28FD">
              <w:rPr>
                <w:rFonts w:ascii="David" w:hAnsi="David" w:cs="David"/>
                <w:b w:val="0"/>
                <w:i/>
                <w:rtl/>
              </w:rPr>
              <w:t xml:space="preserve">תצהיר בגין ביצוע שעות </w:t>
            </w:r>
          </w:p>
        </w:tc>
      </w:tr>
    </w:tbl>
    <w:p w:rsidR="00CC08BD" w:rsidRPr="000B28FD" w:rsidRDefault="00CC08BD" w:rsidP="00CC08BD">
      <w:pPr>
        <w:tabs>
          <w:tab w:val="left" w:pos="1445"/>
        </w:tabs>
        <w:rPr>
          <w:rFonts w:ascii="David" w:hAnsi="David"/>
          <w:szCs w:val="24"/>
          <w:rtl/>
        </w:rPr>
      </w:pPr>
      <w:r w:rsidRPr="000B28FD">
        <w:rPr>
          <w:rFonts w:ascii="David" w:hAnsi="David"/>
          <w:szCs w:val="24"/>
          <w:rtl/>
        </w:rPr>
        <w:t xml:space="preserve">על </w:t>
      </w:r>
      <w:r w:rsidR="00A504EC">
        <w:rPr>
          <w:rFonts w:ascii="David" w:hAnsi="David"/>
          <w:szCs w:val="24"/>
          <w:rtl/>
        </w:rPr>
        <w:t>הזוכה</w:t>
      </w:r>
      <w:r w:rsidRPr="000B28FD">
        <w:rPr>
          <w:rFonts w:ascii="David" w:hAnsi="David"/>
          <w:szCs w:val="24"/>
          <w:rtl/>
        </w:rPr>
        <w:t xml:space="preserve"> להעביר טופס זה עם כל הגשת חשבונית.</w:t>
      </w:r>
    </w:p>
    <w:p w:rsidR="00CC08BD" w:rsidRPr="000B28FD" w:rsidRDefault="00CC08BD" w:rsidP="000A51F9">
      <w:pPr>
        <w:pStyle w:val="aff6"/>
        <w:numPr>
          <w:ilvl w:val="0"/>
          <w:numId w:val="93"/>
        </w:numPr>
        <w:tabs>
          <w:tab w:val="left" w:pos="1445"/>
        </w:tabs>
        <w:overflowPunct/>
        <w:autoSpaceDE/>
        <w:autoSpaceDN/>
        <w:adjustRightInd/>
        <w:spacing w:before="240" w:after="240" w:line="360" w:lineRule="auto"/>
        <w:contextualSpacing/>
        <w:rPr>
          <w:rFonts w:ascii="David" w:hAnsi="David"/>
          <w:b/>
          <w:bCs/>
          <w:sz w:val="24"/>
          <w:rtl/>
        </w:rPr>
      </w:pPr>
      <w:r w:rsidRPr="000B28FD">
        <w:rPr>
          <w:rFonts w:ascii="David" w:hAnsi="David"/>
          <w:b/>
          <w:bCs/>
          <w:sz w:val="24"/>
          <w:rtl/>
        </w:rPr>
        <w:t>הריני להצהיר כי בצעתי את השעות המפורטות כדלקמן:</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ה"/>
        <w:tblDescription w:val="טבלת שעות"/>
      </w:tblPr>
      <w:tblGrid>
        <w:gridCol w:w="1354"/>
        <w:gridCol w:w="2017"/>
        <w:gridCol w:w="1498"/>
        <w:gridCol w:w="1287"/>
        <w:gridCol w:w="1412"/>
        <w:gridCol w:w="1380"/>
      </w:tblGrid>
      <w:tr w:rsidR="00CC08BD" w:rsidRPr="000B28FD" w:rsidTr="00E901A0">
        <w:trPr>
          <w:trHeight w:val="1128"/>
        </w:trPr>
        <w:tc>
          <w:tcPr>
            <w:tcW w:w="757" w:type="pct"/>
            <w:tcBorders>
              <w:top w:val="single" w:sz="4" w:space="0" w:color="auto"/>
              <w:left w:val="single" w:sz="4" w:space="0" w:color="auto"/>
              <w:bottom w:val="single" w:sz="4" w:space="0" w:color="auto"/>
              <w:right w:val="single" w:sz="4" w:space="0" w:color="auto"/>
            </w:tcBorders>
            <w:shd w:val="clear" w:color="auto" w:fill="CCCCCC"/>
          </w:tcPr>
          <w:p w:rsidR="00CC08BD" w:rsidRPr="000B28FD" w:rsidRDefault="00CC08BD" w:rsidP="00E901A0">
            <w:pPr>
              <w:tabs>
                <w:tab w:val="left" w:pos="1445"/>
              </w:tabs>
              <w:jc w:val="center"/>
              <w:rPr>
                <w:rFonts w:ascii="David" w:hAnsi="David"/>
                <w:szCs w:val="24"/>
                <w:rtl/>
              </w:rPr>
            </w:pPr>
            <w:r w:rsidRPr="000B28FD">
              <w:rPr>
                <w:rFonts w:ascii="David" w:hAnsi="David"/>
                <w:szCs w:val="24"/>
                <w:rtl/>
              </w:rPr>
              <w:t>תאריך ביצוע</w:t>
            </w:r>
          </w:p>
          <w:p w:rsidR="00CC08BD" w:rsidRPr="000B28FD" w:rsidRDefault="00CC08BD" w:rsidP="00E901A0">
            <w:pPr>
              <w:tabs>
                <w:tab w:val="left" w:pos="1445"/>
              </w:tabs>
              <w:jc w:val="center"/>
              <w:rPr>
                <w:rFonts w:ascii="David" w:hAnsi="David"/>
                <w:szCs w:val="24"/>
              </w:rPr>
            </w:pPr>
            <w:r w:rsidRPr="000B28FD">
              <w:rPr>
                <w:rFonts w:ascii="David" w:hAnsi="David"/>
                <w:szCs w:val="24"/>
                <w:rtl/>
              </w:rPr>
              <w:t>השירות</w:t>
            </w:r>
          </w:p>
        </w:tc>
        <w:tc>
          <w:tcPr>
            <w:tcW w:w="1127" w:type="pct"/>
            <w:tcBorders>
              <w:top w:val="single" w:sz="4" w:space="0" w:color="auto"/>
              <w:left w:val="single" w:sz="4" w:space="0" w:color="auto"/>
              <w:bottom w:val="single" w:sz="4" w:space="0" w:color="auto"/>
              <w:right w:val="single" w:sz="4" w:space="0" w:color="auto"/>
            </w:tcBorders>
            <w:shd w:val="clear" w:color="auto" w:fill="CCCCCC"/>
          </w:tcPr>
          <w:p w:rsidR="00CC08BD" w:rsidRPr="000B28FD" w:rsidRDefault="00CC08BD" w:rsidP="00E901A0">
            <w:pPr>
              <w:tabs>
                <w:tab w:val="left" w:pos="1445"/>
              </w:tabs>
              <w:jc w:val="center"/>
              <w:rPr>
                <w:rFonts w:ascii="David" w:hAnsi="David"/>
                <w:szCs w:val="24"/>
                <w:rtl/>
              </w:rPr>
            </w:pPr>
            <w:r w:rsidRPr="000B28FD">
              <w:rPr>
                <w:rFonts w:ascii="David" w:hAnsi="David"/>
                <w:szCs w:val="24"/>
                <w:rtl/>
              </w:rPr>
              <w:t>שעות ביצוע</w:t>
            </w:r>
          </w:p>
          <w:p w:rsidR="00CC08BD" w:rsidRPr="000B28FD" w:rsidRDefault="00CC08BD" w:rsidP="00E901A0">
            <w:pPr>
              <w:tabs>
                <w:tab w:val="left" w:pos="1445"/>
              </w:tabs>
              <w:jc w:val="center"/>
              <w:rPr>
                <w:rFonts w:ascii="David" w:hAnsi="David"/>
                <w:szCs w:val="24"/>
              </w:rPr>
            </w:pPr>
            <w:r w:rsidRPr="000B28FD">
              <w:rPr>
                <w:rFonts w:ascii="David" w:hAnsi="David"/>
                <w:szCs w:val="24"/>
                <w:rtl/>
              </w:rPr>
              <w:t>(שעת תחילת העבודה ושעת סיומה)</w:t>
            </w:r>
          </w:p>
        </w:tc>
        <w:tc>
          <w:tcPr>
            <w:tcW w:w="837" w:type="pct"/>
            <w:tcBorders>
              <w:top w:val="single" w:sz="4" w:space="0" w:color="auto"/>
              <w:left w:val="single" w:sz="4" w:space="0" w:color="auto"/>
              <w:bottom w:val="single" w:sz="4" w:space="0" w:color="auto"/>
              <w:right w:val="single" w:sz="4" w:space="0" w:color="auto"/>
            </w:tcBorders>
            <w:shd w:val="clear" w:color="auto" w:fill="CCCCCC"/>
          </w:tcPr>
          <w:p w:rsidR="00CC08BD" w:rsidRPr="000B28FD" w:rsidRDefault="00CC08BD" w:rsidP="00E901A0">
            <w:pPr>
              <w:tabs>
                <w:tab w:val="left" w:pos="1445"/>
              </w:tabs>
              <w:jc w:val="center"/>
              <w:rPr>
                <w:rFonts w:ascii="David" w:hAnsi="David"/>
                <w:szCs w:val="24"/>
                <w:rtl/>
              </w:rPr>
            </w:pPr>
            <w:r w:rsidRPr="000B28FD">
              <w:rPr>
                <w:rFonts w:ascii="David" w:hAnsi="David"/>
                <w:szCs w:val="24"/>
                <w:rtl/>
              </w:rPr>
              <w:t>מס' שעות עבודה</w:t>
            </w:r>
          </w:p>
          <w:p w:rsidR="00CC08BD" w:rsidRPr="000B28FD" w:rsidRDefault="00CC08BD" w:rsidP="00E901A0">
            <w:pPr>
              <w:tabs>
                <w:tab w:val="left" w:pos="1445"/>
              </w:tabs>
              <w:jc w:val="center"/>
              <w:rPr>
                <w:rFonts w:ascii="David" w:hAnsi="David"/>
                <w:szCs w:val="24"/>
              </w:rPr>
            </w:pPr>
            <w:r w:rsidRPr="000B28FD">
              <w:rPr>
                <w:rFonts w:ascii="David" w:hAnsi="David"/>
                <w:szCs w:val="24"/>
                <w:rtl/>
              </w:rPr>
              <w:t>שבוצעו</w:t>
            </w:r>
          </w:p>
        </w:tc>
        <w:tc>
          <w:tcPr>
            <w:tcW w:w="719" w:type="pct"/>
            <w:tcBorders>
              <w:top w:val="single" w:sz="4" w:space="0" w:color="auto"/>
              <w:left w:val="single" w:sz="4" w:space="0" w:color="auto"/>
              <w:bottom w:val="single" w:sz="4" w:space="0" w:color="auto"/>
              <w:right w:val="single" w:sz="4" w:space="0" w:color="auto"/>
            </w:tcBorders>
            <w:shd w:val="clear" w:color="auto" w:fill="CCCCCC"/>
          </w:tcPr>
          <w:p w:rsidR="00CC08BD" w:rsidRPr="000B28FD" w:rsidRDefault="00CC08BD" w:rsidP="00E901A0">
            <w:pPr>
              <w:tabs>
                <w:tab w:val="left" w:pos="1445"/>
              </w:tabs>
              <w:jc w:val="center"/>
              <w:rPr>
                <w:rFonts w:ascii="David" w:hAnsi="David"/>
                <w:szCs w:val="24"/>
              </w:rPr>
            </w:pPr>
            <w:r w:rsidRPr="000B28FD">
              <w:rPr>
                <w:rFonts w:ascii="David" w:hAnsi="David"/>
                <w:szCs w:val="24"/>
                <w:rtl/>
              </w:rPr>
              <w:t>תיאור השירות שבוצע</w:t>
            </w:r>
          </w:p>
        </w:tc>
        <w:tc>
          <w:tcPr>
            <w:tcW w:w="789" w:type="pct"/>
            <w:tcBorders>
              <w:top w:val="single" w:sz="4" w:space="0" w:color="auto"/>
              <w:left w:val="single" w:sz="4" w:space="0" w:color="auto"/>
              <w:bottom w:val="single" w:sz="4" w:space="0" w:color="auto"/>
              <w:right w:val="single" w:sz="4" w:space="0" w:color="auto"/>
            </w:tcBorders>
            <w:shd w:val="clear" w:color="auto" w:fill="CCCCCC"/>
          </w:tcPr>
          <w:p w:rsidR="00CC08BD" w:rsidRPr="000B28FD" w:rsidRDefault="00CC08BD" w:rsidP="00E901A0">
            <w:pPr>
              <w:tabs>
                <w:tab w:val="left" w:pos="1445"/>
              </w:tabs>
              <w:jc w:val="center"/>
              <w:rPr>
                <w:rFonts w:ascii="David" w:hAnsi="David"/>
                <w:szCs w:val="24"/>
              </w:rPr>
            </w:pPr>
            <w:r w:rsidRPr="000B28FD">
              <w:rPr>
                <w:rFonts w:ascii="David" w:hAnsi="David"/>
                <w:szCs w:val="24"/>
                <w:rtl/>
              </w:rPr>
              <w:t>שם המבצע</w:t>
            </w:r>
          </w:p>
        </w:tc>
        <w:tc>
          <w:tcPr>
            <w:tcW w:w="771" w:type="pct"/>
            <w:tcBorders>
              <w:top w:val="single" w:sz="4" w:space="0" w:color="auto"/>
              <w:left w:val="single" w:sz="4" w:space="0" w:color="auto"/>
              <w:bottom w:val="single" w:sz="4" w:space="0" w:color="auto"/>
              <w:right w:val="single" w:sz="4" w:space="0" w:color="auto"/>
            </w:tcBorders>
            <w:shd w:val="clear" w:color="auto" w:fill="CCCCCC"/>
          </w:tcPr>
          <w:p w:rsidR="00CC08BD" w:rsidRPr="000B28FD" w:rsidRDefault="00CC08BD" w:rsidP="00E901A0">
            <w:pPr>
              <w:tabs>
                <w:tab w:val="left" w:pos="1445"/>
              </w:tabs>
              <w:jc w:val="center"/>
              <w:rPr>
                <w:rFonts w:ascii="David" w:hAnsi="David"/>
                <w:szCs w:val="24"/>
              </w:rPr>
            </w:pPr>
            <w:r w:rsidRPr="000B28FD">
              <w:rPr>
                <w:rFonts w:ascii="David" w:hAnsi="David"/>
                <w:szCs w:val="24"/>
                <w:rtl/>
              </w:rPr>
              <w:t>חתימת המבצע</w:t>
            </w:r>
          </w:p>
        </w:tc>
      </w:tr>
      <w:tr w:rsidR="00CC08BD" w:rsidRPr="000B28FD" w:rsidTr="00E901A0">
        <w:trPr>
          <w:trHeight w:val="319"/>
        </w:trPr>
        <w:tc>
          <w:tcPr>
            <w:tcW w:w="757" w:type="pct"/>
            <w:tcBorders>
              <w:top w:val="single" w:sz="4" w:space="0" w:color="auto"/>
              <w:left w:val="single" w:sz="4" w:space="0" w:color="auto"/>
              <w:bottom w:val="single" w:sz="4" w:space="0" w:color="auto"/>
              <w:right w:val="single" w:sz="4" w:space="0" w:color="auto"/>
            </w:tcBorders>
          </w:tcPr>
          <w:p w:rsidR="00CC08BD" w:rsidRPr="000B28FD" w:rsidRDefault="00CC08BD" w:rsidP="00E901A0">
            <w:pPr>
              <w:tabs>
                <w:tab w:val="left" w:pos="1445"/>
              </w:tabs>
              <w:jc w:val="center"/>
              <w:rPr>
                <w:rFonts w:ascii="David" w:hAnsi="David"/>
                <w:szCs w:val="24"/>
              </w:rPr>
            </w:pPr>
          </w:p>
        </w:tc>
        <w:tc>
          <w:tcPr>
            <w:tcW w:w="1127" w:type="pct"/>
            <w:tcBorders>
              <w:top w:val="single" w:sz="4" w:space="0" w:color="auto"/>
              <w:left w:val="single" w:sz="4" w:space="0" w:color="auto"/>
              <w:bottom w:val="single" w:sz="4" w:space="0" w:color="auto"/>
              <w:right w:val="single" w:sz="4" w:space="0" w:color="auto"/>
            </w:tcBorders>
          </w:tcPr>
          <w:p w:rsidR="00CC08BD" w:rsidRPr="000B28FD" w:rsidRDefault="00CC08BD" w:rsidP="00E901A0">
            <w:pPr>
              <w:tabs>
                <w:tab w:val="left" w:pos="1445"/>
              </w:tabs>
              <w:jc w:val="center"/>
              <w:rPr>
                <w:rFonts w:ascii="David" w:hAnsi="David"/>
                <w:szCs w:val="24"/>
              </w:rPr>
            </w:pPr>
          </w:p>
        </w:tc>
        <w:tc>
          <w:tcPr>
            <w:tcW w:w="837" w:type="pct"/>
            <w:tcBorders>
              <w:top w:val="single" w:sz="4" w:space="0" w:color="auto"/>
              <w:left w:val="single" w:sz="4" w:space="0" w:color="auto"/>
              <w:bottom w:val="single" w:sz="4" w:space="0" w:color="auto"/>
              <w:right w:val="single" w:sz="4" w:space="0" w:color="auto"/>
            </w:tcBorders>
          </w:tcPr>
          <w:p w:rsidR="00CC08BD" w:rsidRPr="000B28FD" w:rsidRDefault="00CC08BD" w:rsidP="00E901A0">
            <w:pPr>
              <w:tabs>
                <w:tab w:val="left" w:pos="1445"/>
              </w:tabs>
              <w:jc w:val="center"/>
              <w:rPr>
                <w:rFonts w:ascii="David" w:hAnsi="David"/>
                <w:szCs w:val="24"/>
              </w:rPr>
            </w:pPr>
          </w:p>
        </w:tc>
        <w:tc>
          <w:tcPr>
            <w:tcW w:w="719" w:type="pct"/>
            <w:tcBorders>
              <w:top w:val="single" w:sz="4" w:space="0" w:color="auto"/>
              <w:left w:val="single" w:sz="4" w:space="0" w:color="auto"/>
              <w:bottom w:val="single" w:sz="4" w:space="0" w:color="auto"/>
              <w:right w:val="single" w:sz="4" w:space="0" w:color="auto"/>
            </w:tcBorders>
          </w:tcPr>
          <w:p w:rsidR="00CC08BD" w:rsidRPr="000B28FD" w:rsidRDefault="00CC08BD" w:rsidP="00E901A0">
            <w:pPr>
              <w:tabs>
                <w:tab w:val="left" w:pos="1445"/>
              </w:tabs>
              <w:jc w:val="center"/>
              <w:rPr>
                <w:rFonts w:ascii="David" w:hAnsi="David"/>
                <w:szCs w:val="24"/>
              </w:rPr>
            </w:pPr>
          </w:p>
        </w:tc>
        <w:tc>
          <w:tcPr>
            <w:tcW w:w="789" w:type="pct"/>
            <w:tcBorders>
              <w:top w:val="single" w:sz="4" w:space="0" w:color="auto"/>
              <w:left w:val="single" w:sz="4" w:space="0" w:color="auto"/>
              <w:bottom w:val="single" w:sz="4" w:space="0" w:color="auto"/>
              <w:right w:val="single" w:sz="4" w:space="0" w:color="auto"/>
            </w:tcBorders>
          </w:tcPr>
          <w:p w:rsidR="00CC08BD" w:rsidRPr="000B28FD" w:rsidRDefault="00CC08BD" w:rsidP="00E901A0">
            <w:pPr>
              <w:tabs>
                <w:tab w:val="left" w:pos="1445"/>
              </w:tabs>
              <w:jc w:val="center"/>
              <w:rPr>
                <w:rFonts w:ascii="David" w:hAnsi="David"/>
                <w:szCs w:val="24"/>
              </w:rPr>
            </w:pPr>
          </w:p>
        </w:tc>
        <w:tc>
          <w:tcPr>
            <w:tcW w:w="771" w:type="pct"/>
            <w:tcBorders>
              <w:top w:val="single" w:sz="4" w:space="0" w:color="auto"/>
              <w:left w:val="single" w:sz="4" w:space="0" w:color="auto"/>
              <w:bottom w:val="single" w:sz="4" w:space="0" w:color="auto"/>
              <w:right w:val="single" w:sz="4" w:space="0" w:color="auto"/>
            </w:tcBorders>
          </w:tcPr>
          <w:p w:rsidR="00CC08BD" w:rsidRPr="000B28FD" w:rsidRDefault="00CC08BD" w:rsidP="00E901A0">
            <w:pPr>
              <w:tabs>
                <w:tab w:val="left" w:pos="1445"/>
              </w:tabs>
              <w:jc w:val="center"/>
              <w:rPr>
                <w:rFonts w:ascii="David" w:hAnsi="David"/>
                <w:szCs w:val="24"/>
              </w:rPr>
            </w:pPr>
          </w:p>
        </w:tc>
      </w:tr>
    </w:tbl>
    <w:p w:rsidR="002B0D65" w:rsidRDefault="002B0D65" w:rsidP="00CC08BD">
      <w:pPr>
        <w:tabs>
          <w:tab w:val="left" w:pos="1445"/>
        </w:tabs>
        <w:spacing w:before="240"/>
        <w:rPr>
          <w:rFonts w:ascii="David" w:hAnsi="David"/>
          <w:szCs w:val="24"/>
          <w:rtl/>
        </w:rPr>
      </w:pPr>
    </w:p>
    <w:p w:rsidR="00CC08BD" w:rsidRPr="000B28FD" w:rsidRDefault="00CC08BD" w:rsidP="00CC08BD">
      <w:pPr>
        <w:tabs>
          <w:tab w:val="left" w:pos="1445"/>
        </w:tabs>
        <w:spacing w:before="240"/>
        <w:rPr>
          <w:rFonts w:ascii="David" w:hAnsi="David"/>
          <w:szCs w:val="24"/>
          <w:rtl/>
        </w:rPr>
      </w:pPr>
      <w:r w:rsidRPr="000B28FD">
        <w:rPr>
          <w:rFonts w:ascii="David" w:hAnsi="David"/>
          <w:szCs w:val="24"/>
          <w:rtl/>
        </w:rPr>
        <w:t>על החתום,</w:t>
      </w:r>
    </w:p>
    <w:p w:rsidR="00CC08BD" w:rsidRPr="000B28FD" w:rsidRDefault="00CC08BD" w:rsidP="00CC08BD">
      <w:pPr>
        <w:tabs>
          <w:tab w:val="left" w:pos="1445"/>
        </w:tabs>
        <w:spacing w:before="240"/>
        <w:rPr>
          <w:rFonts w:ascii="David" w:hAnsi="David"/>
          <w:b/>
          <w:bCs/>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37"/>
        <w:gridCol w:w="4110"/>
        <w:gridCol w:w="2694"/>
      </w:tblGrid>
      <w:tr w:rsidR="00CC08BD" w:rsidRPr="000B28FD" w:rsidTr="00E901A0">
        <w:tc>
          <w:tcPr>
            <w:tcW w:w="2137" w:type="dxa"/>
            <w:tcBorders>
              <w:top w:val="single" w:sz="8" w:space="0" w:color="auto"/>
              <w:left w:val="nil"/>
              <w:bottom w:val="nil"/>
              <w:right w:val="nil"/>
            </w:tcBorders>
            <w:hideMark/>
          </w:tcPr>
          <w:p w:rsidR="00CC08BD" w:rsidRPr="000B28FD" w:rsidRDefault="00CC08BD" w:rsidP="00E901A0">
            <w:pPr>
              <w:tabs>
                <w:tab w:val="left" w:pos="1445"/>
              </w:tabs>
              <w:jc w:val="center"/>
              <w:rPr>
                <w:rFonts w:ascii="David" w:hAnsi="David"/>
                <w:szCs w:val="24"/>
                <w:rtl/>
              </w:rPr>
            </w:pPr>
            <w:r w:rsidRPr="000B28FD">
              <w:rPr>
                <w:rFonts w:ascii="David" w:hAnsi="David"/>
                <w:szCs w:val="24"/>
                <w:rtl/>
              </w:rPr>
              <w:t>תאריך</w:t>
            </w:r>
          </w:p>
        </w:tc>
        <w:tc>
          <w:tcPr>
            <w:tcW w:w="4110" w:type="dxa"/>
          </w:tcPr>
          <w:p w:rsidR="00CC08BD" w:rsidRPr="000B28FD" w:rsidRDefault="00CC08BD" w:rsidP="00E901A0">
            <w:pPr>
              <w:tabs>
                <w:tab w:val="left" w:pos="1445"/>
              </w:tabs>
              <w:ind w:firstLine="720"/>
              <w:jc w:val="both"/>
              <w:rPr>
                <w:rFonts w:ascii="David" w:hAnsi="David"/>
                <w:szCs w:val="24"/>
                <w:rtl/>
              </w:rPr>
            </w:pPr>
          </w:p>
        </w:tc>
        <w:tc>
          <w:tcPr>
            <w:tcW w:w="2694" w:type="dxa"/>
            <w:tcBorders>
              <w:top w:val="single" w:sz="8" w:space="0" w:color="auto"/>
              <w:left w:val="nil"/>
              <w:bottom w:val="nil"/>
              <w:right w:val="nil"/>
            </w:tcBorders>
            <w:hideMark/>
          </w:tcPr>
          <w:p w:rsidR="00CC08BD" w:rsidRPr="000B28FD" w:rsidRDefault="00CC08BD" w:rsidP="00E901A0">
            <w:pPr>
              <w:tabs>
                <w:tab w:val="left" w:pos="1445"/>
              </w:tabs>
              <w:ind w:firstLine="54"/>
              <w:jc w:val="center"/>
              <w:rPr>
                <w:rFonts w:ascii="David" w:hAnsi="David"/>
                <w:szCs w:val="24"/>
                <w:rtl/>
              </w:rPr>
            </w:pPr>
            <w:r w:rsidRPr="000B28FD">
              <w:rPr>
                <w:rFonts w:ascii="David" w:hAnsi="David"/>
                <w:szCs w:val="24"/>
                <w:rtl/>
              </w:rPr>
              <w:t>שם</w:t>
            </w:r>
          </w:p>
        </w:tc>
      </w:tr>
    </w:tbl>
    <w:p w:rsidR="00CC08BD" w:rsidRPr="000B28FD" w:rsidRDefault="00CC08BD" w:rsidP="00CC08BD">
      <w:pPr>
        <w:tabs>
          <w:tab w:val="left" w:pos="1151"/>
          <w:tab w:val="left" w:pos="1445"/>
          <w:tab w:val="left" w:pos="6551"/>
        </w:tabs>
        <w:ind w:left="5760"/>
        <w:jc w:val="center"/>
        <w:rPr>
          <w:rFonts w:ascii="David" w:hAnsi="David"/>
          <w:szCs w:val="24"/>
          <w:rtl/>
        </w:rPr>
      </w:pPr>
    </w:p>
    <w:p w:rsidR="00CC08BD" w:rsidRDefault="00CC08BD" w:rsidP="00CC08BD">
      <w:pPr>
        <w:tabs>
          <w:tab w:val="left" w:pos="1445"/>
        </w:tabs>
        <w:spacing w:before="240" w:after="240"/>
        <w:rPr>
          <w:rFonts w:ascii="David" w:hAnsi="David"/>
          <w:szCs w:val="24"/>
          <w:rtl/>
        </w:rPr>
      </w:pPr>
      <w:r w:rsidRPr="000B28FD">
        <w:rPr>
          <w:rFonts w:ascii="David" w:hAnsi="David"/>
          <w:szCs w:val="24"/>
          <w:rtl/>
        </w:rPr>
        <w:t xml:space="preserve">אישור נציג המשרד המזמין לשעות המפורטות לעיל: </w:t>
      </w:r>
    </w:p>
    <w:p w:rsidR="00CC08BD" w:rsidRPr="000B28FD" w:rsidRDefault="00CC08BD" w:rsidP="00CC08BD">
      <w:pPr>
        <w:tabs>
          <w:tab w:val="left" w:pos="1445"/>
        </w:tabs>
        <w:spacing w:before="240" w:after="240"/>
        <w:rPr>
          <w:rFonts w:ascii="David" w:hAnsi="David"/>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27"/>
        <w:gridCol w:w="850"/>
        <w:gridCol w:w="2410"/>
        <w:gridCol w:w="850"/>
        <w:gridCol w:w="2694"/>
      </w:tblGrid>
      <w:tr w:rsidR="00CC08BD" w:rsidRPr="000B28FD" w:rsidTr="00E901A0">
        <w:tc>
          <w:tcPr>
            <w:tcW w:w="2127" w:type="dxa"/>
            <w:tcBorders>
              <w:top w:val="single" w:sz="8" w:space="0" w:color="auto"/>
              <w:left w:val="nil"/>
              <w:bottom w:val="nil"/>
              <w:right w:val="nil"/>
            </w:tcBorders>
            <w:hideMark/>
          </w:tcPr>
          <w:p w:rsidR="00CC08BD" w:rsidRPr="000B28FD" w:rsidRDefault="00CC08BD" w:rsidP="00E901A0">
            <w:pPr>
              <w:tabs>
                <w:tab w:val="left" w:pos="1445"/>
              </w:tabs>
              <w:jc w:val="center"/>
              <w:rPr>
                <w:rFonts w:ascii="David" w:hAnsi="David"/>
                <w:szCs w:val="24"/>
                <w:rtl/>
              </w:rPr>
            </w:pPr>
            <w:r w:rsidRPr="000B28FD">
              <w:rPr>
                <w:rFonts w:ascii="David" w:hAnsi="David"/>
                <w:szCs w:val="24"/>
                <w:rtl/>
              </w:rPr>
              <w:t>תאריך</w:t>
            </w:r>
          </w:p>
        </w:tc>
        <w:tc>
          <w:tcPr>
            <w:tcW w:w="850" w:type="dxa"/>
          </w:tcPr>
          <w:p w:rsidR="00CC08BD" w:rsidRPr="000B28FD" w:rsidRDefault="00CC08BD" w:rsidP="00E901A0">
            <w:pPr>
              <w:tabs>
                <w:tab w:val="left" w:pos="1445"/>
              </w:tabs>
              <w:ind w:firstLine="720"/>
              <w:jc w:val="both"/>
              <w:rPr>
                <w:rFonts w:ascii="David" w:hAnsi="David"/>
                <w:szCs w:val="24"/>
                <w:rtl/>
              </w:rPr>
            </w:pPr>
          </w:p>
        </w:tc>
        <w:tc>
          <w:tcPr>
            <w:tcW w:w="2410" w:type="dxa"/>
            <w:tcBorders>
              <w:top w:val="single" w:sz="8" w:space="0" w:color="auto"/>
            </w:tcBorders>
          </w:tcPr>
          <w:p w:rsidR="00CC08BD" w:rsidRPr="000B28FD" w:rsidRDefault="00CC08BD" w:rsidP="00E901A0">
            <w:pPr>
              <w:tabs>
                <w:tab w:val="left" w:pos="1445"/>
              </w:tabs>
              <w:ind w:firstLine="720"/>
              <w:jc w:val="both"/>
              <w:rPr>
                <w:rFonts w:ascii="David" w:hAnsi="David"/>
                <w:szCs w:val="24"/>
                <w:rtl/>
              </w:rPr>
            </w:pPr>
            <w:r w:rsidRPr="000B28FD">
              <w:rPr>
                <w:rFonts w:ascii="David" w:hAnsi="David"/>
                <w:szCs w:val="24"/>
                <w:rtl/>
              </w:rPr>
              <w:t>תפקיד</w:t>
            </w:r>
          </w:p>
        </w:tc>
        <w:tc>
          <w:tcPr>
            <w:tcW w:w="850" w:type="dxa"/>
          </w:tcPr>
          <w:p w:rsidR="00CC08BD" w:rsidRPr="000B28FD" w:rsidRDefault="00CC08BD" w:rsidP="00E901A0">
            <w:pPr>
              <w:tabs>
                <w:tab w:val="left" w:pos="1445"/>
              </w:tabs>
              <w:ind w:firstLine="720"/>
              <w:jc w:val="both"/>
              <w:rPr>
                <w:rFonts w:ascii="David" w:hAnsi="David"/>
                <w:szCs w:val="24"/>
                <w:rtl/>
              </w:rPr>
            </w:pPr>
          </w:p>
        </w:tc>
        <w:tc>
          <w:tcPr>
            <w:tcW w:w="2694" w:type="dxa"/>
            <w:tcBorders>
              <w:top w:val="single" w:sz="8" w:space="0" w:color="auto"/>
              <w:left w:val="nil"/>
              <w:bottom w:val="nil"/>
              <w:right w:val="nil"/>
            </w:tcBorders>
            <w:hideMark/>
          </w:tcPr>
          <w:p w:rsidR="00CC08BD" w:rsidRPr="000B28FD" w:rsidRDefault="00CC08BD" w:rsidP="00E901A0">
            <w:pPr>
              <w:tabs>
                <w:tab w:val="left" w:pos="1445"/>
              </w:tabs>
              <w:ind w:firstLine="54"/>
              <w:jc w:val="center"/>
              <w:rPr>
                <w:rFonts w:ascii="David" w:hAnsi="David"/>
                <w:szCs w:val="24"/>
                <w:rtl/>
              </w:rPr>
            </w:pPr>
            <w:r w:rsidRPr="000B28FD">
              <w:rPr>
                <w:rFonts w:ascii="David" w:hAnsi="David"/>
                <w:szCs w:val="24"/>
                <w:rtl/>
              </w:rPr>
              <w:t>שם</w:t>
            </w:r>
          </w:p>
        </w:tc>
      </w:tr>
    </w:tbl>
    <w:p w:rsidR="00CC08BD" w:rsidRPr="000B28FD" w:rsidRDefault="00CC08BD" w:rsidP="00CC08BD">
      <w:pPr>
        <w:tabs>
          <w:tab w:val="left" w:pos="1445"/>
        </w:tabs>
        <w:rPr>
          <w:rFonts w:ascii="David" w:hAnsi="David"/>
        </w:rPr>
      </w:pPr>
      <w:r w:rsidRPr="000B28FD">
        <w:rPr>
          <w:rFonts w:ascii="David" w:hAnsi="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C08BD" w:rsidRPr="000B28FD" w:rsidTr="00E901A0">
        <w:trPr>
          <w:trHeight w:hRule="exact" w:val="561"/>
          <w:jc w:val="right"/>
        </w:trPr>
        <w:tc>
          <w:tcPr>
            <w:tcW w:w="8958" w:type="dxa"/>
            <w:tcBorders>
              <w:top w:val="nil"/>
              <w:bottom w:val="nil"/>
            </w:tcBorders>
            <w:shd w:val="clear" w:color="auto" w:fill="D9D9D9" w:themeFill="background1" w:themeFillShade="D9"/>
            <w:vAlign w:val="center"/>
          </w:tcPr>
          <w:p w:rsidR="00CC08BD" w:rsidRPr="000B28FD" w:rsidRDefault="00CC08BD" w:rsidP="00E901A0">
            <w:pPr>
              <w:pStyle w:val="afffe"/>
              <w:tabs>
                <w:tab w:val="left" w:pos="1445"/>
              </w:tabs>
              <w:jc w:val="left"/>
              <w:rPr>
                <w:rFonts w:ascii="David" w:hAnsi="David" w:cs="David"/>
                <w:color w:val="auto"/>
                <w:rtl/>
              </w:rPr>
            </w:pPr>
            <w:r w:rsidRPr="000B28FD">
              <w:rPr>
                <w:rFonts w:ascii="David" w:hAnsi="David" w:cs="David"/>
                <w:color w:val="auto"/>
                <w:rtl/>
              </w:rPr>
              <w:lastRenderedPageBreak/>
              <w:t>נספח יב'</w:t>
            </w:r>
          </w:p>
        </w:tc>
      </w:tr>
      <w:tr w:rsidR="00CC08BD" w:rsidRPr="000B28FD" w:rsidTr="00E901A0">
        <w:trPr>
          <w:trHeight w:hRule="exact" w:val="561"/>
          <w:jc w:val="right"/>
        </w:trPr>
        <w:tc>
          <w:tcPr>
            <w:tcW w:w="8958" w:type="dxa"/>
            <w:tcBorders>
              <w:top w:val="nil"/>
              <w:bottom w:val="nil"/>
            </w:tcBorders>
            <w:shd w:val="clear" w:color="auto" w:fill="1B3461"/>
            <w:vAlign w:val="center"/>
          </w:tcPr>
          <w:p w:rsidR="00CC08BD" w:rsidRPr="000B28FD" w:rsidRDefault="00CC08BD" w:rsidP="00E901A0">
            <w:pPr>
              <w:pStyle w:val="afffe"/>
              <w:tabs>
                <w:tab w:val="left" w:pos="1445"/>
              </w:tabs>
              <w:jc w:val="left"/>
              <w:rPr>
                <w:rFonts w:ascii="David" w:hAnsi="David" w:cs="David"/>
                <w:rtl/>
              </w:rPr>
            </w:pPr>
            <w:r w:rsidRPr="000B28FD">
              <w:rPr>
                <w:rFonts w:ascii="David" w:hAnsi="David" w:cs="David"/>
                <w:b w:val="0"/>
                <w:i/>
                <w:rtl/>
              </w:rPr>
              <w:t>הצהרת מדווח על בסיס מזומן לצרכי מס ערך מוסף</w:t>
            </w:r>
          </w:p>
        </w:tc>
      </w:tr>
    </w:tbl>
    <w:p w:rsidR="00CC08BD" w:rsidRPr="000B28FD" w:rsidRDefault="00CC08BD" w:rsidP="00CC08BD">
      <w:pPr>
        <w:tabs>
          <w:tab w:val="left" w:pos="1445"/>
        </w:tabs>
        <w:spacing w:line="360" w:lineRule="auto"/>
        <w:jc w:val="both"/>
        <w:rPr>
          <w:rFonts w:ascii="David" w:hAnsi="David"/>
          <w:szCs w:val="24"/>
          <w:rtl/>
        </w:rPr>
      </w:pPr>
    </w:p>
    <w:p w:rsidR="00CC08BD" w:rsidRPr="000B28FD" w:rsidRDefault="00CC08BD" w:rsidP="00CC08BD">
      <w:pPr>
        <w:tabs>
          <w:tab w:val="left" w:pos="1445"/>
        </w:tabs>
        <w:spacing w:line="360" w:lineRule="auto"/>
        <w:jc w:val="both"/>
        <w:rPr>
          <w:rFonts w:ascii="David" w:hAnsi="David"/>
          <w:b/>
          <w:szCs w:val="24"/>
          <w:rtl/>
        </w:rPr>
      </w:pPr>
      <w:r w:rsidRPr="000B28FD">
        <w:rPr>
          <w:rFonts w:ascii="David" w:hAnsi="David"/>
          <w:szCs w:val="24"/>
          <w:rtl/>
        </w:rPr>
        <w:t xml:space="preserve">שם הספק: </w:t>
      </w:r>
      <w:r w:rsidRPr="000B28FD">
        <w:rPr>
          <w:rFonts w:ascii="David" w:hAnsi="David"/>
          <w:b/>
          <w:szCs w:val="24"/>
          <w:rtl/>
        </w:rPr>
        <w:t>_____________________</w:t>
      </w:r>
      <w:r w:rsidRPr="000B28FD">
        <w:rPr>
          <w:rFonts w:ascii="David" w:hAnsi="David"/>
          <w:szCs w:val="24"/>
          <w:rtl/>
        </w:rPr>
        <w:tab/>
      </w:r>
      <w:r w:rsidRPr="000B28FD">
        <w:rPr>
          <w:rFonts w:ascii="David" w:hAnsi="David"/>
          <w:szCs w:val="24"/>
          <w:rtl/>
        </w:rPr>
        <w:tab/>
      </w:r>
      <w:r w:rsidRPr="000B28FD">
        <w:rPr>
          <w:rFonts w:ascii="David" w:hAnsi="David"/>
          <w:szCs w:val="24"/>
          <w:rtl/>
        </w:rPr>
        <w:tab/>
        <w:t xml:space="preserve">מספר ע.מ./ח.פ. : </w:t>
      </w:r>
      <w:r w:rsidRPr="000B28FD">
        <w:rPr>
          <w:rFonts w:ascii="David" w:hAnsi="David"/>
          <w:b/>
          <w:szCs w:val="24"/>
          <w:rtl/>
        </w:rPr>
        <w:t>________________</w:t>
      </w:r>
    </w:p>
    <w:p w:rsidR="00CC08BD" w:rsidRPr="000B28FD" w:rsidRDefault="00CC08BD" w:rsidP="00CC08BD">
      <w:pPr>
        <w:tabs>
          <w:tab w:val="left" w:pos="1445"/>
        </w:tabs>
        <w:spacing w:line="360" w:lineRule="auto"/>
        <w:jc w:val="both"/>
        <w:rPr>
          <w:rFonts w:ascii="David" w:hAnsi="David"/>
          <w:szCs w:val="24"/>
          <w:rtl/>
        </w:rPr>
      </w:pPr>
    </w:p>
    <w:p w:rsidR="00CC08BD" w:rsidRPr="000B28FD" w:rsidRDefault="00CC08BD" w:rsidP="00CC08BD">
      <w:pPr>
        <w:tabs>
          <w:tab w:val="left" w:pos="1445"/>
        </w:tabs>
        <w:spacing w:line="360" w:lineRule="auto"/>
        <w:jc w:val="both"/>
        <w:rPr>
          <w:rFonts w:ascii="David" w:hAnsi="David"/>
          <w:b/>
          <w:szCs w:val="24"/>
          <w:rtl/>
        </w:rPr>
      </w:pPr>
      <w:r w:rsidRPr="000B28FD">
        <w:rPr>
          <w:rFonts w:ascii="David" w:hAnsi="David"/>
          <w:szCs w:val="24"/>
          <w:rtl/>
        </w:rPr>
        <w:t>לכבוד</w:t>
      </w:r>
    </w:p>
    <w:p w:rsidR="00CC08BD" w:rsidRPr="000B28FD" w:rsidRDefault="00CC08BD" w:rsidP="00CC08BD">
      <w:pPr>
        <w:tabs>
          <w:tab w:val="left" w:pos="1445"/>
        </w:tabs>
        <w:spacing w:line="360" w:lineRule="auto"/>
        <w:jc w:val="both"/>
        <w:rPr>
          <w:rFonts w:ascii="David" w:hAnsi="David"/>
          <w:b/>
          <w:szCs w:val="24"/>
          <w:u w:val="single"/>
          <w:rtl/>
        </w:rPr>
      </w:pPr>
      <w:r w:rsidRPr="000B28FD">
        <w:rPr>
          <w:rFonts w:ascii="David" w:hAnsi="David"/>
          <w:szCs w:val="24"/>
          <w:u w:val="single"/>
          <w:rtl/>
        </w:rPr>
        <w:t>מדינת ישראל – אגף החשב הכללי</w:t>
      </w:r>
    </w:p>
    <w:p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א.ג.נ.,</w:t>
      </w:r>
    </w:p>
    <w:p w:rsidR="00CC08BD" w:rsidRPr="000B28FD" w:rsidRDefault="00CC08BD" w:rsidP="00CC08BD">
      <w:pPr>
        <w:tabs>
          <w:tab w:val="left" w:pos="1445"/>
        </w:tabs>
        <w:spacing w:line="360" w:lineRule="auto"/>
        <w:jc w:val="both"/>
        <w:rPr>
          <w:rFonts w:ascii="David" w:hAnsi="David"/>
          <w:b/>
          <w:bCs/>
          <w:szCs w:val="24"/>
          <w:u w:val="single"/>
          <w:rtl/>
        </w:rPr>
      </w:pPr>
      <w:r w:rsidRPr="000B28FD">
        <w:rPr>
          <w:rFonts w:ascii="David" w:hAnsi="David"/>
          <w:bCs/>
          <w:szCs w:val="24"/>
          <w:rtl/>
        </w:rPr>
        <w:t xml:space="preserve">הנדון: </w:t>
      </w:r>
      <w:r w:rsidRPr="000B28FD">
        <w:rPr>
          <w:rFonts w:ascii="David" w:hAnsi="David"/>
          <w:bCs/>
          <w:szCs w:val="24"/>
          <w:u w:val="single"/>
          <w:rtl/>
        </w:rPr>
        <w:t>הצהרת מדווח על בסיס מזומן לצרכי מס ערך מוסף</w:t>
      </w:r>
    </w:p>
    <w:p w:rsidR="00CC08BD" w:rsidRPr="000B28FD" w:rsidRDefault="00CC08BD" w:rsidP="00CC08BD">
      <w:pPr>
        <w:tabs>
          <w:tab w:val="left" w:pos="1445"/>
        </w:tabs>
        <w:ind w:left="453" w:hanging="426"/>
        <w:jc w:val="both"/>
        <w:rPr>
          <w:rFonts w:ascii="David" w:hAnsi="David"/>
          <w:b/>
          <w:szCs w:val="24"/>
          <w:rtl/>
        </w:rPr>
      </w:pPr>
      <w:r w:rsidRPr="000B28FD">
        <w:rPr>
          <w:rFonts w:ascii="David" w:hAnsi="David"/>
          <w:szCs w:val="24"/>
          <w:rtl/>
        </w:rPr>
        <w:t>1.</w:t>
      </w:r>
      <w:r w:rsidRPr="000B28FD">
        <w:rPr>
          <w:rFonts w:ascii="David" w:hAnsi="David"/>
          <w:szCs w:val="24"/>
          <w:rtl/>
        </w:rPr>
        <w:tab/>
        <w:t>הריני לאשר בזאת כי בהתאם להוראות חוק מס ערך מוסף, התשל"ו- 1975 (להלן – החוק), מועד הדיווח החל עלי בעסקאות המדווחות על ידי לרשויות מע"מ, הינו אך ורק בעת קבלת התמורה (בסיס מזומן) מהסיבה הבאה (נא סמן</w:t>
      </w:r>
      <w:r w:rsidRPr="000B28FD">
        <w:rPr>
          <w:rFonts w:ascii="David" w:hAnsi="David"/>
          <w:szCs w:val="24"/>
        </w:rPr>
        <w:t>X</w:t>
      </w:r>
      <w:r w:rsidRPr="000B28FD">
        <w:rPr>
          <w:rFonts w:ascii="David" w:hAnsi="David"/>
          <w:szCs w:val="24"/>
          <w:rtl/>
        </w:rPr>
        <w:t xml:space="preserve"> במשבצת המתאימה):</w:t>
      </w:r>
    </w:p>
    <w:p w:rsidR="00CC08BD" w:rsidRPr="000B28FD" w:rsidRDefault="00CC08BD" w:rsidP="00CC08BD">
      <w:pPr>
        <w:tabs>
          <w:tab w:val="left" w:pos="1445"/>
        </w:tabs>
        <w:ind w:left="565" w:hanging="567"/>
        <w:jc w:val="both"/>
        <w:rPr>
          <w:rFonts w:ascii="David" w:hAnsi="David"/>
          <w:b/>
          <w:bCs/>
          <w:szCs w:val="24"/>
          <w:rtl/>
        </w:rPr>
      </w:pPr>
    </w:p>
    <w:p w:rsidR="00CC08BD" w:rsidRPr="000B28FD" w:rsidRDefault="00CC08BD" w:rsidP="00CC08BD">
      <w:pPr>
        <w:tabs>
          <w:tab w:val="left" w:pos="1445"/>
        </w:tabs>
        <w:spacing w:line="276" w:lineRule="auto"/>
        <w:ind w:left="1440"/>
        <w:jc w:val="both"/>
        <w:rPr>
          <w:rFonts w:ascii="David" w:hAnsi="David"/>
          <w:b/>
          <w:szCs w:val="24"/>
          <w:rtl/>
        </w:rPr>
      </w:pPr>
      <w:r w:rsidRPr="000B28FD">
        <w:rPr>
          <w:rFonts w:ascii="David" w:hAnsi="David"/>
          <w:noProof/>
          <w:szCs w:val="24"/>
          <w:rtl/>
        </w:rPr>
        <mc:AlternateContent>
          <mc:Choice Requires="wps">
            <w:drawing>
              <wp:anchor distT="0" distB="0" distL="114300" distR="114300" simplePos="0" relativeHeight="251658240" behindDoc="0" locked="0" layoutInCell="1" allowOverlap="1" wp14:anchorId="1ED2AA23" wp14:editId="0A691D0C">
                <wp:simplePos x="0" y="0"/>
                <wp:positionH relativeFrom="column">
                  <wp:posOffset>5221922</wp:posOffset>
                </wp:positionH>
                <wp:positionV relativeFrom="paragraph">
                  <wp:posOffset>47625</wp:posOffset>
                </wp:positionV>
                <wp:extent cx="125730" cy="128270"/>
                <wp:effectExtent l="0" t="0" r="26670" b="24130"/>
                <wp:wrapNone/>
                <wp:docPr id="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753B40" w:rsidRPr="00105BC1" w:rsidRDefault="00753B40" w:rsidP="00CC08B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ED2AA23" id="Text Box 2" o:spid="_x0000_s1048" type="#_x0000_t202" style="position:absolute;left:0;text-align:left;margin-left:411.15pt;margin-top:3.75pt;width:9.9pt;height:10.1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3V4GKgIAAFYEAAAOAAAAZHJzL2Uyb0RvYy54bWysVNuO0zAQfUfiHyy/07Shpd2o6WrpUoS0&#10;XKRdPsBxnMTC9hjbbVK+nrHTlmqBF0QeLNszPjNzzkzWt4NW5CCcl2BKOptMKRGGQy1NW9KvT7tX&#10;K0p8YKZmCowo6VF4ert5+WLd20Lk0IGqhSMIYnzR25J2IdgiyzzvhGZ+AlYYNDbgNAt4dG1WO9Yj&#10;ulZZPp2+yXpwtXXAhfd4ez8a6SbhN43g4XPTeBGIKinmFtLq0lrFNdusWdE6ZjvJT2mwf8hCM2kw&#10;6AXqngVG9k7+BqUld+ChCRMOOoOmkVykGrCa2fRZNY8dsyLVguR4e6HJ/z9Y/unwxRFZl/SGEsM0&#10;SvQkhkDewkDyyE5vfYFOjxbdwoDXqHKq1NsH4N88MbDtmGnFnXPQd4LVmN0svsyuno44PoJU/Ueo&#10;MQzbB0hAQ+N0pA7JIIiOKh0vysRUeAyZL5av0cLRNMtX+TIpl7Hi/Ng6H94L0CRuSupQ+ATODg8+&#10;xGRYcXaJsTwoWe+kUung2mqrHDkwbJJd+lL+z9yUIT3StMgXY/1/hZim708QWgbsdiV1SVcXJ1ZE&#10;1t6ZOvViYFKNe0xZmRONkbmRwzBUQ9JrcVangvqIvDoYmxuHETcduB+U9NjYJfXf98wJStQHg9rc&#10;zObzOAnpMF8sczy4a0t1bWGGI1RJAyXjdhvG6dlbJ9sOI43dYOAO9Wxk4joKP2Z1Sh+bN0lwGrQ4&#10;Hdfn5PXrd7D5CQAA//8DAFBLAwQUAAYACAAAACEAg3G8it8AAAAIAQAADwAAAGRycy9kb3ducmV2&#10;LnhtbEyPwU7DMBBE70j8g7VIXBB16pYmhDgVQgLBDdoKrm68TSLsdbDdNPw95gTH1YzevK3WkzVs&#10;RB96RxLmswwYUuN0T62E3fbxugAWoiKtjCOU8I0B1vX5WaVK7U70huMmtixBKJRKQhfjUHIemg6t&#10;CjM3IKXs4LxVMZ2+5dqrU4Jbw0WWrbhVPaWFTg340GHzuTlaCcXyefwIL4vX92Z1MLfxKh+fvryU&#10;lxfT/R2wiFP8K8OvflKHOjnt3ZF0YCYxhFikqoT8BljKi6WYA9tLEHkOvK74/wfqHwAAAP//AwBQ&#10;SwECLQAUAAYACAAAACEAtoM4kv4AAADhAQAAEwAAAAAAAAAAAAAAAAAAAAAAW0NvbnRlbnRfVHlw&#10;ZXNdLnhtbFBLAQItABQABgAIAAAAIQA4/SH/1gAAAJQBAAALAAAAAAAAAAAAAAAAAC8BAABfcmVs&#10;cy8ucmVsc1BLAQItABQABgAIAAAAIQBW3V4GKgIAAFYEAAAOAAAAAAAAAAAAAAAAAC4CAABkcnMv&#10;ZTJvRG9jLnhtbFBLAQItABQABgAIAAAAIQCDcbyK3wAAAAgBAAAPAAAAAAAAAAAAAAAAAIQEAABk&#10;cnMvZG93bnJldi54bWxQSwUGAAAAAAQABADzAAAAkAUAAAAA&#10;">
                <v:textbox>
                  <w:txbxContent>
                    <w:p w:rsidR="00753B40" w:rsidRPr="00105BC1" w:rsidRDefault="00753B40" w:rsidP="00CC08BD"/>
                  </w:txbxContent>
                </v:textbox>
              </v:shape>
            </w:pict>
          </mc:Fallback>
        </mc:AlternateContent>
      </w:r>
      <w:r w:rsidRPr="000B28FD">
        <w:rPr>
          <w:rFonts w:ascii="David" w:hAnsi="David"/>
          <w:szCs w:val="24"/>
          <w:rtl/>
        </w:rPr>
        <w:t>הנני נותן שירותים שמנהל את ספריו בהתאם לתוספת ה' להוראות מס הכנסה (ניהול פנקסי חשבונות), התשל"ג-1973;</w:t>
      </w:r>
    </w:p>
    <w:p w:rsidR="00CC08BD" w:rsidRPr="000B28FD" w:rsidRDefault="00CC08BD" w:rsidP="00CC08BD">
      <w:pPr>
        <w:tabs>
          <w:tab w:val="left" w:pos="1445"/>
        </w:tabs>
        <w:spacing w:before="240" w:line="276" w:lineRule="auto"/>
        <w:ind w:left="1440"/>
        <w:jc w:val="both"/>
        <w:rPr>
          <w:rFonts w:ascii="David" w:hAnsi="David"/>
          <w:b/>
          <w:szCs w:val="24"/>
          <w:rtl/>
        </w:rPr>
      </w:pPr>
      <w:r w:rsidRPr="000B28FD">
        <w:rPr>
          <w:rFonts w:ascii="David" w:hAnsi="David"/>
          <w:noProof/>
          <w:szCs w:val="24"/>
          <w:rtl/>
        </w:rPr>
        <mc:AlternateContent>
          <mc:Choice Requires="wps">
            <w:drawing>
              <wp:anchor distT="0" distB="0" distL="114300" distR="114300" simplePos="0" relativeHeight="251658241" behindDoc="0" locked="0" layoutInCell="1" allowOverlap="1" wp14:anchorId="2CC77DF4" wp14:editId="7D8C1904">
                <wp:simplePos x="0" y="0"/>
                <wp:positionH relativeFrom="column">
                  <wp:posOffset>5221922</wp:posOffset>
                </wp:positionH>
                <wp:positionV relativeFrom="paragraph">
                  <wp:posOffset>184785</wp:posOffset>
                </wp:positionV>
                <wp:extent cx="125730" cy="128270"/>
                <wp:effectExtent l="0" t="0" r="26670" b="24130"/>
                <wp:wrapNone/>
                <wp:docPr id="4"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753B40" w:rsidRPr="00105BC1" w:rsidRDefault="00753B40" w:rsidP="00CC08B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CC77DF4" id="Text Box 3" o:spid="_x0000_s1049" type="#_x0000_t202" style="position:absolute;left:0;text-align:left;margin-left:411.15pt;margin-top:14.55pt;width:9.9pt;height:10.1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VKu/LAIAAFYEAAAOAAAAZHJzL2Uyb0RvYy54bWysVNtu2zAMfR+wfxD0vjhxkzY14hRdugwD&#10;ugvQ7gNkWbaFSaImKbGzrx8lJ1nQbS/D/CBIInVInkN6dTdoRfbCeQmmpLPJlBJhONTStCX9+rx9&#10;s6TEB2ZqpsCIkh6Ep3fr169WvS1EDh2oWjiCIMYXvS1pF4ItsszzTmjmJ2CFQWMDTrOAR9dmtWM9&#10;omuV5dPpddaDq60DLrzH24fRSNcJv2kED5+bxotAVEkxt5BWl9Yqrtl6xYrWMdtJfkyD/UMWmkmD&#10;Qc9QDywwsnPyNygtuQMPTZhw0Bk0jeQi1YDVzKYvqnnqmBWpFiTH2zNN/v/B8k/7L47IuqRzSgzT&#10;KNGzGAJ5CwO5iuz01hfo9GTRLQx4jSqnSr19BP7NEwObjplW3DsHfSdYjdnN4svs4umI4yNI1X+E&#10;GsOwXYAENDROR+qQDILoqNLhrExMhceQ+eLmCi0cTbN8md8k5TJWnB5b58N7AZrETUkdCp/A2f7R&#10;h5gMK04uMZYHJeutVCodXFttlCN7hk2yTV/K/4WbMqQv6e0iX4z1/xVimr4/QWgZsNuV1CVdnp1Y&#10;EVl7Z+rUi4FJNe4xZWWONEbmRg7DUA1Jr+uTOhXUB+TVwdjcOIy46cD9oKTHxi6p/75jTlCiPhjU&#10;5nY2n8dJSIf54ibHg7u0VJcWZjhClTRQMm43YZyenXWy7TDS2A0G7lHPRiauo/BjVsf0sXmTBMdB&#10;i9NxeU5ev34H658AAAD//wMAUEsDBBQABgAIAAAAIQBCSrPg3wAAAAkBAAAPAAAAZHJzL2Rvd25y&#10;ZXYueG1sTI/BTsMwDIbvSLxDZCQuaEuXVqMtTSeEBILbGBNcsyZrKxqnJFlX3h5zgpst//r8/dVm&#10;tgObjA+9QwmrZQLMYON0j62E/dvjIgcWokKtBodGwrcJsKkvLypVanfGVzPtYssIgqFUEroYx5Lz&#10;0HTGqrB0o0G6HZ23KtLqW669OhPcDlwkyZpb1SN96NRoHjrTfO5OVkKePU8f4SXdvjfr41DEm9vp&#10;6ctLeX01398Bi2aOf2H41Sd1qMnp4E6oAxuIIURKUQmiWAGjQJ4JGg4SsiIFXlf8f4P6BwAA//8D&#10;AFBLAQItABQABgAIAAAAIQC2gziS/gAAAOEBAAATAAAAAAAAAAAAAAAAAAAAAABbQ29udGVudF9U&#10;eXBlc10ueG1sUEsBAi0AFAAGAAgAAAAhADj9If/WAAAAlAEAAAsAAAAAAAAAAAAAAAAALwEAAF9y&#10;ZWxzLy5yZWxzUEsBAi0AFAAGAAgAAAAhAPZUq78sAgAAVgQAAA4AAAAAAAAAAAAAAAAALgIAAGRy&#10;cy9lMm9Eb2MueG1sUEsBAi0AFAAGAAgAAAAhAEJKs+DfAAAACQEAAA8AAAAAAAAAAAAAAAAAhgQA&#10;AGRycy9kb3ducmV2LnhtbFBLBQYAAAAABAAEAPMAAACSBQAAAAA=&#10;">
                <v:textbox>
                  <w:txbxContent>
                    <w:p w:rsidR="00753B40" w:rsidRPr="00105BC1" w:rsidRDefault="00753B40" w:rsidP="00CC08BD"/>
                  </w:txbxContent>
                </v:textbox>
              </v:shape>
            </w:pict>
          </mc:Fallback>
        </mc:AlternateContent>
      </w:r>
      <w:r w:rsidRPr="000B28FD">
        <w:rPr>
          <w:rFonts w:ascii="David" w:hAnsi="David"/>
          <w:szCs w:val="24"/>
          <w:rtl/>
        </w:rPr>
        <w:t>הנני נותן שירותים שמנהל את ספריו בהתאם לתוספת י"א להוראות מס הכנסה (ניהול פנקסי חשבונות), התשל"ג-1973 ומחזור עסקאותיי אינו עולה על 15 מליון שקלים חדשים בשנה;</w:t>
      </w:r>
    </w:p>
    <w:p w:rsidR="00CC08BD" w:rsidRPr="000B28FD" w:rsidRDefault="00CC08BD" w:rsidP="00CC08BD">
      <w:pPr>
        <w:tabs>
          <w:tab w:val="left" w:pos="1445"/>
        </w:tabs>
        <w:spacing w:before="240" w:line="276" w:lineRule="auto"/>
        <w:ind w:left="1440"/>
        <w:jc w:val="both"/>
        <w:rPr>
          <w:rFonts w:ascii="David" w:hAnsi="David"/>
          <w:b/>
          <w:szCs w:val="24"/>
          <w:rtl/>
        </w:rPr>
      </w:pPr>
      <w:r w:rsidRPr="000B28FD">
        <w:rPr>
          <w:rFonts w:ascii="David" w:hAnsi="David"/>
          <w:noProof/>
          <w:szCs w:val="24"/>
          <w:rtl/>
        </w:rPr>
        <mc:AlternateContent>
          <mc:Choice Requires="wps">
            <w:drawing>
              <wp:anchor distT="0" distB="0" distL="114300" distR="114300" simplePos="0" relativeHeight="251658242" behindDoc="0" locked="0" layoutInCell="1" allowOverlap="1" wp14:anchorId="0548A0E5" wp14:editId="02A8AF7C">
                <wp:simplePos x="0" y="0"/>
                <wp:positionH relativeFrom="column">
                  <wp:posOffset>5221922</wp:posOffset>
                </wp:positionH>
                <wp:positionV relativeFrom="paragraph">
                  <wp:posOffset>188595</wp:posOffset>
                </wp:positionV>
                <wp:extent cx="125730" cy="128270"/>
                <wp:effectExtent l="0" t="0" r="26670" b="24130"/>
                <wp:wrapNone/>
                <wp:docPr id="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753B40" w:rsidRPr="00105BC1" w:rsidRDefault="00753B40" w:rsidP="00CC08B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548A0E5" id="Text Box 4" o:spid="_x0000_s1050" type="#_x0000_t202" style="position:absolute;left:0;text-align:left;margin-left:411.15pt;margin-top:14.85pt;width:9.9pt;height:10.1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OUg1LAIAAFYEAAAOAAAAZHJzL2Uyb0RvYy54bWysVNtu2zAMfR+wfxD0vjhxkyU14hRdugwD&#10;ugvQ7gNkWbaFSaImKbG7ry8lJ1nQbS/D/CBIInVInkN6fTNoRQ7CeQmmpLPJlBJhONTStCX99rh7&#10;s6LEB2ZqpsCIkj4JT282r1+te1uIHDpQtXAEQYwvelvSLgRbZJnnndDMT8AKg8YGnGYBj67Nasd6&#10;RNcqy6fTt1kPrrYOuPAeb+9GI90k/KYRPHxpGi8CUSXF3EJaXVqruGabNStax2wn+TEN9g9ZaCYN&#10;Bj1D3bHAyN7J36C05A48NGHCQWfQNJKLVANWM5u+qOahY1akWpAcb880+f8Hyz8fvjoi65JeUWKY&#10;RokexRDIOxjIPLLTW1+g04NFtzDgNaqcKvX2Hvh3TwxsO2Zacesc9J1gNWY3iy+zi6cjjo8gVf8J&#10;agzD9gES0NA4HalDMgiio0pPZ2ViKjyGzBfLK7RwNM3yVb5MymWsOD22zocPAjSJm5I6FD6Bs8O9&#10;DzEZVpxcYiwPStY7qVQ6uLbaKkcODJtkl76U/ws3ZUhf0utFvhjr/yvENH1/gtAyYLcrqUu6Ojux&#10;IrL23tSpFwOTatxjysocaYzMjRyGoRqSXsuTOhXUT8irg7G5cRhx04H7SUmPjV1S/2PPnKBEfTSo&#10;zfVsPo+TkA7zxTLHg7u0VJcWZjhClTRQMm63YZyevXWy7TDS2A0GblHPRiauo/BjVsf0sXmTBMdB&#10;i9NxeU5ev34Hm2cAAAD//wMAUEsDBBQABgAIAAAAIQDKpmZU3gAAAAkBAAAPAAAAZHJzL2Rvd25y&#10;ZXYueG1sTI/BTsMwDEDvSPxDZCQuiKXLqq0tTSeEBIIbDATXrPHaisQpSdaVvyec4Gj56fm53s7W&#10;sAl9GBxJWC4yYEit0wN1Et5e768LYCEq0so4QgnfGGDbnJ/VqtLuRC847WLHkoRCpST0MY4V56Ht&#10;0aqwcCNS2h2ctyqm0Xdce3VKcmu4yLI1t2qgdKFXI9712H7ujlZCkT9OH+Fp9fzerg+mjFeb6eHL&#10;S3l5Md/eAIs4xz8YfvNTOjSpae+OpAMzySHEKqESRLkBloAiF0tgewl5WQJvav7/g+YHAAD//wMA&#10;UEsBAi0AFAAGAAgAAAAhALaDOJL+AAAA4QEAABMAAAAAAAAAAAAAAAAAAAAAAFtDb250ZW50X1R5&#10;cGVzXS54bWxQSwECLQAUAAYACAAAACEAOP0h/9YAAACUAQAACwAAAAAAAAAAAAAAAAAvAQAAX3Jl&#10;bHMvLnJlbHNQSwECLQAUAAYACAAAACEAaTlINSwCAABWBAAADgAAAAAAAAAAAAAAAAAuAgAAZHJz&#10;L2Uyb0RvYy54bWxQSwECLQAUAAYACAAAACEAyqZmVN4AAAAJAQAADwAAAAAAAAAAAAAAAACGBAAA&#10;ZHJzL2Rvd25yZXYueG1sUEsFBgAAAAAEAAQA8wAAAJEFAAAAAA==&#10;">
                <v:textbox>
                  <w:txbxContent>
                    <w:p w:rsidR="00753B40" w:rsidRPr="00105BC1" w:rsidRDefault="00753B40" w:rsidP="00CC08BD"/>
                  </w:txbxContent>
                </v:textbox>
              </v:shape>
            </w:pict>
          </mc:Fallback>
        </mc:AlternateContent>
      </w:r>
      <w:r w:rsidRPr="000B28FD">
        <w:rPr>
          <w:rFonts w:ascii="David" w:hAnsi="David"/>
          <w:szCs w:val="24"/>
          <w:rtl/>
        </w:rPr>
        <w:t>הנני עוסק שמכרתי נכס וחל עלי האמור בסעיף 2(ד) לתוספת א' להוראות מס הכנסה (ניהול פנקסי חשבונות), התשל"ג-1973; (יצרנים שמחזור עסקאותיהם אינו עולה על 1,950,000 שקלים חדשים ובעסקם לא יותר מ- 6 מועסקים);</w:t>
      </w:r>
    </w:p>
    <w:p w:rsidR="00CC08BD" w:rsidRPr="000B28FD" w:rsidRDefault="00CC08BD" w:rsidP="00CC08BD">
      <w:pPr>
        <w:tabs>
          <w:tab w:val="left" w:pos="1445"/>
        </w:tabs>
        <w:spacing w:before="240" w:line="276" w:lineRule="auto"/>
        <w:ind w:left="1440"/>
        <w:jc w:val="both"/>
        <w:rPr>
          <w:rFonts w:ascii="David" w:hAnsi="David"/>
          <w:b/>
          <w:szCs w:val="24"/>
          <w:rtl/>
        </w:rPr>
      </w:pPr>
      <w:r w:rsidRPr="000B28FD">
        <w:rPr>
          <w:rFonts w:ascii="David" w:hAnsi="David"/>
          <w:noProof/>
          <w:szCs w:val="24"/>
          <w:rtl/>
        </w:rPr>
        <mc:AlternateContent>
          <mc:Choice Requires="wps">
            <w:drawing>
              <wp:anchor distT="0" distB="0" distL="114300" distR="114300" simplePos="0" relativeHeight="251658243" behindDoc="0" locked="0" layoutInCell="1" allowOverlap="1" wp14:anchorId="17C51F25" wp14:editId="1C60D36F">
                <wp:simplePos x="0" y="0"/>
                <wp:positionH relativeFrom="column">
                  <wp:posOffset>5221605</wp:posOffset>
                </wp:positionH>
                <wp:positionV relativeFrom="paragraph">
                  <wp:posOffset>179387</wp:posOffset>
                </wp:positionV>
                <wp:extent cx="125730" cy="128270"/>
                <wp:effectExtent l="0" t="0" r="26670" b="24130"/>
                <wp:wrapNone/>
                <wp:docPr id="6"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753B40" w:rsidRPr="00105BC1" w:rsidRDefault="00753B40" w:rsidP="00CC08B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7C51F25" id="Text Box 5" o:spid="_x0000_s1051" type="#_x0000_t202" style="position:absolute;left:0;text-align:left;margin-left:411.15pt;margin-top:14.1pt;width:9.9pt;height:10.1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U+gPLAIAAFYEAAAOAAAAZHJzL2Uyb0RvYy54bWysVNtu2zAMfR+wfxD0vjjxkjY14hRdugwD&#10;ugvQ7gNkWbaFSaImKbGzry8lJ1nQbS/D/CBIInVInkN6dTtoRfbCeQmmpLPJlBJhONTStCX99rR9&#10;s6TEB2ZqpsCIkh6Ep7fr169WvS1EDh2oWjiCIMYXvS1pF4ItsszzTmjmJ2CFQWMDTrOAR9dmtWM9&#10;omuV5dPpVdaDq60DLrzH2/vRSNcJv2kED1+axotAVEkxt5BWl9Yqrtl6xYrWMdtJfkyD/UMWmkmD&#10;Qc9Q9ywwsnPyNygtuQMPTZhw0Bk0jeQi1YDVzKYvqnnsmBWpFiTH2zNN/v/B8s/7r47IuqRXlBim&#10;UaInMQTyDgayiOz01hfo9GjRLQx4jSqnSr19AP7dEwObjplW3DkHfSdYjdnN4svs4umI4yNI1X+C&#10;GsOwXYAENDROR+qQDILoqNLhrExMhceQ+eL6LVo4mmb5Mr9OymWsOD22zocPAjSJm5I6FD6Bs/2D&#10;DzEZVpxcYiwPStZbqVQ6uLbaKEf2DJtkm76U/ws3ZUhf0ptFvhjr/yvENH1/gtAyYLcrqUu6PDux&#10;IrL23tSpFwOTatxjysocaYzMjRyGoRqSXsuTOhXUB+TVwdjcOIy46cD9pKTHxi6p/7FjTlCiPhrU&#10;5mY2n8dJSIf54jrHg7u0VJcWZjhClTRQMm43YZyenXWy7TDS2A0G7lDPRiauo/BjVsf0sXmTBMdB&#10;i9NxeU5ev34H62cAAAD//wMAUEsDBBQABgAIAAAAIQCulvor3gAAAAkBAAAPAAAAZHJzL2Rvd25y&#10;ZXYueG1sTI/BTsMwDEDvSPxDZCQuiKXLqhFK0wkhgeAGA8E1a7K2InFKknXl7zEnOFp+en6uN7N3&#10;bLIxDQEVLBcFMIttMAN2Ct5e7y8lsJQ1Gu0CWgXfNsGmOT2pdWXCEV/stM0dIwmmSivocx4rzlPb&#10;W6/TIowWabcP0etMY+y4ifpIcu+4KIo193pAutDr0d71tv3cHrwCWT5OH+lp9fzervfuOl9cTQ9f&#10;Uanzs/n2Bli2c/6D4Tef0qGhpl04oEnMkUOIFaEKhBTACJClWALbKShlCbyp+f8Pmh8AAAD//wMA&#10;UEsBAi0AFAAGAAgAAAAhALaDOJL+AAAA4QEAABMAAAAAAAAAAAAAAAAAAAAAAFtDb250ZW50X1R5&#10;cGVzXS54bWxQSwECLQAUAAYACAAAACEAOP0h/9YAAACUAQAACwAAAAAAAAAAAAAAAAAvAQAAX3Jl&#10;bHMvLnJlbHNQSwECLQAUAAYACAAAACEAG1PoDywCAABWBAAADgAAAAAAAAAAAAAAAAAuAgAAZHJz&#10;L2Uyb0RvYy54bWxQSwECLQAUAAYACAAAACEArpb6K94AAAAJAQAADwAAAAAAAAAAAAAAAACGBAAA&#10;ZHJzL2Rvd25yZXYueG1sUEsFBgAAAAAEAAQA8wAAAJEFAAAAAA==&#10;">
                <v:textbox>
                  <w:txbxContent>
                    <w:p w:rsidR="00753B40" w:rsidRPr="00105BC1" w:rsidRDefault="00753B40" w:rsidP="00CC08BD"/>
                  </w:txbxContent>
                </v:textbox>
              </v:shape>
            </w:pict>
          </mc:Fallback>
        </mc:AlternateContent>
      </w:r>
      <w:r w:rsidRPr="000B28FD">
        <w:rPr>
          <w:rFonts w:ascii="David" w:hAnsi="David"/>
          <w:szCs w:val="24"/>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rsidR="00CC08BD" w:rsidRPr="000B28FD" w:rsidRDefault="00CC08BD" w:rsidP="00CC08BD">
      <w:pPr>
        <w:tabs>
          <w:tab w:val="left" w:pos="1445"/>
        </w:tabs>
        <w:spacing w:before="240" w:line="276" w:lineRule="auto"/>
        <w:ind w:left="565" w:hanging="567"/>
        <w:jc w:val="both"/>
        <w:rPr>
          <w:rFonts w:ascii="David" w:hAnsi="David"/>
          <w:b/>
          <w:szCs w:val="24"/>
          <w:rtl/>
        </w:rPr>
      </w:pPr>
      <w:r w:rsidRPr="000B28FD">
        <w:rPr>
          <w:rFonts w:ascii="David" w:hAnsi="David"/>
          <w:noProof/>
          <w:szCs w:val="24"/>
          <w:rtl/>
        </w:rPr>
        <mc:AlternateContent>
          <mc:Choice Requires="wps">
            <w:drawing>
              <wp:anchor distT="0" distB="0" distL="114300" distR="114300" simplePos="0" relativeHeight="251658244" behindDoc="0" locked="0" layoutInCell="1" allowOverlap="1" wp14:anchorId="78EC2332" wp14:editId="499C0352">
                <wp:simplePos x="0" y="0"/>
                <wp:positionH relativeFrom="column">
                  <wp:posOffset>5221605</wp:posOffset>
                </wp:positionH>
                <wp:positionV relativeFrom="paragraph">
                  <wp:posOffset>174307</wp:posOffset>
                </wp:positionV>
                <wp:extent cx="125730" cy="128270"/>
                <wp:effectExtent l="0" t="0" r="26670" b="24130"/>
                <wp:wrapNone/>
                <wp:docPr id="5"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753B40" w:rsidRPr="00105BC1" w:rsidRDefault="00753B40" w:rsidP="00CC08B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8EC2332" id="Text Box 6" o:spid="_x0000_s1052" type="#_x0000_t202" style="position:absolute;left:0;text-align:left;margin-left:411.15pt;margin-top:13.7pt;width:9.9pt;height:10.1pt;z-index:2516582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0N6eLAIAAFYEAAAOAAAAZHJzL2Uyb0RvYy54bWysVNuO2yAQfa/Uf0C8N07cZJNYcVbbbFNV&#10;2l6k3X4AxjhGBYYCiZ1+/Q44SaNt+1LVDwiY4czMOTNe3fZakYNwXoIp6WQ0pkQYDrU0u5J+e9q+&#10;WVDiAzM1U2BESY/C09v161erzhYihxZULRxBEOOLzpa0DcEWWeZ5KzTzI7DCoLEBp1nAo9tltWMd&#10;omuV5ePxTdaBq60DLrzH2/vBSNcJv2kED1+axotAVEkxt5BWl9Yqrtl6xYqdY7aV/JQG+4csNJMG&#10;g16g7llgZO/kb1BacgcemjDioDNoGslFqgGrmYxfVPPYMitSLUiOtxea/P+D5Z8PXx2RdUlnlBim&#10;UaIn0QfyDnpyE9nprC/Q6dGiW+jxGlVOlXr7APy7JwY2LTM7ceccdK1gNWY3iS+zq6cDjo8gVfcJ&#10;agzD9gESUN84HalDMgiio0rHizIxFR5D5rP5W7RwNE3yRT5PymWsOD+2zocPAjSJm5I6FD6Bs8OD&#10;DzEZVpxdYiwPStZbqVQ6uF21UY4cGDbJNn0p/xduypCupMtZPhvq/yvEOH1/gtAyYLcrqUu6uDix&#10;IrL23tSpFwOTathjysqcaIzMDRyGvuqTXsuzOhXUR+TVwdDcOIy4acH9pKTDxi6p/7FnTlCiPhrU&#10;ZjmZTuMkpMN0Ns/x4K4t1bWFGY5QJQ2UDNtNGKZnb53ctRhp6AYDd6hnIxPXUfghq1P62LxJgtOg&#10;xem4PievX7+D9TMAAAD//wMAUEsDBBQABgAIAAAAIQAj04UC3wAAAAkBAAAPAAAAZHJzL2Rvd25y&#10;ZXYueG1sTI/BTsMwDEDvSPxDZCQuiKXrqraUphNCAsFtjGlcsyZrKxKnJFlX/h5zgqPlp+fnej1b&#10;wybtw+BQwHKRANPYOjVgJ2D3/nRbAgtRopLGoRbwrQOsm8uLWlbKnfFNT9vYMZJgqKSAPsax4jy0&#10;vbYyLNyokXZH562MNPqOKy/PJLeGp0mScysHpAu9HPVjr9vP7ckKKLOX6SO8rjb7Nj+au3hTTM9f&#10;Xojrq/nhHljUc/yD4Tef0qGhpoM7oQrMkCNNV4QKSIsMGAFlli6BHQRkRQ68qfn/D5ofAAAA//8D&#10;AFBLAQItABQABgAIAAAAIQC2gziS/gAAAOEBAAATAAAAAAAAAAAAAAAAAAAAAABbQ29udGVudF9U&#10;eXBlc10ueG1sUEsBAi0AFAAGAAgAAAAhADj9If/WAAAAlAEAAAsAAAAAAAAAAAAAAAAALwEAAF9y&#10;ZWxzLy5yZWxzUEsBAi0AFAAGAAgAAAAhALvQ3p4sAgAAVgQAAA4AAAAAAAAAAAAAAAAALgIAAGRy&#10;cy9lMm9Eb2MueG1sUEsBAi0AFAAGAAgAAAAhACPThQLfAAAACQEAAA8AAAAAAAAAAAAAAAAAhgQA&#10;AGRycy9kb3ducmV2LnhtbFBLBQYAAAAABAAEAPMAAACSBQAAAAA=&#10;">
                <v:textbox>
                  <w:txbxContent>
                    <w:p w:rsidR="00753B40" w:rsidRPr="00105BC1" w:rsidRDefault="00753B40" w:rsidP="00CC08BD"/>
                  </w:txbxContent>
                </v:textbox>
              </v:shape>
            </w:pict>
          </mc:Fallback>
        </mc:AlternateContent>
      </w:r>
      <w:r w:rsidRPr="000B28FD">
        <w:rPr>
          <w:rFonts w:ascii="David" w:hAnsi="David"/>
          <w:szCs w:val="24"/>
          <w:rtl/>
        </w:rPr>
        <w:tab/>
      </w:r>
      <w:r w:rsidRPr="000B28FD">
        <w:rPr>
          <w:rFonts w:ascii="David" w:hAnsi="David"/>
          <w:szCs w:val="24"/>
          <w:rtl/>
        </w:rPr>
        <w:tab/>
      </w:r>
      <w:r w:rsidRPr="000B28FD">
        <w:rPr>
          <w:rFonts w:ascii="David" w:hAnsi="David"/>
          <w:szCs w:val="24"/>
          <w:rtl/>
        </w:rPr>
        <w:tab/>
        <w:t>הנני מדווח על בסיס מזומן מכל סיבה אחרת. נא פרט את הסיבה_________________.</w:t>
      </w:r>
    </w:p>
    <w:p w:rsidR="00CC08BD" w:rsidRPr="000B28FD" w:rsidRDefault="00CC08BD" w:rsidP="00CC08BD">
      <w:pPr>
        <w:tabs>
          <w:tab w:val="left" w:pos="1445"/>
        </w:tabs>
        <w:ind w:left="565" w:hanging="567"/>
        <w:jc w:val="both"/>
        <w:rPr>
          <w:rFonts w:ascii="David" w:hAnsi="David"/>
          <w:b/>
          <w:szCs w:val="24"/>
          <w:rtl/>
        </w:rPr>
      </w:pPr>
    </w:p>
    <w:p w:rsidR="00CC08BD" w:rsidRPr="000B28FD" w:rsidRDefault="00CC08BD" w:rsidP="00CC08BD">
      <w:pPr>
        <w:tabs>
          <w:tab w:val="left" w:pos="1445"/>
        </w:tabs>
        <w:ind w:left="453" w:hanging="426"/>
        <w:jc w:val="both"/>
        <w:rPr>
          <w:rFonts w:ascii="David" w:hAnsi="David"/>
          <w:b/>
          <w:szCs w:val="24"/>
          <w:rtl/>
        </w:rPr>
      </w:pPr>
      <w:r w:rsidRPr="000B28FD">
        <w:rPr>
          <w:rFonts w:ascii="David" w:hAnsi="David"/>
          <w:szCs w:val="24"/>
          <w:rtl/>
        </w:rPr>
        <w:t>2.</w:t>
      </w:r>
      <w:r w:rsidRPr="000B28FD">
        <w:rPr>
          <w:rFonts w:ascii="David" w:hAnsi="David"/>
          <w:szCs w:val="24"/>
          <w:rtl/>
        </w:rPr>
        <w:tab/>
        <w:t>ידוע לי שהאחריות הראשונית והבלעדית לאמור לעיל, מוטלת עלי, ואין בקבלת מסמך זה על ידכם, משום אישורכם לאמור בו.</w:t>
      </w:r>
    </w:p>
    <w:p w:rsidR="00CC08BD" w:rsidRPr="000B28FD" w:rsidRDefault="00CC08BD" w:rsidP="00CC08BD">
      <w:pPr>
        <w:tabs>
          <w:tab w:val="left" w:pos="1445"/>
        </w:tabs>
        <w:ind w:left="565" w:hanging="567"/>
        <w:jc w:val="both"/>
        <w:rPr>
          <w:rFonts w:ascii="David" w:hAnsi="David"/>
          <w:b/>
          <w:szCs w:val="24"/>
          <w:rtl/>
        </w:rPr>
      </w:pPr>
    </w:p>
    <w:p w:rsidR="00CC08BD" w:rsidRPr="000B28FD" w:rsidRDefault="00CC08BD" w:rsidP="00CC08BD">
      <w:pPr>
        <w:tabs>
          <w:tab w:val="left" w:pos="1445"/>
        </w:tabs>
        <w:ind w:left="453" w:hanging="426"/>
        <w:jc w:val="both"/>
        <w:rPr>
          <w:rFonts w:ascii="David" w:hAnsi="David"/>
          <w:b/>
          <w:szCs w:val="24"/>
          <w:rtl/>
        </w:rPr>
      </w:pPr>
      <w:r w:rsidRPr="000B28FD">
        <w:rPr>
          <w:rFonts w:ascii="David" w:hAnsi="David"/>
          <w:szCs w:val="24"/>
          <w:rtl/>
        </w:rPr>
        <w:t>3.</w:t>
      </w:r>
      <w:r w:rsidRPr="000B28FD">
        <w:rPr>
          <w:rFonts w:ascii="David" w:hAnsi="David"/>
          <w:szCs w:val="24"/>
          <w:rtl/>
        </w:rPr>
        <w:tab/>
        <w:t>הריני מתחייב להודיעכם על כל שינוי שיחול בעתיד בהתייחס לבסיס הדיווח כאמור.</w:t>
      </w:r>
    </w:p>
    <w:p w:rsidR="00CC08BD" w:rsidRPr="000B28FD" w:rsidRDefault="00CC08BD" w:rsidP="00CC08BD">
      <w:pPr>
        <w:tabs>
          <w:tab w:val="left" w:pos="1445"/>
        </w:tabs>
        <w:ind w:left="565" w:hanging="567"/>
        <w:jc w:val="both"/>
        <w:rPr>
          <w:rFonts w:ascii="David" w:hAnsi="David"/>
          <w:b/>
          <w:szCs w:val="24"/>
          <w:rtl/>
        </w:rPr>
      </w:pPr>
    </w:p>
    <w:p w:rsidR="00CC08BD" w:rsidRPr="000B28FD" w:rsidRDefault="00CC08BD" w:rsidP="00CC08BD">
      <w:pPr>
        <w:tabs>
          <w:tab w:val="left" w:pos="1445"/>
        </w:tabs>
        <w:ind w:left="565" w:hanging="567"/>
        <w:jc w:val="both"/>
        <w:rPr>
          <w:rFonts w:ascii="David" w:hAnsi="David"/>
          <w:b/>
          <w:szCs w:val="24"/>
          <w:rtl/>
        </w:rPr>
      </w:pPr>
    </w:p>
    <w:p w:rsidR="00CC08BD" w:rsidRPr="000B28FD" w:rsidRDefault="00CC08BD" w:rsidP="00CC08BD">
      <w:pPr>
        <w:tabs>
          <w:tab w:val="left" w:pos="1445"/>
        </w:tabs>
        <w:jc w:val="right"/>
        <w:rPr>
          <w:rFonts w:ascii="David" w:hAnsi="David"/>
          <w:bCs/>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CC08BD" w:rsidRPr="000B28FD" w:rsidTr="00E901A0">
        <w:tc>
          <w:tcPr>
            <w:tcW w:w="3162" w:type="dxa"/>
            <w:tcBorders>
              <w:top w:val="single" w:sz="8" w:space="0" w:color="auto"/>
              <w:left w:val="nil"/>
              <w:bottom w:val="nil"/>
              <w:right w:val="nil"/>
            </w:tcBorders>
            <w:hideMark/>
          </w:tcPr>
          <w:p w:rsidR="00CC08BD" w:rsidRPr="000B28FD" w:rsidRDefault="00CC08BD" w:rsidP="00E901A0">
            <w:pPr>
              <w:tabs>
                <w:tab w:val="left" w:pos="1445"/>
              </w:tabs>
              <w:jc w:val="center"/>
              <w:rPr>
                <w:rFonts w:ascii="David" w:hAnsi="David"/>
                <w:szCs w:val="24"/>
                <w:rtl/>
              </w:rPr>
            </w:pPr>
            <w:r w:rsidRPr="000B28FD">
              <w:rPr>
                <w:rFonts w:ascii="David" w:hAnsi="David"/>
                <w:szCs w:val="24"/>
                <w:rtl/>
              </w:rPr>
              <w:t>תאריך</w:t>
            </w:r>
          </w:p>
        </w:tc>
        <w:tc>
          <w:tcPr>
            <w:tcW w:w="2367" w:type="dxa"/>
          </w:tcPr>
          <w:p w:rsidR="00CC08BD" w:rsidRPr="000B28FD" w:rsidRDefault="00CC08BD" w:rsidP="00E901A0">
            <w:pPr>
              <w:tabs>
                <w:tab w:val="left" w:pos="1445"/>
              </w:tabs>
              <w:ind w:firstLine="720"/>
              <w:jc w:val="both"/>
              <w:rPr>
                <w:rFonts w:ascii="David" w:hAnsi="David"/>
                <w:szCs w:val="24"/>
                <w:rtl/>
              </w:rPr>
            </w:pPr>
          </w:p>
        </w:tc>
        <w:tc>
          <w:tcPr>
            <w:tcW w:w="3402" w:type="dxa"/>
            <w:tcBorders>
              <w:top w:val="single" w:sz="8" w:space="0" w:color="auto"/>
              <w:left w:val="nil"/>
              <w:bottom w:val="nil"/>
              <w:right w:val="nil"/>
            </w:tcBorders>
            <w:hideMark/>
          </w:tcPr>
          <w:p w:rsidR="00CC08BD" w:rsidRPr="000B28FD" w:rsidRDefault="00CC08BD" w:rsidP="00E901A0">
            <w:pPr>
              <w:tabs>
                <w:tab w:val="left" w:pos="1445"/>
              </w:tabs>
              <w:ind w:firstLine="54"/>
              <w:jc w:val="center"/>
              <w:rPr>
                <w:rFonts w:ascii="David" w:hAnsi="David"/>
                <w:szCs w:val="24"/>
                <w:rtl/>
              </w:rPr>
            </w:pPr>
            <w:r w:rsidRPr="000B28FD">
              <w:rPr>
                <w:rFonts w:ascii="David" w:hAnsi="David"/>
                <w:szCs w:val="24"/>
                <w:rtl/>
              </w:rPr>
              <w:t>חתימת וחותמת מטעם המציע</w:t>
            </w:r>
          </w:p>
        </w:tc>
      </w:tr>
    </w:tbl>
    <w:p w:rsidR="00CC08BD" w:rsidRPr="000B28FD" w:rsidRDefault="00CC08BD" w:rsidP="00CC08BD">
      <w:pPr>
        <w:tabs>
          <w:tab w:val="left" w:pos="1445"/>
        </w:tabs>
        <w:rPr>
          <w:rFonts w:ascii="David" w:hAnsi="David"/>
          <w:noProof/>
          <w:szCs w:val="24"/>
          <w:rtl/>
        </w:rPr>
      </w:pPr>
    </w:p>
    <w:p w:rsidR="00CC08BD" w:rsidRPr="000B28FD" w:rsidRDefault="00CC08BD" w:rsidP="00CC08BD">
      <w:pPr>
        <w:tabs>
          <w:tab w:val="left" w:pos="1445"/>
        </w:tabs>
        <w:bidi w:val="0"/>
        <w:rPr>
          <w:rFonts w:ascii="David" w:hAnsi="David"/>
          <w:sz w:val="28"/>
          <w:szCs w:val="28"/>
        </w:rPr>
      </w:pPr>
      <w:r w:rsidRPr="000B28FD">
        <w:rPr>
          <w:rFonts w:ascii="David" w:hAnsi="David"/>
          <w:sz w:val="28"/>
          <w:szCs w:val="28"/>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C08BD" w:rsidRPr="000B28FD" w:rsidTr="00E901A0">
        <w:trPr>
          <w:trHeight w:hRule="exact" w:val="561"/>
          <w:jc w:val="right"/>
        </w:trPr>
        <w:tc>
          <w:tcPr>
            <w:tcW w:w="8958" w:type="dxa"/>
            <w:tcBorders>
              <w:top w:val="nil"/>
              <w:bottom w:val="nil"/>
            </w:tcBorders>
            <w:shd w:val="clear" w:color="auto" w:fill="D9D9D9" w:themeFill="background1" w:themeFillShade="D9"/>
            <w:vAlign w:val="center"/>
          </w:tcPr>
          <w:p w:rsidR="00CC08BD" w:rsidRPr="000B28FD" w:rsidRDefault="00CC08BD" w:rsidP="00E901A0">
            <w:pPr>
              <w:pStyle w:val="afffe"/>
              <w:tabs>
                <w:tab w:val="left" w:pos="1445"/>
              </w:tabs>
              <w:jc w:val="left"/>
              <w:rPr>
                <w:rFonts w:ascii="David" w:hAnsi="David" w:cs="David"/>
                <w:color w:val="auto"/>
                <w:rtl/>
              </w:rPr>
            </w:pPr>
            <w:r w:rsidRPr="000B28FD">
              <w:rPr>
                <w:rFonts w:ascii="David" w:hAnsi="David" w:cs="David"/>
                <w:color w:val="auto"/>
                <w:rtl/>
              </w:rPr>
              <w:lastRenderedPageBreak/>
              <w:t>נספח יג'</w:t>
            </w:r>
          </w:p>
        </w:tc>
      </w:tr>
      <w:tr w:rsidR="00CC08BD" w:rsidRPr="000B28FD" w:rsidTr="00E901A0">
        <w:trPr>
          <w:trHeight w:hRule="exact" w:val="561"/>
          <w:jc w:val="right"/>
        </w:trPr>
        <w:tc>
          <w:tcPr>
            <w:tcW w:w="8958" w:type="dxa"/>
            <w:tcBorders>
              <w:top w:val="nil"/>
              <w:bottom w:val="nil"/>
            </w:tcBorders>
            <w:shd w:val="clear" w:color="auto" w:fill="1B3461"/>
            <w:vAlign w:val="center"/>
          </w:tcPr>
          <w:p w:rsidR="00CC08BD" w:rsidRPr="000B28FD" w:rsidRDefault="00CC08BD" w:rsidP="00E901A0">
            <w:pPr>
              <w:pStyle w:val="afffe"/>
              <w:tabs>
                <w:tab w:val="left" w:pos="1445"/>
              </w:tabs>
              <w:jc w:val="left"/>
              <w:rPr>
                <w:rFonts w:ascii="David" w:hAnsi="David" w:cs="David"/>
                <w:rtl/>
              </w:rPr>
            </w:pPr>
            <w:r w:rsidRPr="000B28FD">
              <w:rPr>
                <w:rFonts w:ascii="David" w:hAnsi="David" w:cs="David"/>
                <w:b w:val="0"/>
                <w:i/>
                <w:rtl/>
              </w:rPr>
              <w:t>בקשה בדבר חיסיון חלקים בהצעה</w:t>
            </w:r>
          </w:p>
        </w:tc>
      </w:tr>
    </w:tbl>
    <w:p w:rsidR="00CC08BD" w:rsidRPr="000B28FD" w:rsidRDefault="00CC08BD" w:rsidP="00CC08BD">
      <w:pPr>
        <w:tabs>
          <w:tab w:val="left" w:pos="1445"/>
        </w:tabs>
        <w:rPr>
          <w:rFonts w:ascii="David" w:hAnsi="David"/>
          <w:rtl/>
        </w:rPr>
      </w:pPr>
    </w:p>
    <w:p w:rsidR="00CC08BD" w:rsidRPr="000B28FD" w:rsidRDefault="00CC08BD" w:rsidP="00CC08BD">
      <w:pPr>
        <w:tabs>
          <w:tab w:val="left" w:pos="1445"/>
        </w:tabs>
        <w:jc w:val="both"/>
        <w:rPr>
          <w:rFonts w:ascii="David" w:hAnsi="David"/>
          <w:szCs w:val="24"/>
          <w:rtl/>
        </w:rPr>
      </w:pPr>
      <w:r w:rsidRPr="000B28FD">
        <w:rPr>
          <w:rFonts w:ascii="David" w:hAnsi="David"/>
          <w:szCs w:val="24"/>
          <w:rtl/>
        </w:rPr>
        <w:t>אני מבקש שלא תינתן זכות עיון בסעיפים הבאים בהצעתי, בשל היותם סוד מסחרי או מקצועי:</w:t>
      </w:r>
    </w:p>
    <w:p w:rsidR="00CC08BD" w:rsidRPr="000B28FD" w:rsidRDefault="00CC08BD" w:rsidP="00CC08BD">
      <w:pPr>
        <w:tabs>
          <w:tab w:val="left" w:pos="1445"/>
        </w:tabs>
        <w:jc w:val="both"/>
        <w:rPr>
          <w:rFonts w:ascii="David" w:hAnsi="David"/>
          <w:szCs w:val="24"/>
          <w:rtl/>
        </w:rPr>
      </w:pPr>
    </w:p>
    <w:p w:rsidR="00CC08BD" w:rsidRPr="000B28FD" w:rsidRDefault="00CC08BD" w:rsidP="00CC08BD">
      <w:pPr>
        <w:tabs>
          <w:tab w:val="left" w:pos="1445"/>
        </w:tabs>
        <w:jc w:val="both"/>
        <w:rPr>
          <w:rFonts w:ascii="David" w:hAnsi="David"/>
          <w:szCs w:val="24"/>
          <w:rtl/>
        </w:rPr>
      </w:pPr>
    </w:p>
    <w:p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עמוד ____ בהצעה בדבר _______________________________________________</w:t>
      </w:r>
    </w:p>
    <w:p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עמוד ____ בהצעה בדבר _______________________________________________</w:t>
      </w:r>
    </w:p>
    <w:p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עמוד ____ בהצעה בדבר _______________________________________________</w:t>
      </w:r>
    </w:p>
    <w:p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עמוד ____ בהצעה בדבר _______________________________________________</w:t>
      </w:r>
    </w:p>
    <w:p w:rsidR="00CC08BD" w:rsidRPr="000B28FD" w:rsidRDefault="00CC08BD" w:rsidP="00CC08BD">
      <w:pPr>
        <w:tabs>
          <w:tab w:val="left" w:pos="1445"/>
        </w:tabs>
        <w:spacing w:line="360" w:lineRule="auto"/>
        <w:jc w:val="both"/>
        <w:rPr>
          <w:rFonts w:ascii="David" w:hAnsi="David"/>
          <w:szCs w:val="24"/>
          <w:rtl/>
        </w:rPr>
      </w:pPr>
    </w:p>
    <w:p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וכן מעמוד ___ בהצעה בדבר ___________________________________________ ועד עמוד ____ בהצעה בדבר _____________________________________________.</w:t>
      </w:r>
    </w:p>
    <w:p w:rsidR="00CC08BD" w:rsidRPr="000B28FD" w:rsidRDefault="00CC08BD" w:rsidP="00CC08BD">
      <w:pPr>
        <w:tabs>
          <w:tab w:val="left" w:pos="1445"/>
        </w:tabs>
        <w:spacing w:line="360" w:lineRule="auto"/>
        <w:jc w:val="both"/>
        <w:rPr>
          <w:rFonts w:ascii="David" w:hAnsi="David"/>
          <w:szCs w:val="24"/>
          <w:rtl/>
        </w:rPr>
      </w:pPr>
    </w:p>
    <w:p w:rsidR="00CC08BD" w:rsidRPr="000B28FD" w:rsidRDefault="00CC08BD" w:rsidP="00CC08BD">
      <w:pPr>
        <w:tabs>
          <w:tab w:val="left" w:pos="1445"/>
        </w:tabs>
        <w:spacing w:line="360" w:lineRule="auto"/>
        <w:jc w:val="both"/>
        <w:rPr>
          <w:rFonts w:ascii="David" w:hAnsi="David"/>
          <w:szCs w:val="24"/>
          <w:rtl/>
        </w:rPr>
      </w:pPr>
    </w:p>
    <w:p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מוסכם עלי, כי אם ועדת המכרזים תקבל את בקשתי הנ"ל, אזי סעיפים מקבילים ביתר ההצעות שיוגשו במסגרת מכרז זה, יהיו חסויים בפניי.</w:t>
      </w:r>
    </w:p>
    <w:p w:rsidR="00CC08BD" w:rsidRPr="000B28FD" w:rsidRDefault="00CC08BD" w:rsidP="00CC08BD">
      <w:pPr>
        <w:tabs>
          <w:tab w:val="left" w:pos="1445"/>
        </w:tabs>
        <w:spacing w:line="360" w:lineRule="auto"/>
        <w:jc w:val="both"/>
        <w:rPr>
          <w:rFonts w:ascii="David" w:hAnsi="David"/>
          <w:szCs w:val="24"/>
          <w:rtl/>
        </w:rPr>
      </w:pPr>
    </w:p>
    <w:p w:rsidR="00CC08BD" w:rsidRPr="000B28FD" w:rsidRDefault="00CC08BD" w:rsidP="00CC08BD">
      <w:pPr>
        <w:tabs>
          <w:tab w:val="left" w:pos="1445"/>
        </w:tabs>
        <w:spacing w:line="360" w:lineRule="auto"/>
        <w:jc w:val="both"/>
        <w:rPr>
          <w:rFonts w:ascii="David" w:hAnsi="David"/>
          <w:szCs w:val="24"/>
          <w:rtl/>
        </w:rPr>
      </w:pPr>
    </w:p>
    <w:p w:rsidR="00CC08BD" w:rsidRPr="000B28FD" w:rsidRDefault="00CC08BD" w:rsidP="00CC08BD">
      <w:pPr>
        <w:tabs>
          <w:tab w:val="left" w:pos="1445"/>
        </w:tabs>
        <w:spacing w:line="360" w:lineRule="auto"/>
        <w:jc w:val="both"/>
        <w:rPr>
          <w:rFonts w:ascii="David" w:hAnsi="David"/>
          <w:szCs w:val="24"/>
          <w:rtl/>
        </w:rPr>
      </w:pPr>
    </w:p>
    <w:p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חתימת המציע:</w:t>
      </w:r>
    </w:p>
    <w:p w:rsidR="00CC08BD" w:rsidRPr="000B28FD" w:rsidRDefault="00CC08BD" w:rsidP="00CC08BD">
      <w:pPr>
        <w:tabs>
          <w:tab w:val="left" w:pos="1445"/>
        </w:tabs>
        <w:spacing w:line="360" w:lineRule="auto"/>
        <w:jc w:val="both"/>
        <w:rPr>
          <w:rFonts w:ascii="David" w:hAnsi="David"/>
          <w:szCs w:val="24"/>
          <w:rtl/>
        </w:rPr>
      </w:pPr>
    </w:p>
    <w:p w:rsidR="00CC08BD" w:rsidRPr="000B28FD" w:rsidRDefault="00CC08BD" w:rsidP="00CC08BD">
      <w:pPr>
        <w:tabs>
          <w:tab w:val="left" w:pos="1445"/>
        </w:tabs>
        <w:spacing w:line="360" w:lineRule="auto"/>
        <w:jc w:val="both"/>
        <w:rPr>
          <w:rFonts w:ascii="David" w:hAnsi="David"/>
          <w:szCs w:val="24"/>
          <w:rtl/>
        </w:rPr>
      </w:pPr>
    </w:p>
    <w:tbl>
      <w:tblPr>
        <w:tblStyle w:val="afb"/>
        <w:bidiVisual/>
        <w:tblW w:w="90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02"/>
        <w:gridCol w:w="284"/>
        <w:gridCol w:w="2126"/>
        <w:gridCol w:w="283"/>
        <w:gridCol w:w="2127"/>
        <w:gridCol w:w="283"/>
        <w:gridCol w:w="1985"/>
      </w:tblGrid>
      <w:tr w:rsidR="00CC08BD" w:rsidRPr="000B28FD" w:rsidTr="00E901A0">
        <w:tc>
          <w:tcPr>
            <w:tcW w:w="2002" w:type="dxa"/>
            <w:tcBorders>
              <w:top w:val="single" w:sz="4" w:space="0" w:color="auto"/>
            </w:tcBorders>
          </w:tcPr>
          <w:p w:rsidR="00CC08BD" w:rsidRPr="000B28FD" w:rsidRDefault="00CC08BD" w:rsidP="00E901A0">
            <w:pPr>
              <w:tabs>
                <w:tab w:val="left" w:pos="1445"/>
              </w:tabs>
              <w:spacing w:line="360" w:lineRule="auto"/>
              <w:jc w:val="center"/>
              <w:rPr>
                <w:rFonts w:ascii="David" w:hAnsi="David"/>
                <w:szCs w:val="24"/>
                <w:rtl/>
              </w:rPr>
            </w:pPr>
            <w:r w:rsidRPr="000B28FD">
              <w:rPr>
                <w:rFonts w:ascii="David" w:hAnsi="David"/>
                <w:szCs w:val="24"/>
                <w:rtl/>
              </w:rPr>
              <w:t>תאריך</w:t>
            </w:r>
          </w:p>
        </w:tc>
        <w:tc>
          <w:tcPr>
            <w:tcW w:w="284" w:type="dxa"/>
          </w:tcPr>
          <w:p w:rsidR="00CC08BD" w:rsidRPr="000B28FD" w:rsidRDefault="00CC08BD" w:rsidP="00E901A0">
            <w:pPr>
              <w:tabs>
                <w:tab w:val="left" w:pos="1445"/>
              </w:tabs>
              <w:spacing w:line="360" w:lineRule="auto"/>
              <w:jc w:val="both"/>
              <w:rPr>
                <w:rFonts w:ascii="David" w:hAnsi="David"/>
                <w:szCs w:val="24"/>
                <w:rtl/>
              </w:rPr>
            </w:pPr>
          </w:p>
        </w:tc>
        <w:tc>
          <w:tcPr>
            <w:tcW w:w="2126" w:type="dxa"/>
            <w:tcBorders>
              <w:top w:val="single" w:sz="4" w:space="0" w:color="auto"/>
            </w:tcBorders>
          </w:tcPr>
          <w:p w:rsidR="00CC08BD" w:rsidRPr="000B28FD" w:rsidRDefault="00CC08BD" w:rsidP="00E901A0">
            <w:pPr>
              <w:tabs>
                <w:tab w:val="left" w:pos="1445"/>
              </w:tabs>
              <w:spacing w:line="360" w:lineRule="auto"/>
              <w:jc w:val="center"/>
              <w:rPr>
                <w:rFonts w:ascii="David" w:hAnsi="David"/>
                <w:szCs w:val="24"/>
                <w:rtl/>
              </w:rPr>
            </w:pPr>
            <w:r w:rsidRPr="000B28FD">
              <w:rPr>
                <w:rFonts w:ascii="David" w:hAnsi="David"/>
                <w:szCs w:val="24"/>
                <w:rtl/>
              </w:rPr>
              <w:t>שם המציע</w:t>
            </w:r>
          </w:p>
        </w:tc>
        <w:tc>
          <w:tcPr>
            <w:tcW w:w="283" w:type="dxa"/>
          </w:tcPr>
          <w:p w:rsidR="00CC08BD" w:rsidRPr="000B28FD" w:rsidRDefault="00CC08BD" w:rsidP="00E901A0">
            <w:pPr>
              <w:tabs>
                <w:tab w:val="left" w:pos="1445"/>
              </w:tabs>
              <w:spacing w:line="360" w:lineRule="auto"/>
              <w:jc w:val="both"/>
              <w:rPr>
                <w:rFonts w:ascii="David" w:hAnsi="David"/>
                <w:szCs w:val="24"/>
                <w:rtl/>
              </w:rPr>
            </w:pPr>
          </w:p>
        </w:tc>
        <w:tc>
          <w:tcPr>
            <w:tcW w:w="2127" w:type="dxa"/>
            <w:tcBorders>
              <w:top w:val="single" w:sz="4" w:space="0" w:color="auto"/>
            </w:tcBorders>
          </w:tcPr>
          <w:p w:rsidR="00CC08BD" w:rsidRPr="000B28FD" w:rsidRDefault="00CC08BD" w:rsidP="00E901A0">
            <w:pPr>
              <w:tabs>
                <w:tab w:val="left" w:pos="1445"/>
              </w:tabs>
              <w:spacing w:line="360" w:lineRule="auto"/>
              <w:jc w:val="center"/>
              <w:rPr>
                <w:rFonts w:ascii="David" w:hAnsi="David"/>
                <w:szCs w:val="24"/>
                <w:rtl/>
              </w:rPr>
            </w:pPr>
            <w:r w:rsidRPr="000B28FD">
              <w:rPr>
                <w:rFonts w:ascii="David" w:hAnsi="David"/>
                <w:szCs w:val="24"/>
                <w:rtl/>
              </w:rPr>
              <w:t xml:space="preserve">מס' ח.פ/עוסק מורשה </w:t>
            </w:r>
          </w:p>
        </w:tc>
        <w:tc>
          <w:tcPr>
            <w:tcW w:w="283" w:type="dxa"/>
          </w:tcPr>
          <w:p w:rsidR="00CC08BD" w:rsidRPr="000B28FD" w:rsidRDefault="00CC08BD" w:rsidP="00E901A0">
            <w:pPr>
              <w:tabs>
                <w:tab w:val="left" w:pos="1445"/>
              </w:tabs>
              <w:spacing w:line="360" w:lineRule="auto"/>
              <w:jc w:val="both"/>
              <w:rPr>
                <w:rFonts w:ascii="David" w:hAnsi="David"/>
                <w:szCs w:val="24"/>
                <w:rtl/>
              </w:rPr>
            </w:pPr>
          </w:p>
        </w:tc>
        <w:tc>
          <w:tcPr>
            <w:tcW w:w="1985" w:type="dxa"/>
            <w:tcBorders>
              <w:top w:val="single" w:sz="4" w:space="0" w:color="auto"/>
            </w:tcBorders>
          </w:tcPr>
          <w:p w:rsidR="00CC08BD" w:rsidRPr="000B28FD" w:rsidRDefault="00CC08BD" w:rsidP="00E901A0">
            <w:pPr>
              <w:tabs>
                <w:tab w:val="left" w:pos="1445"/>
              </w:tabs>
              <w:spacing w:line="360" w:lineRule="auto"/>
              <w:jc w:val="center"/>
              <w:rPr>
                <w:rFonts w:ascii="David" w:hAnsi="David"/>
                <w:szCs w:val="24"/>
                <w:rtl/>
              </w:rPr>
            </w:pPr>
            <w:r w:rsidRPr="000B28FD">
              <w:rPr>
                <w:rFonts w:ascii="David" w:hAnsi="David"/>
                <w:szCs w:val="24"/>
                <w:rtl/>
              </w:rPr>
              <w:t>חתימה / חותמת</w:t>
            </w:r>
          </w:p>
        </w:tc>
      </w:tr>
    </w:tbl>
    <w:p w:rsidR="00CC08BD" w:rsidRPr="000B28FD" w:rsidRDefault="00CC08BD" w:rsidP="00CC08BD">
      <w:pPr>
        <w:tabs>
          <w:tab w:val="left" w:pos="1445"/>
        </w:tabs>
        <w:rPr>
          <w:rFonts w:ascii="David" w:hAnsi="David"/>
        </w:rPr>
      </w:pPr>
      <w:r w:rsidRPr="000B28FD">
        <w:rPr>
          <w:rFonts w:ascii="David" w:hAnsi="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C08BD" w:rsidRPr="000B28FD" w:rsidTr="00E901A0">
        <w:trPr>
          <w:trHeight w:hRule="exact" w:val="561"/>
          <w:jc w:val="right"/>
        </w:trPr>
        <w:tc>
          <w:tcPr>
            <w:tcW w:w="8958" w:type="dxa"/>
            <w:tcBorders>
              <w:top w:val="nil"/>
              <w:bottom w:val="nil"/>
            </w:tcBorders>
            <w:shd w:val="clear" w:color="auto" w:fill="D9D9D9" w:themeFill="background1" w:themeFillShade="D9"/>
            <w:vAlign w:val="center"/>
          </w:tcPr>
          <w:p w:rsidR="00CC08BD" w:rsidRPr="000B28FD" w:rsidRDefault="00CC08BD" w:rsidP="00E901A0">
            <w:pPr>
              <w:pStyle w:val="afffe"/>
              <w:tabs>
                <w:tab w:val="left" w:pos="1445"/>
              </w:tabs>
              <w:jc w:val="left"/>
              <w:rPr>
                <w:rFonts w:ascii="David" w:hAnsi="David" w:cs="David"/>
                <w:color w:val="auto"/>
                <w:rtl/>
              </w:rPr>
            </w:pPr>
            <w:r w:rsidRPr="000B28FD">
              <w:rPr>
                <w:rFonts w:ascii="David" w:hAnsi="David" w:cs="David"/>
                <w:color w:val="auto"/>
                <w:rtl/>
              </w:rPr>
              <w:lastRenderedPageBreak/>
              <w:t>נספח יד'</w:t>
            </w:r>
          </w:p>
        </w:tc>
      </w:tr>
      <w:tr w:rsidR="00CC08BD" w:rsidRPr="000B28FD" w:rsidTr="00E901A0">
        <w:trPr>
          <w:trHeight w:hRule="exact" w:val="561"/>
          <w:jc w:val="right"/>
        </w:trPr>
        <w:tc>
          <w:tcPr>
            <w:tcW w:w="8958" w:type="dxa"/>
            <w:tcBorders>
              <w:top w:val="nil"/>
              <w:bottom w:val="nil"/>
            </w:tcBorders>
            <w:shd w:val="clear" w:color="auto" w:fill="1B3461"/>
            <w:vAlign w:val="center"/>
          </w:tcPr>
          <w:p w:rsidR="00CC08BD" w:rsidRPr="000B28FD" w:rsidRDefault="00CC08BD" w:rsidP="00E901A0">
            <w:pPr>
              <w:pStyle w:val="afffe"/>
              <w:tabs>
                <w:tab w:val="left" w:pos="1445"/>
              </w:tabs>
              <w:jc w:val="left"/>
              <w:rPr>
                <w:rFonts w:ascii="David" w:hAnsi="David" w:cs="David"/>
                <w:rtl/>
              </w:rPr>
            </w:pPr>
            <w:r w:rsidRPr="000B28FD">
              <w:rPr>
                <w:rFonts w:ascii="David" w:hAnsi="David" w:cs="David"/>
                <w:b w:val="0"/>
                <w:i/>
                <w:rtl/>
              </w:rPr>
              <w:t>אישור קיום ביטוחים</w:t>
            </w:r>
          </w:p>
        </w:tc>
      </w:tr>
    </w:tbl>
    <w:p w:rsidR="00CC08BD" w:rsidRPr="000B28FD" w:rsidRDefault="00CC08BD" w:rsidP="00CC08BD">
      <w:pPr>
        <w:tabs>
          <w:tab w:val="left" w:pos="1445"/>
        </w:tabs>
        <w:rPr>
          <w:rFonts w:ascii="David" w:hAnsi="David"/>
          <w:szCs w:val="24"/>
          <w:rtl/>
        </w:rPr>
      </w:pPr>
    </w:p>
    <w:p w:rsidR="00CC08BD" w:rsidRPr="000B28FD" w:rsidRDefault="00CC08BD" w:rsidP="00CC08BD">
      <w:pPr>
        <w:tabs>
          <w:tab w:val="left" w:pos="1445"/>
        </w:tabs>
        <w:rPr>
          <w:rFonts w:ascii="David" w:hAnsi="David"/>
          <w:szCs w:val="24"/>
          <w:rtl/>
        </w:rPr>
      </w:pPr>
      <w:r w:rsidRPr="000B28FD">
        <w:rPr>
          <w:rFonts w:ascii="David" w:hAnsi="David"/>
          <w:szCs w:val="24"/>
          <w:rtl/>
        </w:rPr>
        <w:t xml:space="preserve">לכבוד </w:t>
      </w:r>
    </w:p>
    <w:p w:rsidR="00CC08BD" w:rsidRPr="000B28FD" w:rsidRDefault="00CC08BD" w:rsidP="00CC08BD">
      <w:pPr>
        <w:tabs>
          <w:tab w:val="left" w:pos="1445"/>
        </w:tabs>
        <w:rPr>
          <w:rFonts w:ascii="David" w:hAnsi="David"/>
          <w:szCs w:val="24"/>
          <w:rtl/>
        </w:rPr>
      </w:pPr>
      <w:r w:rsidRPr="000B28FD">
        <w:rPr>
          <w:rFonts w:ascii="David" w:hAnsi="David"/>
          <w:szCs w:val="24"/>
          <w:rtl/>
        </w:rPr>
        <w:t>מדינת ישראל – משרד האנרגיה;</w:t>
      </w:r>
    </w:p>
    <w:p w:rsidR="00CC08BD" w:rsidRPr="000B28FD" w:rsidRDefault="00CC08BD" w:rsidP="00CC08BD">
      <w:pPr>
        <w:tabs>
          <w:tab w:val="left" w:pos="1445"/>
        </w:tabs>
        <w:rPr>
          <w:rFonts w:ascii="David" w:hAnsi="David"/>
          <w:b/>
          <w:bCs/>
          <w:szCs w:val="24"/>
          <w:u w:val="single"/>
          <w:rtl/>
        </w:rPr>
      </w:pPr>
    </w:p>
    <w:p w:rsidR="00CC08BD" w:rsidRPr="000B28FD" w:rsidRDefault="00CC08BD" w:rsidP="00CC08BD">
      <w:pPr>
        <w:tabs>
          <w:tab w:val="left" w:pos="1445"/>
        </w:tabs>
        <w:spacing w:line="360" w:lineRule="auto"/>
        <w:rPr>
          <w:rFonts w:ascii="David" w:hAnsi="David"/>
          <w:szCs w:val="24"/>
          <w:rtl/>
        </w:rPr>
      </w:pPr>
      <w:r w:rsidRPr="000B28FD">
        <w:rPr>
          <w:rFonts w:ascii="David" w:hAnsi="David"/>
          <w:szCs w:val="24"/>
          <w:rtl/>
        </w:rPr>
        <w:t xml:space="preserve">א.ג.נ., </w:t>
      </w:r>
    </w:p>
    <w:p w:rsidR="00CC08BD" w:rsidRPr="000B28FD" w:rsidRDefault="00CC08BD" w:rsidP="00CC08BD">
      <w:pPr>
        <w:tabs>
          <w:tab w:val="left" w:pos="1445"/>
        </w:tabs>
        <w:spacing w:line="360" w:lineRule="auto"/>
        <w:jc w:val="center"/>
        <w:rPr>
          <w:rFonts w:ascii="David" w:hAnsi="David"/>
          <w:szCs w:val="24"/>
          <w:rtl/>
        </w:rPr>
      </w:pPr>
      <w:r w:rsidRPr="000B28FD">
        <w:rPr>
          <w:rFonts w:ascii="David" w:hAnsi="David"/>
          <w:szCs w:val="24"/>
          <w:rtl/>
        </w:rPr>
        <w:t xml:space="preserve">הנדון: </w:t>
      </w:r>
      <w:r w:rsidRPr="000B28FD">
        <w:rPr>
          <w:rFonts w:ascii="David" w:hAnsi="David"/>
          <w:b/>
          <w:bCs/>
          <w:szCs w:val="24"/>
          <w:u w:val="single"/>
          <w:rtl/>
        </w:rPr>
        <w:t>אישור קיום ביטוחים</w:t>
      </w:r>
    </w:p>
    <w:p w:rsidR="00CC08BD" w:rsidRPr="000B28FD" w:rsidRDefault="00CC08BD" w:rsidP="00CC08BD">
      <w:pPr>
        <w:tabs>
          <w:tab w:val="left" w:pos="1445"/>
        </w:tabs>
        <w:spacing w:line="360" w:lineRule="auto"/>
        <w:rPr>
          <w:rFonts w:ascii="David" w:hAnsi="David"/>
          <w:szCs w:val="24"/>
          <w:rtl/>
        </w:rPr>
      </w:pPr>
    </w:p>
    <w:p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הננו מאשרים בזה כי ערכנו למבוטחנו __________________________(להלן: "</w:t>
      </w:r>
      <w:r w:rsidRPr="000B28FD">
        <w:rPr>
          <w:rFonts w:ascii="David" w:hAnsi="David"/>
          <w:b/>
          <w:bCs/>
          <w:szCs w:val="24"/>
          <w:rtl/>
        </w:rPr>
        <w:t>היועץ</w:t>
      </w:r>
      <w:r w:rsidRPr="000B28FD">
        <w:rPr>
          <w:rFonts w:ascii="David" w:hAnsi="David"/>
          <w:szCs w:val="24"/>
          <w:rtl/>
        </w:rPr>
        <w:t xml:space="preserve">") לתקופת הביטוח מיום _______________ עד יום ________________ בקשר למכרז פומבי מס' </w:t>
      </w:r>
      <w:sdt>
        <w:sdtPr>
          <w:rPr>
            <w:rFonts w:ascii="David" w:hAnsi="David"/>
            <w:szCs w:val="24"/>
            <w:rtl/>
          </w:rPr>
          <w:alias w:val="tenderNumber"/>
          <w:tag w:val="tenderNumber0"/>
          <w:id w:val="-181600296"/>
          <w:placeholder>
            <w:docPart w:val="89E66AF0AEC8464E8B1B3759519B8042"/>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D62065EB-66BE-43C9-8292-CA62111E264D}"/>
          <w:text/>
        </w:sdtPr>
        <w:sdtEndPr/>
        <w:sdtContent>
          <w:r w:rsidR="00753B40">
            <w:rPr>
              <w:rFonts w:ascii="David" w:hAnsi="David"/>
              <w:szCs w:val="24"/>
              <w:rtl/>
            </w:rPr>
            <w:t>151/2019</w:t>
          </w:r>
        </w:sdtContent>
      </w:sdt>
      <w:r>
        <w:rPr>
          <w:rFonts w:ascii="David" w:hAnsi="David" w:hint="cs"/>
          <w:szCs w:val="24"/>
          <w:rtl/>
        </w:rPr>
        <w:t xml:space="preserve"> </w:t>
      </w:r>
      <w:r w:rsidRPr="000B28FD">
        <w:rPr>
          <w:rFonts w:ascii="David" w:hAnsi="David"/>
          <w:szCs w:val="24"/>
          <w:rtl/>
        </w:rPr>
        <w:t>עבור משרד האנרגיה את הביטוחים המפורטים להלן:</w:t>
      </w:r>
    </w:p>
    <w:p w:rsidR="00CC08BD" w:rsidRPr="000B28FD" w:rsidRDefault="00CC08BD" w:rsidP="00CC08BD">
      <w:pPr>
        <w:tabs>
          <w:tab w:val="left" w:pos="1445"/>
        </w:tabs>
        <w:spacing w:line="360" w:lineRule="auto"/>
        <w:jc w:val="both"/>
        <w:rPr>
          <w:rFonts w:ascii="David" w:hAnsi="David"/>
          <w:szCs w:val="24"/>
          <w:rtl/>
        </w:rPr>
      </w:pPr>
    </w:p>
    <w:p w:rsidR="00CC08BD" w:rsidRPr="000B28FD" w:rsidRDefault="00CC08BD" w:rsidP="00CC08BD">
      <w:pPr>
        <w:tabs>
          <w:tab w:val="left" w:pos="1445"/>
        </w:tabs>
        <w:spacing w:line="360" w:lineRule="auto"/>
        <w:jc w:val="both"/>
        <w:rPr>
          <w:rFonts w:ascii="David" w:hAnsi="David"/>
          <w:b/>
          <w:bCs/>
          <w:szCs w:val="24"/>
          <w:u w:val="single"/>
          <w:rtl/>
        </w:rPr>
      </w:pPr>
      <w:r w:rsidRPr="000B28FD">
        <w:rPr>
          <w:rFonts w:ascii="David" w:hAnsi="David"/>
          <w:b/>
          <w:bCs/>
          <w:szCs w:val="24"/>
          <w:u w:val="single"/>
          <w:rtl/>
        </w:rPr>
        <w:t>ביטוח חבות המעבידים</w:t>
      </w:r>
    </w:p>
    <w:p w:rsidR="00CC08BD" w:rsidRPr="000B28FD" w:rsidRDefault="00CC08BD" w:rsidP="00CC08BD">
      <w:pPr>
        <w:pStyle w:val="af5"/>
        <w:numPr>
          <w:ilvl w:val="0"/>
          <w:numId w:val="13"/>
        </w:numPr>
        <w:tabs>
          <w:tab w:val="clear" w:pos="360"/>
          <w:tab w:val="num" w:pos="453"/>
          <w:tab w:val="left" w:pos="1445"/>
        </w:tabs>
        <w:spacing w:line="360" w:lineRule="auto"/>
        <w:ind w:left="453" w:hanging="426"/>
        <w:jc w:val="both"/>
        <w:rPr>
          <w:rFonts w:ascii="David" w:hAnsi="David"/>
          <w:szCs w:val="24"/>
          <w:rtl/>
        </w:rPr>
      </w:pPr>
      <w:r w:rsidRPr="000B28FD">
        <w:rPr>
          <w:rFonts w:ascii="David" w:hAnsi="David"/>
          <w:szCs w:val="24"/>
          <w:rtl/>
        </w:rPr>
        <w:t xml:space="preserve">אחריותו החוקית כלפי עובדיו בכל תחומי מדינת ישראל והשטחים המוחזקים. </w:t>
      </w:r>
    </w:p>
    <w:p w:rsidR="00CC08BD" w:rsidRPr="000B28FD" w:rsidRDefault="00CC08BD" w:rsidP="00CC08BD">
      <w:pPr>
        <w:pStyle w:val="af5"/>
        <w:numPr>
          <w:ilvl w:val="0"/>
          <w:numId w:val="13"/>
        </w:numPr>
        <w:tabs>
          <w:tab w:val="clear" w:pos="360"/>
          <w:tab w:val="num" w:pos="453"/>
          <w:tab w:val="left" w:pos="1445"/>
        </w:tabs>
        <w:spacing w:line="360" w:lineRule="auto"/>
        <w:ind w:left="453" w:hanging="426"/>
        <w:jc w:val="both"/>
        <w:rPr>
          <w:rFonts w:ascii="David" w:hAnsi="David"/>
          <w:szCs w:val="24"/>
          <w:rtl/>
        </w:rPr>
      </w:pPr>
      <w:r w:rsidRPr="000B28FD">
        <w:rPr>
          <w:rFonts w:ascii="David" w:hAnsi="David"/>
          <w:szCs w:val="24"/>
          <w:rtl/>
        </w:rPr>
        <w:t>גבולות האחריות לא יפחתו מסך 5,000,000 דולר לעובד, למקרה ולתקופת הביטוח (שנה).</w:t>
      </w:r>
    </w:p>
    <w:p w:rsidR="00CC08BD" w:rsidRPr="000B28FD" w:rsidRDefault="00CC08BD" w:rsidP="00CC08BD">
      <w:pPr>
        <w:pStyle w:val="af5"/>
        <w:numPr>
          <w:ilvl w:val="0"/>
          <w:numId w:val="13"/>
        </w:numPr>
        <w:tabs>
          <w:tab w:val="clear" w:pos="360"/>
          <w:tab w:val="num" w:pos="453"/>
          <w:tab w:val="left" w:pos="1445"/>
        </w:tabs>
        <w:spacing w:line="360" w:lineRule="auto"/>
        <w:ind w:left="453" w:hanging="426"/>
        <w:jc w:val="both"/>
        <w:rPr>
          <w:rFonts w:ascii="David" w:hAnsi="David"/>
          <w:b/>
          <w:bCs/>
          <w:szCs w:val="24"/>
          <w:rtl/>
        </w:rPr>
      </w:pPr>
      <w:r w:rsidRPr="000B28FD">
        <w:rPr>
          <w:rFonts w:ascii="David" w:hAnsi="David"/>
          <w:szCs w:val="24"/>
          <w:rtl/>
        </w:rPr>
        <w:t>הביטוח יורחב לשפות את מדינת ישראל – משרד האנרגיה היה ונטען לעניין קרות תאונת עבודה/מחלת מקצוע כלשהי כי הם נושאים בחבות מעביד כלשהם</w:t>
      </w:r>
      <w:r w:rsidRPr="000B28FD">
        <w:rPr>
          <w:rFonts w:ascii="David" w:hAnsi="David"/>
          <w:b/>
          <w:bCs/>
          <w:szCs w:val="24"/>
          <w:rtl/>
        </w:rPr>
        <w:t xml:space="preserve"> </w:t>
      </w:r>
      <w:r w:rsidRPr="000B28FD">
        <w:rPr>
          <w:rFonts w:ascii="David" w:hAnsi="David"/>
          <w:szCs w:val="24"/>
          <w:rtl/>
        </w:rPr>
        <w:t>כלפי מי מעובדי היועץ.</w:t>
      </w:r>
    </w:p>
    <w:p w:rsidR="00CC08BD" w:rsidRPr="000B28FD" w:rsidRDefault="00CC08BD" w:rsidP="00CC08BD">
      <w:pPr>
        <w:tabs>
          <w:tab w:val="left" w:pos="1445"/>
        </w:tabs>
        <w:spacing w:line="360" w:lineRule="auto"/>
        <w:jc w:val="both"/>
        <w:rPr>
          <w:rFonts w:ascii="David" w:hAnsi="David"/>
          <w:szCs w:val="24"/>
          <w:rtl/>
        </w:rPr>
      </w:pPr>
    </w:p>
    <w:p w:rsidR="00CC08BD" w:rsidRPr="000B28FD" w:rsidRDefault="00CC08BD" w:rsidP="00CC08BD">
      <w:pPr>
        <w:tabs>
          <w:tab w:val="left" w:pos="1445"/>
        </w:tabs>
        <w:spacing w:line="360" w:lineRule="auto"/>
        <w:jc w:val="both"/>
        <w:rPr>
          <w:rFonts w:ascii="David" w:hAnsi="David"/>
          <w:b/>
          <w:bCs/>
          <w:szCs w:val="24"/>
          <w:u w:val="single"/>
          <w:rtl/>
        </w:rPr>
      </w:pPr>
      <w:r w:rsidRPr="000B28FD">
        <w:rPr>
          <w:rFonts w:ascii="David" w:hAnsi="David"/>
          <w:b/>
          <w:bCs/>
          <w:szCs w:val="24"/>
          <w:u w:val="single"/>
          <w:rtl/>
        </w:rPr>
        <w:t>ביטוח אחריות כלפי צד שלישי</w:t>
      </w:r>
    </w:p>
    <w:p w:rsidR="00CC08BD" w:rsidRPr="000B28FD" w:rsidRDefault="00CC08BD" w:rsidP="000A51F9">
      <w:pPr>
        <w:pStyle w:val="af5"/>
        <w:numPr>
          <w:ilvl w:val="0"/>
          <w:numId w:val="37"/>
        </w:numPr>
        <w:tabs>
          <w:tab w:val="clear" w:pos="360"/>
          <w:tab w:val="num" w:pos="453"/>
          <w:tab w:val="left" w:pos="1445"/>
        </w:tabs>
        <w:spacing w:line="360" w:lineRule="auto"/>
        <w:ind w:left="453" w:hanging="426"/>
        <w:jc w:val="both"/>
        <w:rPr>
          <w:rFonts w:ascii="David" w:hAnsi="David"/>
          <w:szCs w:val="24"/>
          <w:rtl/>
        </w:rPr>
      </w:pPr>
      <w:r w:rsidRPr="000B28FD">
        <w:rPr>
          <w:rFonts w:ascii="David" w:hAnsi="David"/>
          <w:szCs w:val="24"/>
          <w:rtl/>
        </w:rPr>
        <w:t>אחריותו החוקית בביטוח אחריות כלפי צד שלישי על פי דיני מדינת ישראל, בגין נזקי גוף ורכוש בכל תחומי מדינת ישראל והשטחים המוחזקים;</w:t>
      </w:r>
    </w:p>
    <w:p w:rsidR="00CC08BD" w:rsidRPr="000B28FD" w:rsidRDefault="00CC08BD" w:rsidP="000A51F9">
      <w:pPr>
        <w:pStyle w:val="af5"/>
        <w:numPr>
          <w:ilvl w:val="0"/>
          <w:numId w:val="37"/>
        </w:numPr>
        <w:tabs>
          <w:tab w:val="clear" w:pos="360"/>
          <w:tab w:val="num" w:pos="453"/>
          <w:tab w:val="left" w:pos="1445"/>
        </w:tabs>
        <w:spacing w:line="360" w:lineRule="auto"/>
        <w:ind w:left="453" w:hanging="426"/>
        <w:jc w:val="both"/>
        <w:rPr>
          <w:rFonts w:ascii="David" w:hAnsi="David"/>
          <w:szCs w:val="24"/>
          <w:rtl/>
        </w:rPr>
      </w:pPr>
      <w:r w:rsidRPr="000B28FD">
        <w:rPr>
          <w:rFonts w:ascii="David" w:hAnsi="David"/>
          <w:szCs w:val="24"/>
          <w:rtl/>
        </w:rPr>
        <w:t xml:space="preserve">גבולות האחריות שלא יפחתו מסך 250,000 דולר ארה"ב, למקרה ולתקופת הביטוח (שנה). </w:t>
      </w:r>
    </w:p>
    <w:p w:rsidR="00CC08BD" w:rsidRPr="000B28FD" w:rsidRDefault="00CC08BD" w:rsidP="000A51F9">
      <w:pPr>
        <w:pStyle w:val="af5"/>
        <w:numPr>
          <w:ilvl w:val="0"/>
          <w:numId w:val="37"/>
        </w:numPr>
        <w:tabs>
          <w:tab w:val="clear" w:pos="360"/>
          <w:tab w:val="num" w:pos="453"/>
          <w:tab w:val="left" w:pos="1445"/>
        </w:tabs>
        <w:spacing w:line="360" w:lineRule="auto"/>
        <w:ind w:left="453" w:hanging="426"/>
        <w:jc w:val="both"/>
        <w:rPr>
          <w:rFonts w:ascii="David" w:hAnsi="David"/>
          <w:szCs w:val="24"/>
          <w:rtl/>
        </w:rPr>
      </w:pPr>
      <w:r w:rsidRPr="000B28FD">
        <w:rPr>
          <w:rFonts w:ascii="David" w:hAnsi="David"/>
          <w:szCs w:val="24"/>
          <w:rtl/>
        </w:rPr>
        <w:t>בפוליסה ייכלל סעיף אחריות צולבת (</w:t>
      </w:r>
      <w:r w:rsidRPr="000B28FD">
        <w:rPr>
          <w:rFonts w:ascii="David" w:hAnsi="David"/>
          <w:szCs w:val="24"/>
        </w:rPr>
        <w:t>CROSS LIABILITY</w:t>
      </w:r>
      <w:r w:rsidRPr="000B28FD">
        <w:rPr>
          <w:rFonts w:ascii="David" w:hAnsi="David"/>
          <w:szCs w:val="24"/>
          <w:rtl/>
        </w:rPr>
        <w:t>).</w:t>
      </w:r>
    </w:p>
    <w:p w:rsidR="00CC08BD" w:rsidRPr="000B28FD" w:rsidRDefault="00CC08BD" w:rsidP="000A51F9">
      <w:pPr>
        <w:pStyle w:val="af5"/>
        <w:numPr>
          <w:ilvl w:val="0"/>
          <w:numId w:val="37"/>
        </w:numPr>
        <w:tabs>
          <w:tab w:val="clear" w:pos="360"/>
          <w:tab w:val="num" w:pos="453"/>
          <w:tab w:val="left" w:pos="1445"/>
        </w:tabs>
        <w:spacing w:line="360" w:lineRule="auto"/>
        <w:ind w:left="453" w:hanging="426"/>
        <w:jc w:val="both"/>
        <w:rPr>
          <w:rFonts w:ascii="David" w:hAnsi="David"/>
          <w:szCs w:val="24"/>
          <w:rtl/>
        </w:rPr>
      </w:pPr>
      <w:r w:rsidRPr="000B28FD">
        <w:rPr>
          <w:rFonts w:ascii="David" w:hAnsi="David"/>
          <w:szCs w:val="24"/>
          <w:rtl/>
        </w:rPr>
        <w:t xml:space="preserve">הביטוח יורחב לשפות את מדינת ישראל – משרד האנרגיה ככל שייחשבו אחראים למעשי ו/או מחדלי היועץ והפועלים מטעמו. </w:t>
      </w:r>
    </w:p>
    <w:p w:rsidR="00CC08BD" w:rsidRPr="000B28FD" w:rsidRDefault="00CC08BD" w:rsidP="00CC08BD">
      <w:pPr>
        <w:tabs>
          <w:tab w:val="left" w:pos="1445"/>
        </w:tabs>
        <w:spacing w:line="360" w:lineRule="auto"/>
        <w:jc w:val="both"/>
        <w:rPr>
          <w:rFonts w:ascii="David" w:hAnsi="David"/>
          <w:b/>
          <w:bCs/>
          <w:szCs w:val="24"/>
          <w:u w:val="single"/>
          <w:rtl/>
        </w:rPr>
      </w:pPr>
    </w:p>
    <w:p w:rsidR="00CC08BD" w:rsidRPr="000B28FD" w:rsidRDefault="00CC08BD" w:rsidP="00CC08BD">
      <w:pPr>
        <w:tabs>
          <w:tab w:val="left" w:pos="1445"/>
        </w:tabs>
        <w:spacing w:line="360" w:lineRule="auto"/>
        <w:jc w:val="both"/>
        <w:rPr>
          <w:rFonts w:ascii="David" w:hAnsi="David"/>
          <w:b/>
          <w:bCs/>
          <w:szCs w:val="24"/>
          <w:rtl/>
        </w:rPr>
      </w:pPr>
      <w:r w:rsidRPr="000B28FD">
        <w:rPr>
          <w:rFonts w:ascii="David" w:hAnsi="David"/>
          <w:b/>
          <w:bCs/>
          <w:szCs w:val="24"/>
          <w:u w:val="single"/>
          <w:rtl/>
        </w:rPr>
        <w:t>ביטוח אחריות מקצועית</w:t>
      </w:r>
    </w:p>
    <w:p w:rsidR="00CC08BD" w:rsidRPr="000B28FD" w:rsidRDefault="00CC08BD" w:rsidP="000A51F9">
      <w:pPr>
        <w:pStyle w:val="af5"/>
        <w:numPr>
          <w:ilvl w:val="0"/>
          <w:numId w:val="38"/>
        </w:numPr>
        <w:tabs>
          <w:tab w:val="num" w:pos="453"/>
          <w:tab w:val="left" w:pos="1445"/>
        </w:tabs>
        <w:spacing w:line="360" w:lineRule="auto"/>
        <w:ind w:left="453" w:hanging="426"/>
        <w:jc w:val="both"/>
        <w:rPr>
          <w:rFonts w:ascii="David" w:hAnsi="David"/>
          <w:szCs w:val="24"/>
          <w:rtl/>
        </w:rPr>
      </w:pPr>
      <w:r w:rsidRPr="000B28FD">
        <w:rPr>
          <w:rFonts w:ascii="David" w:hAnsi="David"/>
          <w:szCs w:val="24"/>
          <w:rtl/>
        </w:rPr>
        <w:t>הפוליסה מכסה כל נזק מהפרת חובה מקצועית של היועץ, עובדיו ובגין כל הפועלים מטעמו ואשר אירע כתוצאה ממעשה רשלנות לרבות מחדל, טעות או השמטה, מצג בלתי נכון, הצהרה רשלנית שנעשו בתום לב, בקשר למתן שירותי</w:t>
      </w:r>
      <w:r w:rsidR="00524220">
        <w:rPr>
          <w:rFonts w:ascii="David" w:hAnsi="David" w:hint="cs"/>
          <w:szCs w:val="24"/>
          <w:rtl/>
        </w:rPr>
        <w:t xml:space="preserve"> הקמת והפעלת</w:t>
      </w:r>
      <w:r w:rsidRPr="000B28FD">
        <w:rPr>
          <w:rFonts w:ascii="David" w:hAnsi="David"/>
          <w:szCs w:val="24"/>
          <w:rtl/>
        </w:rPr>
        <w:t xml:space="preserve"> </w:t>
      </w:r>
      <w:sdt>
        <w:sdtPr>
          <w:rPr>
            <w:rFonts w:ascii="David" w:hAnsi="David"/>
            <w:szCs w:val="24"/>
            <w:rtl/>
          </w:rPr>
          <w:alias w:val="SubjectRequest"/>
          <w:tag w:val="SubjectRequest1"/>
          <w:id w:val="-874376746"/>
          <w:placeholder>
            <w:docPart w:val="A31A85F53A7E4CAABB9BEBFE0352C2DB"/>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SubjectRequest[1]" w:storeItemID="{D62065EB-66BE-43C9-8292-CA62111E264D}"/>
          <w:text/>
        </w:sdtPr>
        <w:sdtEndPr/>
        <w:sdtContent>
          <w:r w:rsidR="00325FD1">
            <w:rPr>
              <w:rFonts w:ascii="David" w:hAnsi="David" w:hint="cs"/>
              <w:szCs w:val="24"/>
              <w:rtl/>
            </w:rPr>
            <w:t>מערכת מידע ממוחשבת לעמדות טעינה לכלי רכב חשמליים</w:t>
          </w:r>
        </w:sdtContent>
      </w:sdt>
      <w:r w:rsidRPr="000B28FD">
        <w:rPr>
          <w:rFonts w:ascii="David" w:hAnsi="David"/>
          <w:szCs w:val="24"/>
          <w:rtl/>
        </w:rPr>
        <w:t>.</w:t>
      </w:r>
    </w:p>
    <w:p w:rsidR="00CC08BD" w:rsidRPr="000B28FD" w:rsidRDefault="00CC08BD" w:rsidP="000A51F9">
      <w:pPr>
        <w:pStyle w:val="af5"/>
        <w:numPr>
          <w:ilvl w:val="0"/>
          <w:numId w:val="38"/>
        </w:numPr>
        <w:tabs>
          <w:tab w:val="num" w:pos="453"/>
          <w:tab w:val="left" w:pos="1445"/>
        </w:tabs>
        <w:spacing w:line="360" w:lineRule="auto"/>
        <w:ind w:left="453" w:hanging="426"/>
        <w:jc w:val="both"/>
        <w:rPr>
          <w:rFonts w:ascii="David" w:hAnsi="David"/>
          <w:szCs w:val="24"/>
          <w:rtl/>
        </w:rPr>
      </w:pPr>
      <w:r w:rsidRPr="000B28FD">
        <w:rPr>
          <w:rFonts w:ascii="David" w:hAnsi="David"/>
          <w:szCs w:val="24"/>
          <w:rtl/>
        </w:rPr>
        <w:t xml:space="preserve">גבול האחריות למקרה ולתקופה (שנה) לא יפחת מ 500,000 דולר ארה"ב;  </w:t>
      </w:r>
    </w:p>
    <w:p w:rsidR="00CC08BD" w:rsidRPr="000B28FD" w:rsidRDefault="00CC08BD" w:rsidP="000A51F9">
      <w:pPr>
        <w:pStyle w:val="af5"/>
        <w:numPr>
          <w:ilvl w:val="0"/>
          <w:numId w:val="38"/>
        </w:numPr>
        <w:tabs>
          <w:tab w:val="num" w:pos="453"/>
          <w:tab w:val="left" w:pos="1445"/>
        </w:tabs>
        <w:spacing w:line="360" w:lineRule="auto"/>
        <w:ind w:left="453" w:hanging="426"/>
        <w:jc w:val="both"/>
        <w:rPr>
          <w:rFonts w:ascii="David" w:hAnsi="David"/>
          <w:szCs w:val="24"/>
        </w:rPr>
      </w:pPr>
      <w:r w:rsidRPr="000B28FD">
        <w:rPr>
          <w:rFonts w:ascii="David" w:hAnsi="David"/>
          <w:szCs w:val="24"/>
          <w:rtl/>
        </w:rPr>
        <w:t>הכיסוי על פי הפוליסה יורחב לכלול את ההרחבות הבאות:</w:t>
      </w:r>
    </w:p>
    <w:p w:rsidR="00CC08BD" w:rsidRPr="000B28FD" w:rsidRDefault="00CC08BD" w:rsidP="000A51F9">
      <w:pPr>
        <w:pStyle w:val="af5"/>
        <w:numPr>
          <w:ilvl w:val="1"/>
          <w:numId w:val="38"/>
        </w:numPr>
        <w:tabs>
          <w:tab w:val="left" w:pos="1445"/>
        </w:tabs>
        <w:spacing w:line="360" w:lineRule="auto"/>
        <w:ind w:left="1020" w:hanging="567"/>
        <w:jc w:val="both"/>
        <w:rPr>
          <w:rFonts w:ascii="David" w:hAnsi="David"/>
          <w:szCs w:val="24"/>
          <w:rtl/>
        </w:rPr>
      </w:pPr>
      <w:r w:rsidRPr="000B28FD">
        <w:rPr>
          <w:rFonts w:ascii="David" w:hAnsi="David"/>
          <w:szCs w:val="24"/>
          <w:rtl/>
        </w:rPr>
        <w:t xml:space="preserve">מרמה ואי יושר עובדים;  </w:t>
      </w:r>
    </w:p>
    <w:p w:rsidR="00CC08BD" w:rsidRPr="000B28FD" w:rsidRDefault="00CC08BD" w:rsidP="000A51F9">
      <w:pPr>
        <w:pStyle w:val="af5"/>
        <w:numPr>
          <w:ilvl w:val="1"/>
          <w:numId w:val="38"/>
        </w:numPr>
        <w:tabs>
          <w:tab w:val="left" w:pos="1445"/>
        </w:tabs>
        <w:spacing w:line="360" w:lineRule="auto"/>
        <w:ind w:left="1020" w:hanging="567"/>
        <w:jc w:val="both"/>
        <w:rPr>
          <w:rFonts w:ascii="David" w:hAnsi="David"/>
          <w:szCs w:val="24"/>
          <w:rtl/>
        </w:rPr>
      </w:pPr>
      <w:r w:rsidRPr="000B28FD">
        <w:rPr>
          <w:rFonts w:ascii="David" w:hAnsi="David"/>
          <w:szCs w:val="24"/>
          <w:rtl/>
        </w:rPr>
        <w:t>אובדן מסמכים, לרבות אובדן השימוש ן/או העיכוב עקב מקרה ביטוח;</w:t>
      </w:r>
    </w:p>
    <w:p w:rsidR="00CC08BD" w:rsidRPr="000B28FD" w:rsidRDefault="00CC08BD" w:rsidP="000A51F9">
      <w:pPr>
        <w:pStyle w:val="af5"/>
        <w:numPr>
          <w:ilvl w:val="1"/>
          <w:numId w:val="38"/>
        </w:numPr>
        <w:tabs>
          <w:tab w:val="left" w:pos="1445"/>
        </w:tabs>
        <w:spacing w:line="360" w:lineRule="auto"/>
        <w:ind w:left="1020" w:hanging="567"/>
        <w:jc w:val="both"/>
        <w:rPr>
          <w:rFonts w:ascii="David" w:hAnsi="David"/>
          <w:szCs w:val="24"/>
          <w:rtl/>
        </w:rPr>
      </w:pPr>
      <w:r w:rsidRPr="000B28FD">
        <w:rPr>
          <w:rFonts w:ascii="David" w:hAnsi="David"/>
          <w:szCs w:val="24"/>
          <w:rtl/>
        </w:rPr>
        <w:t>אחריות צולבת (</w:t>
      </w:r>
      <w:r w:rsidRPr="000B28FD">
        <w:rPr>
          <w:rFonts w:ascii="David" w:hAnsi="David"/>
          <w:szCs w:val="24"/>
        </w:rPr>
        <w:t>CROSS LIABILITY</w:t>
      </w:r>
      <w:r w:rsidRPr="000B28FD">
        <w:rPr>
          <w:rFonts w:ascii="David" w:hAnsi="David"/>
          <w:szCs w:val="24"/>
          <w:rtl/>
        </w:rPr>
        <w:t>), אולם הכיסוי לא יחול לגבי תביעות היועץ כלפי מדינת ישראל – משרד האנרגיה;</w:t>
      </w:r>
    </w:p>
    <w:p w:rsidR="00CC08BD" w:rsidRPr="000B28FD" w:rsidRDefault="00CC08BD" w:rsidP="000A51F9">
      <w:pPr>
        <w:pStyle w:val="af5"/>
        <w:numPr>
          <w:ilvl w:val="1"/>
          <w:numId w:val="38"/>
        </w:numPr>
        <w:tabs>
          <w:tab w:val="left" w:pos="1445"/>
        </w:tabs>
        <w:spacing w:line="360" w:lineRule="auto"/>
        <w:ind w:left="1020" w:hanging="567"/>
        <w:jc w:val="both"/>
        <w:rPr>
          <w:rFonts w:ascii="David" w:hAnsi="David"/>
          <w:szCs w:val="24"/>
          <w:rtl/>
        </w:rPr>
      </w:pPr>
      <w:r w:rsidRPr="000B28FD">
        <w:rPr>
          <w:rFonts w:ascii="David" w:hAnsi="David"/>
          <w:szCs w:val="24"/>
          <w:rtl/>
        </w:rPr>
        <w:lastRenderedPageBreak/>
        <w:t>הארכת תקופת הגילוי לפחות 6 חודשים.</w:t>
      </w:r>
    </w:p>
    <w:p w:rsidR="00CC08BD" w:rsidRPr="000B28FD" w:rsidRDefault="00CC08BD" w:rsidP="000A51F9">
      <w:pPr>
        <w:pStyle w:val="af5"/>
        <w:numPr>
          <w:ilvl w:val="0"/>
          <w:numId w:val="38"/>
        </w:numPr>
        <w:tabs>
          <w:tab w:val="num" w:pos="453"/>
          <w:tab w:val="left" w:pos="1445"/>
        </w:tabs>
        <w:spacing w:line="360" w:lineRule="auto"/>
        <w:ind w:left="453" w:hanging="426"/>
        <w:jc w:val="both"/>
        <w:rPr>
          <w:rFonts w:ascii="David" w:hAnsi="David"/>
          <w:szCs w:val="24"/>
          <w:rtl/>
        </w:rPr>
      </w:pPr>
      <w:r w:rsidRPr="000B28FD">
        <w:rPr>
          <w:rFonts w:ascii="David" w:hAnsi="David"/>
          <w:szCs w:val="24"/>
          <w:rtl/>
        </w:rPr>
        <w:t xml:space="preserve">הביטוח יורחב לשפות את מדינת ישראל – משרד האנרגיה ככל שייחשבו אחראים למעשי ו/או מחדלי היועץ והפועלים מטעמו. </w:t>
      </w:r>
    </w:p>
    <w:p w:rsidR="00CC08BD" w:rsidRPr="000B28FD" w:rsidRDefault="00CC08BD" w:rsidP="00CC08BD">
      <w:pPr>
        <w:tabs>
          <w:tab w:val="left" w:pos="1445"/>
        </w:tabs>
        <w:spacing w:line="360" w:lineRule="auto"/>
        <w:jc w:val="both"/>
        <w:rPr>
          <w:rFonts w:ascii="David" w:hAnsi="David"/>
          <w:szCs w:val="24"/>
          <w:rtl/>
        </w:rPr>
      </w:pPr>
    </w:p>
    <w:p w:rsidR="00CC08BD" w:rsidRPr="000B28FD" w:rsidRDefault="00CC08BD" w:rsidP="00CC08BD">
      <w:pPr>
        <w:tabs>
          <w:tab w:val="left" w:pos="1445"/>
        </w:tabs>
        <w:spacing w:line="360" w:lineRule="auto"/>
        <w:jc w:val="both"/>
        <w:rPr>
          <w:rFonts w:ascii="David" w:hAnsi="David"/>
          <w:b/>
          <w:bCs/>
          <w:szCs w:val="24"/>
          <w:u w:val="single"/>
          <w:rtl/>
        </w:rPr>
      </w:pPr>
      <w:r w:rsidRPr="000B28FD">
        <w:rPr>
          <w:rFonts w:ascii="David" w:hAnsi="David"/>
          <w:b/>
          <w:bCs/>
          <w:szCs w:val="24"/>
          <w:u w:val="single"/>
          <w:rtl/>
        </w:rPr>
        <w:t>כללי</w:t>
      </w:r>
    </w:p>
    <w:p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בפוליסות הביטוח נכללו התנאים הבאים:</w:t>
      </w:r>
    </w:p>
    <w:p w:rsidR="00CC08BD" w:rsidRPr="000B28FD" w:rsidRDefault="00CC08BD" w:rsidP="000A51F9">
      <w:pPr>
        <w:pStyle w:val="af5"/>
        <w:numPr>
          <w:ilvl w:val="0"/>
          <w:numId w:val="39"/>
        </w:numPr>
        <w:tabs>
          <w:tab w:val="num" w:pos="453"/>
          <w:tab w:val="left" w:pos="1445"/>
        </w:tabs>
        <w:spacing w:line="360" w:lineRule="auto"/>
        <w:ind w:left="453" w:hanging="426"/>
        <w:jc w:val="both"/>
        <w:rPr>
          <w:rFonts w:ascii="David" w:hAnsi="David"/>
          <w:szCs w:val="24"/>
          <w:rtl/>
        </w:rPr>
      </w:pPr>
      <w:r w:rsidRPr="000B28FD">
        <w:rPr>
          <w:rFonts w:ascii="David" w:hAnsi="David"/>
          <w:szCs w:val="24"/>
          <w:rtl/>
        </w:rPr>
        <w:t>לשם המבוטח יתווספו כמבוטחים נוספים:</w:t>
      </w:r>
      <w:r w:rsidRPr="000B28FD">
        <w:rPr>
          <w:rFonts w:ascii="David" w:hAnsi="David"/>
          <w:b/>
          <w:bCs/>
          <w:szCs w:val="24"/>
          <w:rtl/>
        </w:rPr>
        <w:t xml:space="preserve"> מדינת ישראל –</w:t>
      </w:r>
      <w:r w:rsidRPr="000B28FD">
        <w:rPr>
          <w:rFonts w:ascii="David" w:hAnsi="David"/>
          <w:szCs w:val="24"/>
          <w:rtl/>
        </w:rPr>
        <w:t xml:space="preserve"> </w:t>
      </w:r>
      <w:r w:rsidRPr="000B28FD">
        <w:rPr>
          <w:rFonts w:ascii="David" w:hAnsi="David"/>
          <w:b/>
          <w:bCs/>
          <w:szCs w:val="24"/>
          <w:rtl/>
        </w:rPr>
        <w:t>משרד האנרגיה</w:t>
      </w:r>
      <w:r w:rsidRPr="000B28FD">
        <w:rPr>
          <w:rFonts w:ascii="David" w:hAnsi="David"/>
          <w:szCs w:val="24"/>
          <w:rtl/>
        </w:rPr>
        <w:t xml:space="preserve">, בכפוף להרחיב השיפוי כמפורט לעיל. </w:t>
      </w:r>
    </w:p>
    <w:p w:rsidR="00CC08BD" w:rsidRPr="000B28FD" w:rsidRDefault="00CC08BD" w:rsidP="000A51F9">
      <w:pPr>
        <w:pStyle w:val="af5"/>
        <w:numPr>
          <w:ilvl w:val="0"/>
          <w:numId w:val="39"/>
        </w:numPr>
        <w:tabs>
          <w:tab w:val="num" w:pos="453"/>
          <w:tab w:val="left" w:pos="1445"/>
        </w:tabs>
        <w:spacing w:line="360" w:lineRule="auto"/>
        <w:ind w:left="453" w:hanging="426"/>
        <w:jc w:val="both"/>
        <w:rPr>
          <w:rFonts w:ascii="David" w:hAnsi="David"/>
          <w:szCs w:val="24"/>
          <w:rtl/>
        </w:rPr>
      </w:pPr>
      <w:r w:rsidRPr="000B28FD">
        <w:rPr>
          <w:rFonts w:ascii="David" w:hAnsi="David"/>
          <w:szCs w:val="24"/>
          <w:rtl/>
        </w:rPr>
        <w:t>בכל מקרה של צמצום או ביטול הביטוח ע"י אחד הצדדים לא יהיה להם כל תוקף אלא אם ניתנה על ידינו הודעה מוקדמת של 60 יום לפחות במכתב רשום לחשב המשרד האנרגיה.</w:t>
      </w:r>
    </w:p>
    <w:p w:rsidR="00CC08BD" w:rsidRPr="000B28FD" w:rsidRDefault="00CC08BD" w:rsidP="000A51F9">
      <w:pPr>
        <w:pStyle w:val="af5"/>
        <w:numPr>
          <w:ilvl w:val="0"/>
          <w:numId w:val="39"/>
        </w:numPr>
        <w:tabs>
          <w:tab w:val="num" w:pos="453"/>
          <w:tab w:val="left" w:pos="1445"/>
        </w:tabs>
        <w:spacing w:line="360" w:lineRule="auto"/>
        <w:ind w:left="453" w:hanging="426"/>
        <w:jc w:val="both"/>
        <w:rPr>
          <w:rFonts w:ascii="David" w:hAnsi="David"/>
          <w:szCs w:val="24"/>
          <w:rtl/>
        </w:rPr>
      </w:pPr>
      <w:r w:rsidRPr="000B28FD">
        <w:rPr>
          <w:rFonts w:ascii="David" w:hAnsi="David"/>
          <w:szCs w:val="24"/>
          <w:rtl/>
        </w:rPr>
        <w:t>אנו מוותרים על כל זכות שיבוב, תביעה, השתתפות או חזרה, כלפי מדינת ישראל- משרד האנרגיה ועובדיהם, ובלבד שהוויתור לא יחול לטובת אדם שגרם לנזק מתוך כוונת זדון.</w:t>
      </w:r>
    </w:p>
    <w:p w:rsidR="00CC08BD" w:rsidRPr="000B28FD" w:rsidRDefault="00CC08BD" w:rsidP="000A51F9">
      <w:pPr>
        <w:pStyle w:val="af5"/>
        <w:numPr>
          <w:ilvl w:val="0"/>
          <w:numId w:val="39"/>
        </w:numPr>
        <w:tabs>
          <w:tab w:val="num" w:pos="453"/>
          <w:tab w:val="left" w:pos="1445"/>
        </w:tabs>
        <w:spacing w:line="360" w:lineRule="auto"/>
        <w:ind w:left="453" w:hanging="426"/>
        <w:jc w:val="both"/>
        <w:rPr>
          <w:rFonts w:ascii="David" w:hAnsi="David"/>
          <w:szCs w:val="24"/>
          <w:rtl/>
        </w:rPr>
      </w:pPr>
      <w:r w:rsidRPr="000B28FD">
        <w:rPr>
          <w:rFonts w:ascii="David" w:hAnsi="David"/>
          <w:szCs w:val="24"/>
          <w:rtl/>
        </w:rPr>
        <w:t xml:space="preserve">היועץ אחראי בלעדי כלפינו לתשלום דמי הביטוח עבור כל הפוליסות ולמילוי כל החובות המוטלות על המבוטח על פי תנאי הפוליסות.                                   </w:t>
      </w:r>
    </w:p>
    <w:p w:rsidR="00CC08BD" w:rsidRPr="000B28FD" w:rsidRDefault="00CC08BD" w:rsidP="000A51F9">
      <w:pPr>
        <w:pStyle w:val="af5"/>
        <w:numPr>
          <w:ilvl w:val="0"/>
          <w:numId w:val="39"/>
        </w:numPr>
        <w:tabs>
          <w:tab w:val="num" w:pos="453"/>
          <w:tab w:val="left" w:pos="1445"/>
        </w:tabs>
        <w:spacing w:line="360" w:lineRule="auto"/>
        <w:ind w:left="453" w:hanging="426"/>
        <w:jc w:val="both"/>
        <w:rPr>
          <w:rFonts w:ascii="David" w:hAnsi="David"/>
          <w:szCs w:val="24"/>
          <w:rtl/>
        </w:rPr>
      </w:pPr>
      <w:r w:rsidRPr="000B28FD">
        <w:rPr>
          <w:rFonts w:ascii="David" w:hAnsi="David"/>
          <w:szCs w:val="24"/>
          <w:rtl/>
        </w:rPr>
        <w:t>ההשתתפויות העצמיות הנקובות בכל פוליסה ופוליסה תחולנה בלעדית על היועץ.</w:t>
      </w:r>
    </w:p>
    <w:p w:rsidR="00CC08BD" w:rsidRPr="000B28FD" w:rsidRDefault="00CC08BD" w:rsidP="000A51F9">
      <w:pPr>
        <w:pStyle w:val="af5"/>
        <w:numPr>
          <w:ilvl w:val="0"/>
          <w:numId w:val="39"/>
        </w:numPr>
        <w:tabs>
          <w:tab w:val="num" w:pos="453"/>
          <w:tab w:val="left" w:pos="1445"/>
        </w:tabs>
        <w:spacing w:line="360" w:lineRule="auto"/>
        <w:ind w:left="453" w:hanging="426"/>
        <w:jc w:val="both"/>
        <w:rPr>
          <w:rFonts w:ascii="David" w:hAnsi="David"/>
          <w:szCs w:val="24"/>
          <w:rtl/>
        </w:rPr>
      </w:pPr>
      <w:r w:rsidRPr="000B28FD">
        <w:rPr>
          <w:rFonts w:ascii="David" w:hAnsi="David"/>
          <w:szCs w:val="24"/>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 בכפוף לתנאי וסייגי הפוליסות המקוריות עד כמה שלא שונו במפורש על פי האמור באישור זה.</w:t>
      </w:r>
    </w:p>
    <w:p w:rsidR="00CC08BD" w:rsidRPr="000B28FD" w:rsidRDefault="00CC08BD" w:rsidP="00CC08BD">
      <w:pPr>
        <w:tabs>
          <w:tab w:val="left" w:pos="1445"/>
        </w:tabs>
        <w:spacing w:line="360" w:lineRule="auto"/>
        <w:jc w:val="both"/>
        <w:rPr>
          <w:rFonts w:ascii="David" w:hAnsi="David"/>
          <w:szCs w:val="24"/>
          <w:rtl/>
        </w:rPr>
      </w:pPr>
    </w:p>
    <w:p w:rsidR="00CC08BD" w:rsidRPr="000B28FD" w:rsidRDefault="00CC08BD" w:rsidP="00CC08BD">
      <w:pPr>
        <w:tabs>
          <w:tab w:val="left" w:pos="1445"/>
        </w:tabs>
        <w:spacing w:line="360" w:lineRule="auto"/>
        <w:jc w:val="center"/>
        <w:rPr>
          <w:rFonts w:ascii="David" w:hAnsi="David"/>
          <w:szCs w:val="24"/>
          <w:rtl/>
        </w:rPr>
      </w:pPr>
      <w:r w:rsidRPr="000B28FD">
        <w:rPr>
          <w:rFonts w:ascii="David" w:hAnsi="David"/>
          <w:szCs w:val="24"/>
          <w:rtl/>
        </w:rPr>
        <w:t>בכבוד רב,</w:t>
      </w:r>
    </w:p>
    <w:p w:rsidR="00CC08BD" w:rsidRPr="000B28FD" w:rsidRDefault="00CC08BD" w:rsidP="00CC08BD">
      <w:pPr>
        <w:tabs>
          <w:tab w:val="left" w:pos="1445"/>
        </w:tabs>
        <w:spacing w:line="360" w:lineRule="auto"/>
        <w:jc w:val="both"/>
        <w:rPr>
          <w:rFonts w:ascii="David" w:hAnsi="David"/>
          <w:szCs w:val="24"/>
          <w:rtl/>
        </w:rPr>
      </w:pPr>
    </w:p>
    <w:p w:rsidR="00CC08BD" w:rsidRPr="000B28FD" w:rsidRDefault="00CC08BD" w:rsidP="00CC08BD">
      <w:pPr>
        <w:tabs>
          <w:tab w:val="left" w:pos="1445"/>
        </w:tabs>
        <w:spacing w:line="360" w:lineRule="auto"/>
        <w:jc w:val="both"/>
        <w:rPr>
          <w:rFonts w:ascii="David" w:hAnsi="David"/>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27"/>
        <w:gridCol w:w="2976"/>
        <w:gridCol w:w="3828"/>
      </w:tblGrid>
      <w:tr w:rsidR="00CC08BD" w:rsidRPr="000B28FD" w:rsidTr="00E901A0">
        <w:tc>
          <w:tcPr>
            <w:tcW w:w="2127" w:type="dxa"/>
            <w:tcBorders>
              <w:top w:val="single" w:sz="8" w:space="0" w:color="auto"/>
              <w:left w:val="nil"/>
              <w:bottom w:val="nil"/>
              <w:right w:val="nil"/>
            </w:tcBorders>
            <w:hideMark/>
          </w:tcPr>
          <w:p w:rsidR="00CC08BD" w:rsidRPr="000B28FD" w:rsidRDefault="00CC08BD" w:rsidP="00E901A0">
            <w:pPr>
              <w:tabs>
                <w:tab w:val="left" w:pos="1445"/>
              </w:tabs>
              <w:jc w:val="center"/>
              <w:rPr>
                <w:rFonts w:ascii="David" w:hAnsi="David"/>
                <w:szCs w:val="24"/>
                <w:rtl/>
              </w:rPr>
            </w:pPr>
            <w:r w:rsidRPr="000B28FD">
              <w:rPr>
                <w:rFonts w:ascii="David" w:hAnsi="David"/>
                <w:szCs w:val="24"/>
                <w:rtl/>
              </w:rPr>
              <w:t>תאריך</w:t>
            </w:r>
          </w:p>
        </w:tc>
        <w:tc>
          <w:tcPr>
            <w:tcW w:w="2976" w:type="dxa"/>
          </w:tcPr>
          <w:p w:rsidR="00CC08BD" w:rsidRPr="000B28FD" w:rsidRDefault="00CC08BD" w:rsidP="00E901A0">
            <w:pPr>
              <w:tabs>
                <w:tab w:val="left" w:pos="1445"/>
              </w:tabs>
              <w:ind w:firstLine="720"/>
              <w:jc w:val="both"/>
              <w:rPr>
                <w:rFonts w:ascii="David" w:hAnsi="David"/>
                <w:szCs w:val="24"/>
                <w:rtl/>
              </w:rPr>
            </w:pPr>
          </w:p>
        </w:tc>
        <w:tc>
          <w:tcPr>
            <w:tcW w:w="3828" w:type="dxa"/>
            <w:tcBorders>
              <w:top w:val="single" w:sz="8" w:space="0" w:color="auto"/>
              <w:left w:val="nil"/>
              <w:bottom w:val="nil"/>
              <w:right w:val="nil"/>
            </w:tcBorders>
            <w:hideMark/>
          </w:tcPr>
          <w:p w:rsidR="00CC08BD" w:rsidRPr="000B28FD" w:rsidRDefault="00CC08BD" w:rsidP="00E901A0">
            <w:pPr>
              <w:tabs>
                <w:tab w:val="left" w:pos="1445"/>
              </w:tabs>
              <w:ind w:firstLine="54"/>
              <w:jc w:val="center"/>
              <w:rPr>
                <w:rFonts w:ascii="David" w:hAnsi="David"/>
                <w:szCs w:val="24"/>
                <w:rtl/>
              </w:rPr>
            </w:pPr>
            <w:r w:rsidRPr="000B28FD">
              <w:rPr>
                <w:rFonts w:ascii="David" w:hAnsi="David"/>
                <w:szCs w:val="24"/>
                <w:rtl/>
              </w:rPr>
              <w:t>חתימת מורשה המבטח וחותמת המבטח</w:t>
            </w:r>
          </w:p>
        </w:tc>
      </w:tr>
    </w:tbl>
    <w:p w:rsidR="00CC08BD" w:rsidRPr="000B28FD" w:rsidRDefault="00CC08BD" w:rsidP="00CC08BD">
      <w:pPr>
        <w:tabs>
          <w:tab w:val="left" w:pos="1445"/>
        </w:tabs>
        <w:spacing w:line="360" w:lineRule="auto"/>
        <w:jc w:val="both"/>
        <w:rPr>
          <w:rFonts w:ascii="David" w:hAnsi="David"/>
          <w:szCs w:val="24"/>
          <w:rtl/>
        </w:rPr>
      </w:pPr>
    </w:p>
    <w:p w:rsidR="00CC08BD" w:rsidRPr="000B28FD" w:rsidRDefault="00CC08BD" w:rsidP="00CC08BD">
      <w:pPr>
        <w:tabs>
          <w:tab w:val="left" w:pos="1445"/>
        </w:tabs>
        <w:spacing w:line="360" w:lineRule="auto"/>
        <w:jc w:val="both"/>
        <w:rPr>
          <w:rFonts w:ascii="David" w:hAnsi="David"/>
          <w:szCs w:val="24"/>
        </w:rPr>
      </w:pPr>
      <w:r w:rsidRPr="000B28FD">
        <w:rPr>
          <w:rFonts w:ascii="David" w:hAnsi="David"/>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C08BD" w:rsidRPr="000B28FD" w:rsidTr="00E901A0">
        <w:trPr>
          <w:trHeight w:hRule="exact" w:val="561"/>
          <w:jc w:val="right"/>
        </w:trPr>
        <w:tc>
          <w:tcPr>
            <w:tcW w:w="8958" w:type="dxa"/>
            <w:tcBorders>
              <w:top w:val="nil"/>
              <w:bottom w:val="nil"/>
            </w:tcBorders>
            <w:shd w:val="clear" w:color="auto" w:fill="D9D9D9" w:themeFill="background1" w:themeFillShade="D9"/>
            <w:vAlign w:val="center"/>
          </w:tcPr>
          <w:p w:rsidR="00CC08BD" w:rsidRPr="000B28FD" w:rsidRDefault="00CC08BD" w:rsidP="00E901A0">
            <w:pPr>
              <w:pStyle w:val="afffe"/>
              <w:tabs>
                <w:tab w:val="left" w:pos="1445"/>
              </w:tabs>
              <w:jc w:val="left"/>
              <w:rPr>
                <w:rFonts w:ascii="David" w:hAnsi="David" w:cs="David"/>
                <w:color w:val="auto"/>
                <w:rtl/>
              </w:rPr>
            </w:pPr>
            <w:r w:rsidRPr="000B28FD">
              <w:rPr>
                <w:rFonts w:ascii="David" w:hAnsi="David" w:cs="David"/>
                <w:color w:val="auto"/>
                <w:rtl/>
              </w:rPr>
              <w:lastRenderedPageBreak/>
              <w:t>נספח טו'</w:t>
            </w:r>
          </w:p>
        </w:tc>
      </w:tr>
      <w:tr w:rsidR="00CC08BD" w:rsidRPr="000B28FD" w:rsidTr="00E901A0">
        <w:trPr>
          <w:trHeight w:hRule="exact" w:val="561"/>
          <w:jc w:val="right"/>
        </w:trPr>
        <w:tc>
          <w:tcPr>
            <w:tcW w:w="8958" w:type="dxa"/>
            <w:tcBorders>
              <w:top w:val="nil"/>
              <w:bottom w:val="nil"/>
            </w:tcBorders>
            <w:shd w:val="clear" w:color="auto" w:fill="1B3461"/>
            <w:vAlign w:val="center"/>
          </w:tcPr>
          <w:p w:rsidR="00CC08BD" w:rsidRPr="000B28FD" w:rsidRDefault="00CC08BD" w:rsidP="00E901A0">
            <w:pPr>
              <w:pStyle w:val="afffe"/>
              <w:tabs>
                <w:tab w:val="left" w:pos="1445"/>
              </w:tabs>
              <w:jc w:val="left"/>
              <w:rPr>
                <w:rFonts w:ascii="David" w:hAnsi="David" w:cs="David"/>
                <w:rtl/>
              </w:rPr>
            </w:pPr>
            <w:r w:rsidRPr="000B28FD">
              <w:rPr>
                <w:rFonts w:ascii="David" w:hAnsi="David" w:cs="David"/>
                <w:b w:val="0"/>
                <w:i/>
                <w:rtl/>
              </w:rPr>
              <w:t>כתב ערבות ביצוע (ערבות שתוגש ע"י הזוכה במכרז כתנאי לחתימת ההסכם)</w:t>
            </w:r>
          </w:p>
        </w:tc>
      </w:tr>
    </w:tbl>
    <w:p w:rsidR="00CC08BD" w:rsidRPr="000B28FD" w:rsidRDefault="00CC08BD" w:rsidP="00CC08BD">
      <w:pPr>
        <w:pStyle w:val="24"/>
        <w:tabs>
          <w:tab w:val="left" w:pos="1445"/>
        </w:tabs>
        <w:ind w:left="7200" w:firstLine="720"/>
        <w:rPr>
          <w:rFonts w:ascii="David" w:hAnsi="David"/>
          <w:sz w:val="28"/>
          <w:szCs w:val="28"/>
          <w:u w:val="single"/>
          <w:rtl/>
        </w:rPr>
      </w:pPr>
    </w:p>
    <w:p w:rsidR="00CC08BD" w:rsidRPr="000B28FD" w:rsidRDefault="00CC08BD" w:rsidP="00CC08BD">
      <w:pPr>
        <w:tabs>
          <w:tab w:val="left" w:pos="1445"/>
        </w:tabs>
        <w:spacing w:line="360" w:lineRule="auto"/>
        <w:jc w:val="both"/>
        <w:rPr>
          <w:rFonts w:ascii="David" w:hAnsi="David"/>
          <w:szCs w:val="24"/>
          <w:u w:val="single"/>
          <w:rtl/>
        </w:rPr>
      </w:pPr>
      <w:r w:rsidRPr="000B28FD">
        <w:rPr>
          <w:rFonts w:ascii="David" w:hAnsi="David"/>
          <w:szCs w:val="24"/>
          <w:rtl/>
        </w:rPr>
        <w:t xml:space="preserve">שם הבנק/חברת הביטוח: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 xml:space="preserve">מס' הטלפון: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 xml:space="preserve">מס' הפקס: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rsidR="00CC08BD" w:rsidRPr="000B28FD" w:rsidRDefault="00CC08BD" w:rsidP="00CC08BD">
      <w:pPr>
        <w:tabs>
          <w:tab w:val="left" w:pos="1445"/>
        </w:tabs>
        <w:spacing w:line="360" w:lineRule="auto"/>
        <w:jc w:val="both"/>
        <w:rPr>
          <w:rFonts w:ascii="David" w:hAnsi="David"/>
          <w:szCs w:val="24"/>
          <w:rtl/>
        </w:rPr>
      </w:pPr>
    </w:p>
    <w:p w:rsidR="00CC08BD" w:rsidRPr="000B28FD" w:rsidRDefault="00CC08BD" w:rsidP="00CC08BD">
      <w:pPr>
        <w:tabs>
          <w:tab w:val="left" w:pos="1445"/>
        </w:tabs>
        <w:spacing w:line="360" w:lineRule="auto"/>
        <w:jc w:val="both"/>
        <w:rPr>
          <w:rFonts w:ascii="David" w:hAnsi="David"/>
          <w:szCs w:val="24"/>
          <w:rtl/>
        </w:rPr>
      </w:pPr>
    </w:p>
    <w:p w:rsidR="00CC08BD" w:rsidRPr="000B28FD" w:rsidRDefault="00CC08BD" w:rsidP="00CC08BD">
      <w:pPr>
        <w:tabs>
          <w:tab w:val="left" w:pos="1445"/>
        </w:tabs>
        <w:spacing w:line="360" w:lineRule="auto"/>
        <w:jc w:val="both"/>
        <w:rPr>
          <w:rFonts w:ascii="David" w:hAnsi="David"/>
          <w:szCs w:val="24"/>
        </w:rPr>
      </w:pPr>
      <w:r w:rsidRPr="000B28FD">
        <w:rPr>
          <w:rFonts w:ascii="David" w:hAnsi="David"/>
          <w:szCs w:val="24"/>
          <w:rtl/>
        </w:rPr>
        <w:t xml:space="preserve">לכבוד </w:t>
      </w:r>
    </w:p>
    <w:p w:rsidR="00CC08BD" w:rsidRPr="000B28FD" w:rsidRDefault="00CC08BD" w:rsidP="00CC08BD">
      <w:pPr>
        <w:tabs>
          <w:tab w:val="left" w:pos="1445"/>
        </w:tabs>
        <w:spacing w:line="360" w:lineRule="auto"/>
        <w:jc w:val="both"/>
        <w:rPr>
          <w:rFonts w:ascii="David" w:hAnsi="David"/>
          <w:szCs w:val="24"/>
        </w:rPr>
      </w:pPr>
      <w:r w:rsidRPr="000B28FD">
        <w:rPr>
          <w:rFonts w:ascii="David" w:hAnsi="David"/>
          <w:szCs w:val="24"/>
          <w:rtl/>
        </w:rPr>
        <w:t xml:space="preserve">ממשלת ישראל </w:t>
      </w:r>
    </w:p>
    <w:p w:rsidR="00CC08BD" w:rsidRPr="000B28FD" w:rsidRDefault="00CC08BD" w:rsidP="00CC08BD">
      <w:pPr>
        <w:tabs>
          <w:tab w:val="left" w:pos="1445"/>
        </w:tabs>
        <w:spacing w:line="360" w:lineRule="auto"/>
        <w:jc w:val="both"/>
        <w:rPr>
          <w:rFonts w:ascii="David" w:hAnsi="David"/>
          <w:szCs w:val="24"/>
        </w:rPr>
      </w:pPr>
      <w:r w:rsidRPr="000B28FD">
        <w:rPr>
          <w:rFonts w:ascii="David" w:hAnsi="David"/>
          <w:szCs w:val="24"/>
          <w:rtl/>
        </w:rPr>
        <w:t>באמצעות משרד האנרגיה</w:t>
      </w:r>
    </w:p>
    <w:p w:rsidR="00CC08BD" w:rsidRPr="000B28FD" w:rsidRDefault="00CC08BD" w:rsidP="00CC08BD">
      <w:pPr>
        <w:tabs>
          <w:tab w:val="left" w:pos="1445"/>
        </w:tabs>
        <w:spacing w:line="360" w:lineRule="auto"/>
        <w:jc w:val="both"/>
        <w:rPr>
          <w:rFonts w:ascii="David" w:hAnsi="David"/>
          <w:szCs w:val="24"/>
        </w:rPr>
      </w:pPr>
    </w:p>
    <w:p w:rsidR="00CC08BD" w:rsidRPr="000B28FD" w:rsidRDefault="00CC08BD" w:rsidP="00CC08BD">
      <w:pPr>
        <w:tabs>
          <w:tab w:val="left" w:pos="1445"/>
        </w:tabs>
        <w:spacing w:line="360" w:lineRule="auto"/>
        <w:jc w:val="both"/>
        <w:rPr>
          <w:rFonts w:ascii="David" w:hAnsi="David"/>
          <w:szCs w:val="24"/>
        </w:rPr>
      </w:pPr>
      <w:r w:rsidRPr="000B28FD">
        <w:rPr>
          <w:rFonts w:ascii="David" w:hAnsi="David"/>
          <w:b/>
          <w:bCs/>
          <w:szCs w:val="24"/>
          <w:rtl/>
        </w:rPr>
        <w:t>הנדון: ערבות מס'</w:t>
      </w:r>
      <w:r w:rsidRPr="000B28FD">
        <w:rPr>
          <w:rFonts w:ascii="David" w:hAnsi="David"/>
          <w:szCs w:val="24"/>
          <w:rtl/>
        </w:rPr>
        <w:t>____________</w:t>
      </w:r>
    </w:p>
    <w:p w:rsidR="00CC08BD" w:rsidRPr="000B28FD" w:rsidRDefault="00CC08BD" w:rsidP="00CC08BD">
      <w:pPr>
        <w:tabs>
          <w:tab w:val="left" w:pos="1445"/>
        </w:tabs>
        <w:spacing w:line="360" w:lineRule="auto"/>
        <w:jc w:val="both"/>
        <w:rPr>
          <w:rFonts w:ascii="David" w:hAnsi="David"/>
          <w:szCs w:val="24"/>
        </w:rPr>
      </w:pPr>
    </w:p>
    <w:p w:rsidR="00CC08BD" w:rsidRPr="000B28FD" w:rsidRDefault="00CC08BD" w:rsidP="00CC08BD">
      <w:pPr>
        <w:tabs>
          <w:tab w:val="left" w:pos="1445"/>
        </w:tabs>
        <w:spacing w:line="360" w:lineRule="auto"/>
        <w:jc w:val="both"/>
        <w:rPr>
          <w:rFonts w:ascii="David" w:hAnsi="David"/>
          <w:b/>
          <w:bCs/>
          <w:szCs w:val="24"/>
          <w:rtl/>
        </w:rPr>
      </w:pPr>
      <w:r w:rsidRPr="000B28FD">
        <w:rPr>
          <w:rFonts w:ascii="David" w:hAnsi="David"/>
          <w:szCs w:val="24"/>
          <w:rtl/>
        </w:rPr>
        <w:t xml:space="preserve">אנו ערבים בזה כלפיכם לסילוק כל סכום עד לסך של </w:t>
      </w:r>
      <w:r w:rsidRPr="000B28FD">
        <w:rPr>
          <w:rFonts w:ascii="David" w:hAnsi="David"/>
          <w:b/>
          <w:bCs/>
          <w:szCs w:val="24"/>
          <w:u w:val="single"/>
          <w:rtl/>
        </w:rPr>
        <w:tab/>
      </w:r>
      <w:r w:rsidRPr="000B28FD">
        <w:rPr>
          <w:rFonts w:ascii="David" w:hAnsi="David"/>
          <w:b/>
          <w:bCs/>
          <w:szCs w:val="24"/>
          <w:u w:val="single"/>
          <w:rtl/>
        </w:rPr>
        <w:tab/>
      </w:r>
      <w:r w:rsidRPr="000B28FD">
        <w:rPr>
          <w:rFonts w:ascii="David" w:hAnsi="David"/>
          <w:b/>
          <w:bCs/>
          <w:szCs w:val="24"/>
          <w:rtl/>
        </w:rPr>
        <w:t xml:space="preserve"> ₪</w:t>
      </w:r>
      <w:r w:rsidRPr="000B28FD">
        <w:rPr>
          <w:rFonts w:ascii="David" w:hAnsi="David"/>
          <w:szCs w:val="24"/>
          <w:rtl/>
        </w:rPr>
        <w:t xml:space="preserve"> (במילים: _________________ ש"ח), שיוצמד למדד __________ מתאריך _________ (תאריך תחילת תוקף הערבות) אשר תדרשו מאת: __________  (להלן: "</w:t>
      </w:r>
      <w:r w:rsidRPr="000B28FD">
        <w:rPr>
          <w:rFonts w:ascii="David" w:hAnsi="David"/>
          <w:b/>
          <w:bCs/>
          <w:szCs w:val="24"/>
          <w:rtl/>
        </w:rPr>
        <w:t>החייב</w:t>
      </w:r>
      <w:r w:rsidRPr="000B28FD">
        <w:rPr>
          <w:rFonts w:ascii="David" w:hAnsi="David"/>
          <w:szCs w:val="24"/>
          <w:rtl/>
        </w:rPr>
        <w:t xml:space="preserve">") בקשר עם </w:t>
      </w:r>
      <w:r w:rsidRPr="000B28FD">
        <w:rPr>
          <w:rFonts w:ascii="David" w:hAnsi="David"/>
          <w:b/>
          <w:bCs/>
          <w:szCs w:val="24"/>
          <w:rtl/>
        </w:rPr>
        <w:t xml:space="preserve">מכרז פומבי מס' </w:t>
      </w:r>
      <w:sdt>
        <w:sdtPr>
          <w:rPr>
            <w:rFonts w:ascii="David" w:hAnsi="David"/>
            <w:b/>
            <w:bCs/>
            <w:szCs w:val="24"/>
            <w:rtl/>
          </w:rPr>
          <w:alias w:val="tenderNumber"/>
          <w:tag w:val="tenderNumber0"/>
          <w:id w:val="362013453"/>
          <w:placeholder>
            <w:docPart w:val="69E923600BEC4C1F87F0E600B2FC4074"/>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D62065EB-66BE-43C9-8292-CA62111E264D}"/>
          <w:text/>
        </w:sdtPr>
        <w:sdtEndPr/>
        <w:sdtContent>
          <w:r w:rsidR="00753B40">
            <w:rPr>
              <w:rFonts w:ascii="David" w:hAnsi="David"/>
              <w:b/>
              <w:bCs/>
              <w:szCs w:val="24"/>
              <w:rtl/>
            </w:rPr>
            <w:t>151/2019</w:t>
          </w:r>
        </w:sdtContent>
      </w:sdt>
      <w:r>
        <w:rPr>
          <w:rFonts w:ascii="David" w:hAnsi="David" w:hint="cs"/>
          <w:b/>
          <w:bCs/>
          <w:szCs w:val="24"/>
          <w:rtl/>
        </w:rPr>
        <w:t xml:space="preserve"> </w:t>
      </w:r>
      <w:r w:rsidRPr="000B28FD">
        <w:rPr>
          <w:rFonts w:ascii="David" w:hAnsi="David"/>
          <w:b/>
          <w:bCs/>
          <w:szCs w:val="24"/>
          <w:rtl/>
        </w:rPr>
        <w:t>למתן שירותי</w:t>
      </w:r>
      <w:r w:rsidR="00524220">
        <w:rPr>
          <w:rFonts w:ascii="David" w:hAnsi="David" w:hint="cs"/>
          <w:b/>
          <w:bCs/>
          <w:szCs w:val="24"/>
          <w:rtl/>
        </w:rPr>
        <w:t xml:space="preserve"> הקמת והפעלת </w:t>
      </w:r>
      <w:sdt>
        <w:sdtPr>
          <w:rPr>
            <w:rFonts w:ascii="David" w:hAnsi="David"/>
            <w:b/>
            <w:bCs/>
            <w:szCs w:val="24"/>
            <w:rtl/>
          </w:rPr>
          <w:alias w:val="SubjectRequest"/>
          <w:tag w:val="SubjectRequest1"/>
          <w:id w:val="246701946"/>
          <w:placeholder>
            <w:docPart w:val="32FB0F80778E4BB987D9E655E7B85BFE"/>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SubjectRequest[1]" w:storeItemID="{D62065EB-66BE-43C9-8292-CA62111E264D}"/>
          <w:text/>
        </w:sdtPr>
        <w:sdtEndPr/>
        <w:sdtContent>
          <w:r w:rsidR="00325FD1">
            <w:rPr>
              <w:rFonts w:ascii="David" w:hAnsi="David" w:hint="cs"/>
              <w:b/>
              <w:bCs/>
              <w:szCs w:val="24"/>
              <w:rtl/>
            </w:rPr>
            <w:t>מערכת מידע ממוחשבת לעמדות טעינה לכלי רכב חשמליים</w:t>
          </w:r>
        </w:sdtContent>
      </w:sdt>
      <w:r w:rsidRPr="000B28FD">
        <w:rPr>
          <w:rFonts w:ascii="David" w:hAnsi="David"/>
          <w:b/>
          <w:bCs/>
          <w:szCs w:val="24"/>
          <w:rtl/>
        </w:rPr>
        <w:t>.</w:t>
      </w:r>
    </w:p>
    <w:p w:rsidR="00CC08BD" w:rsidRPr="000B28FD" w:rsidRDefault="00CC08BD" w:rsidP="00CC08BD">
      <w:pPr>
        <w:tabs>
          <w:tab w:val="left" w:pos="1445"/>
        </w:tabs>
        <w:spacing w:line="360" w:lineRule="auto"/>
        <w:jc w:val="both"/>
        <w:rPr>
          <w:rFonts w:ascii="David" w:hAnsi="David"/>
          <w:szCs w:val="24"/>
        </w:rPr>
      </w:pPr>
      <w:r w:rsidRPr="000B28FD">
        <w:rPr>
          <w:rFonts w:ascii="David" w:hAnsi="David"/>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CC08BD" w:rsidRPr="000B28FD" w:rsidRDefault="00CC08BD" w:rsidP="00CC08BD">
      <w:pPr>
        <w:tabs>
          <w:tab w:val="left" w:pos="1445"/>
        </w:tabs>
        <w:spacing w:line="360" w:lineRule="auto"/>
        <w:jc w:val="both"/>
        <w:rPr>
          <w:rFonts w:ascii="David" w:hAnsi="David"/>
          <w:szCs w:val="24"/>
          <w:rtl/>
        </w:rPr>
      </w:pPr>
    </w:p>
    <w:p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 xml:space="preserve">ערבות זו תהיה בתוקף מתאריך </w:t>
      </w:r>
      <w:r w:rsidRPr="000B28FD">
        <w:rPr>
          <w:rFonts w:ascii="David" w:hAnsi="David"/>
          <w:b/>
          <w:bCs/>
          <w:szCs w:val="24"/>
          <w:u w:val="single"/>
          <w:rtl/>
        </w:rPr>
        <w:tab/>
      </w:r>
      <w:r w:rsidRPr="000B28FD">
        <w:rPr>
          <w:rFonts w:ascii="David" w:hAnsi="David"/>
          <w:b/>
          <w:bCs/>
          <w:szCs w:val="24"/>
          <w:u w:val="single"/>
          <w:rtl/>
        </w:rPr>
        <w:tab/>
      </w:r>
      <w:r w:rsidRPr="000B28FD">
        <w:rPr>
          <w:rFonts w:ascii="David" w:hAnsi="David"/>
          <w:b/>
          <w:bCs/>
          <w:szCs w:val="24"/>
          <w:u w:val="single"/>
          <w:rtl/>
        </w:rPr>
        <w:tab/>
      </w:r>
      <w:r w:rsidRPr="000B28FD">
        <w:rPr>
          <w:rFonts w:ascii="David" w:hAnsi="David"/>
          <w:b/>
          <w:bCs/>
          <w:szCs w:val="24"/>
          <w:rtl/>
        </w:rPr>
        <w:t xml:space="preserve"> </w:t>
      </w:r>
      <w:r w:rsidRPr="000B28FD">
        <w:rPr>
          <w:rFonts w:ascii="David" w:hAnsi="David"/>
          <w:szCs w:val="24"/>
          <w:rtl/>
        </w:rPr>
        <w:t xml:space="preserve">עד תאריך </w:t>
      </w:r>
      <w:r w:rsidRPr="000B28FD">
        <w:rPr>
          <w:rFonts w:ascii="David" w:hAnsi="David"/>
          <w:b/>
          <w:bCs/>
          <w:szCs w:val="24"/>
          <w:u w:val="single"/>
          <w:rtl/>
        </w:rPr>
        <w:tab/>
      </w:r>
      <w:r w:rsidRPr="000B28FD">
        <w:rPr>
          <w:rFonts w:ascii="David" w:hAnsi="David"/>
          <w:b/>
          <w:bCs/>
          <w:szCs w:val="24"/>
          <w:u w:val="single"/>
          <w:rtl/>
        </w:rPr>
        <w:tab/>
      </w:r>
    </w:p>
    <w:p w:rsidR="00CC08BD" w:rsidRPr="000B28FD" w:rsidRDefault="00CC08BD" w:rsidP="00CC08BD">
      <w:pPr>
        <w:tabs>
          <w:tab w:val="left" w:pos="1445"/>
        </w:tabs>
        <w:spacing w:line="360" w:lineRule="auto"/>
        <w:jc w:val="both"/>
        <w:rPr>
          <w:rFonts w:ascii="David" w:hAnsi="David"/>
          <w:szCs w:val="24"/>
        </w:rPr>
      </w:pPr>
    </w:p>
    <w:p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 xml:space="preserve">דרישה על פי ערבות זו יש להפנות לסניף הבנק/חב' הביטוח שכתובתו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rsidR="00CC08BD" w:rsidRPr="000B28FD" w:rsidRDefault="00CC08BD" w:rsidP="00CC08BD">
      <w:pPr>
        <w:tabs>
          <w:tab w:val="left" w:pos="1445"/>
        </w:tabs>
        <w:spacing w:line="360" w:lineRule="auto"/>
        <w:jc w:val="both"/>
        <w:rPr>
          <w:rFonts w:ascii="David" w:hAnsi="David"/>
          <w:szCs w:val="24"/>
        </w:rPr>
      </w:pPr>
    </w:p>
    <w:p w:rsidR="00CC08BD" w:rsidRPr="000B28FD" w:rsidRDefault="00CC08BD" w:rsidP="00CC08BD">
      <w:pPr>
        <w:tabs>
          <w:tab w:val="left" w:pos="1445"/>
        </w:tabs>
        <w:spacing w:line="360" w:lineRule="auto"/>
        <w:jc w:val="both"/>
        <w:rPr>
          <w:rFonts w:ascii="David" w:hAnsi="David"/>
          <w:szCs w:val="24"/>
        </w:rPr>
      </w:pPr>
      <w:r w:rsidRPr="000B28FD">
        <w:rPr>
          <w:rFonts w:ascii="David" w:hAnsi="David"/>
          <w:szCs w:val="24"/>
          <w:rtl/>
        </w:rPr>
        <w:t>ערבות זו אינה ניתנת להעברה.</w:t>
      </w:r>
    </w:p>
    <w:p w:rsidR="00CC08BD" w:rsidRPr="000B28FD" w:rsidRDefault="00CC08BD" w:rsidP="00CC08BD">
      <w:pPr>
        <w:tabs>
          <w:tab w:val="left" w:pos="1445"/>
        </w:tabs>
        <w:spacing w:line="360" w:lineRule="auto"/>
        <w:jc w:val="both"/>
        <w:rPr>
          <w:rFonts w:ascii="David" w:hAnsi="David"/>
          <w:szCs w:val="24"/>
          <w:rtl/>
        </w:rPr>
      </w:pPr>
    </w:p>
    <w:p w:rsidR="00CC08BD" w:rsidRPr="000B28FD" w:rsidRDefault="00CC08BD" w:rsidP="00CC08BD">
      <w:pPr>
        <w:tabs>
          <w:tab w:val="left" w:pos="1445"/>
        </w:tabs>
        <w:spacing w:line="360" w:lineRule="auto"/>
        <w:jc w:val="both"/>
        <w:rPr>
          <w:rFonts w:ascii="David" w:hAnsi="David"/>
          <w:szCs w:val="24"/>
        </w:rPr>
      </w:pPr>
      <w:r w:rsidRPr="000B28FD">
        <w:rPr>
          <w:rFonts w:ascii="David" w:hAnsi="David"/>
          <w:szCs w:val="24"/>
          <w:rtl/>
        </w:rPr>
        <w:t xml:space="preserve">שם הבנק/חב' הביטוח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w:t>
      </w:r>
    </w:p>
    <w:p w:rsidR="00CC08BD" w:rsidRPr="000B28FD" w:rsidRDefault="00CC08BD" w:rsidP="00CC08BD">
      <w:pPr>
        <w:tabs>
          <w:tab w:val="left" w:pos="1445"/>
        </w:tabs>
        <w:spacing w:line="360" w:lineRule="auto"/>
        <w:jc w:val="both"/>
        <w:rPr>
          <w:rFonts w:ascii="David" w:hAnsi="David"/>
          <w:szCs w:val="24"/>
          <w:u w:val="single"/>
          <w:rtl/>
        </w:rPr>
      </w:pPr>
      <w:r w:rsidRPr="000B28FD">
        <w:rPr>
          <w:rFonts w:ascii="David" w:hAnsi="David"/>
          <w:szCs w:val="24"/>
          <w:rtl/>
        </w:rPr>
        <w:t xml:space="preserve">מס' הבנק ומס' הסניף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rsidR="00CC08BD" w:rsidRPr="000B28FD" w:rsidRDefault="00CC08BD" w:rsidP="00CC08BD">
      <w:pPr>
        <w:tabs>
          <w:tab w:val="left" w:pos="1445"/>
        </w:tabs>
        <w:spacing w:line="360" w:lineRule="auto"/>
        <w:jc w:val="both"/>
        <w:rPr>
          <w:rFonts w:ascii="David" w:hAnsi="David"/>
          <w:szCs w:val="24"/>
          <w:u w:val="single"/>
          <w:rtl/>
        </w:rPr>
      </w:pPr>
      <w:r w:rsidRPr="000B28FD">
        <w:rPr>
          <w:rFonts w:ascii="David" w:hAnsi="David"/>
          <w:szCs w:val="24"/>
          <w:rtl/>
        </w:rPr>
        <w:t>כתובת סניף הבנק/חברת הביטוח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rsidR="00CC08BD" w:rsidRPr="000B28FD" w:rsidRDefault="00CC08BD" w:rsidP="00CC08BD">
      <w:pPr>
        <w:tabs>
          <w:tab w:val="left" w:pos="1445"/>
        </w:tabs>
        <w:spacing w:line="340" w:lineRule="exact"/>
        <w:jc w:val="center"/>
        <w:rPr>
          <w:rFonts w:ascii="David" w:hAnsi="David"/>
          <w:szCs w:val="24"/>
        </w:rPr>
      </w:pPr>
    </w:p>
    <w:p w:rsidR="00E901A0" w:rsidRPr="00CC08BD" w:rsidRDefault="00E901A0" w:rsidP="00CC08BD"/>
    <w:sectPr w:rsidR="00E901A0" w:rsidRPr="00CC08BD" w:rsidSect="00E901A0">
      <w:headerReference w:type="even" r:id="rId14"/>
      <w:headerReference w:type="default" r:id="rId15"/>
      <w:footerReference w:type="default" r:id="rId16"/>
      <w:headerReference w:type="first" r:id="rId17"/>
      <w:footerReference w:type="first" r:id="rId18"/>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14274" w:rsidRDefault="00C14274" w:rsidP="00C85367">
      <w:r>
        <w:separator/>
      </w:r>
    </w:p>
  </w:endnote>
  <w:endnote w:type="continuationSeparator" w:id="0">
    <w:p w:rsidR="00C14274" w:rsidRDefault="00C14274" w:rsidP="00C85367">
      <w:r>
        <w:continuationSeparator/>
      </w:r>
    </w:p>
  </w:endnote>
  <w:endnote w:type="continuationNotice" w:id="1">
    <w:p w:rsidR="00C14274" w:rsidRDefault="00C1427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Miriam">
    <w:panose1 w:val="020B0502050101010101"/>
    <w:charset w:val="00"/>
    <w:family w:val="swiss"/>
    <w:pitch w:val="variable"/>
    <w:sig w:usb0="00000803" w:usb1="00000000" w:usb2="00000000" w:usb3="00000000" w:csb0="00000021"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00"/>
    <w:family w:val="swiss"/>
    <w:pitch w:val="variable"/>
    <w:sig w:usb0="00000803" w:usb1="00000000" w:usb2="00000000" w:usb3="00000000" w:csb0="00000021" w:csb1="00000000"/>
  </w:font>
  <w:font w:name="Times New Roman Bold">
    <w:panose1 w:val="02020803070505020304"/>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53B40" w:rsidRDefault="00753B40" w:rsidP="00E901A0">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591A1C" w:rsidRPr="00591A1C">
      <w:rPr>
        <w:noProof/>
        <w:rtl/>
        <w:lang w:val="he-IL"/>
      </w:rPr>
      <w:t>10</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591A1C">
      <w:rPr>
        <w:noProof/>
        <w:rtl/>
      </w:rPr>
      <w:t>73</w:t>
    </w:r>
    <w:r>
      <w:rPr>
        <w:noProof/>
      </w:rPr>
      <w:fldChar w:fldCharType="end"/>
    </w:r>
    <w:r>
      <w:rPr>
        <w:rFonts w:hint="cs"/>
        <w:rtl/>
      </w:rPr>
      <w:t xml:space="preserve"> עמודים</w:t>
    </w:r>
  </w:p>
  <w:p w:rsidR="00753B40" w:rsidRDefault="00753B40" w:rsidP="00E901A0">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rsidR="00753B40" w:rsidRPr="00F757BF" w:rsidRDefault="00753B40" w:rsidP="00E901A0">
    <w:pPr>
      <w:pStyle w:val="af"/>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53B40" w:rsidRDefault="00753B40">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591A1C" w:rsidRPr="00591A1C">
      <w:rPr>
        <w:noProof/>
        <w:rtl/>
        <w:lang w:val="he-IL"/>
      </w:rPr>
      <w:t>1</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591A1C">
      <w:rPr>
        <w:noProof/>
        <w:rtl/>
      </w:rPr>
      <w:t>73</w:t>
    </w:r>
    <w:r>
      <w:rPr>
        <w:noProof/>
      </w:rPr>
      <w:fldChar w:fldCharType="end"/>
    </w:r>
    <w:r>
      <w:rPr>
        <w:rFonts w:hint="cs"/>
        <w:rtl/>
      </w:rPr>
      <w:t xml:space="preserve"> עמודים</w:t>
    </w:r>
  </w:p>
  <w:p w:rsidR="00753B40" w:rsidRDefault="00753B40" w:rsidP="00E901A0">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rsidR="00753B40" w:rsidRDefault="00753B40">
    <w:pPr>
      <w:pBdr>
        <w:top w:val="single" w:sz="6" w:space="1" w:color="auto"/>
      </w:pBdr>
      <w:jc w:val="center"/>
      <w:rPr>
        <w:rtl/>
      </w:rPr>
    </w:pPr>
    <w:r>
      <w:rPr>
        <w:rFonts w:hint="cs"/>
        <w:noProof/>
        <w:rtl/>
      </w:rPr>
      <w:drawing>
        <wp:anchor distT="0" distB="0" distL="114300" distR="114300" simplePos="0" relativeHeight="251658240" behindDoc="0" locked="0" layoutInCell="1" allowOverlap="1" wp14:anchorId="1B295654" wp14:editId="1BE194F5">
          <wp:simplePos x="0" y="0"/>
          <wp:positionH relativeFrom="column">
            <wp:posOffset>5200650</wp:posOffset>
          </wp:positionH>
          <wp:positionV relativeFrom="paragraph">
            <wp:posOffset>163830</wp:posOffset>
          </wp:positionV>
          <wp:extent cx="685800" cy="323850"/>
          <wp:effectExtent l="19050" t="0" r="0" b="0"/>
          <wp:wrapNone/>
          <wp:docPr id="7"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
  <w:p w:rsidR="00753B40" w:rsidRPr="002A503C" w:rsidRDefault="00753B40" w:rsidP="00EC1361">
    <w:pPr>
      <w:pBdr>
        <w:top w:val="single" w:sz="6" w:space="1" w:color="auto"/>
      </w:pBdr>
      <w:jc w:val="center"/>
      <w:rPr>
        <w:rFonts w:ascii="David" w:hAnsi="David"/>
        <w:szCs w:val="24"/>
        <w:rtl/>
      </w:rPr>
    </w:pPr>
    <w:r w:rsidRPr="002A503C">
      <w:rPr>
        <w:rFonts w:ascii="David" w:hAnsi="David"/>
        <w:szCs w:val="24"/>
        <w:rtl/>
      </w:rPr>
      <w:t xml:space="preserve">רח' בנק ישראל 7 ת.ד. 36148 ירושלים 9195021, טל': </w:t>
    </w:r>
    <w:sdt>
      <w:sdtPr>
        <w:rPr>
          <w:rFonts w:ascii="David" w:hAnsi="David"/>
          <w:szCs w:val="24"/>
          <w:rtl/>
        </w:rPr>
        <w:alias w:val="טלפון עבודה של חותם"/>
        <w:tag w:val="טלפון עבודה של חותם"/>
        <w:id w:val="-1589073937"/>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sidRPr="002A503C">
          <w:rPr>
            <w:rFonts w:ascii="David" w:hAnsi="David"/>
            <w:szCs w:val="24"/>
            <w:rtl/>
          </w:rPr>
          <w:t>074-7681764</w:t>
        </w:r>
      </w:sdtContent>
    </w:sdt>
    <w:r w:rsidRPr="002A503C">
      <w:rPr>
        <w:rFonts w:ascii="David" w:hAnsi="David"/>
        <w:szCs w:val="24"/>
        <w:rtl/>
      </w:rPr>
      <w:t xml:space="preserve">  </w:t>
    </w:r>
  </w:p>
  <w:p w:rsidR="00753B40" w:rsidRPr="002A503C" w:rsidRDefault="00753B40" w:rsidP="00EC1361">
    <w:pPr>
      <w:pBdr>
        <w:top w:val="single" w:sz="6" w:space="1" w:color="auto"/>
      </w:pBdr>
      <w:tabs>
        <w:tab w:val="left" w:pos="1967"/>
        <w:tab w:val="center" w:pos="4748"/>
      </w:tabs>
      <w:jc w:val="center"/>
      <w:rPr>
        <w:rFonts w:ascii="David" w:hAnsi="David"/>
        <w:szCs w:val="24"/>
        <w:rtl/>
      </w:rPr>
    </w:pPr>
    <w:r w:rsidRPr="002A503C">
      <w:rPr>
        <w:rFonts w:ascii="David" w:hAnsi="David"/>
        <w:szCs w:val="24"/>
        <w:rtl/>
      </w:rPr>
      <w:t xml:space="preserve">דוא"ל:  </w:t>
    </w:r>
    <w:sdt>
      <w:sdtPr>
        <w:rPr>
          <w:rFonts w:ascii="David" w:hAnsi="David"/>
          <w:szCs w:val="24"/>
          <w:rtl/>
        </w:rPr>
        <w:alias w:val="מייל של חותם"/>
        <w:tag w:val="מייל של חותם"/>
        <w:id w:val="-439909877"/>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sidRPr="002A503C">
          <w:rPr>
            <w:rFonts w:ascii="David" w:hAnsi="David"/>
            <w:szCs w:val="24"/>
          </w:rPr>
          <w:t>itamsut@energy.gov.il</w:t>
        </w:r>
      </w:sdtContent>
    </w:sdt>
    <w:r w:rsidRPr="002A503C">
      <w:rPr>
        <w:rFonts w:ascii="David" w:hAnsi="David"/>
        <w:szCs w:val="24"/>
        <w:rtl/>
      </w:rPr>
      <w:t xml:space="preserve">  כתובתנו באינטרנט: </w:t>
    </w:r>
    <w:r w:rsidRPr="002A503C">
      <w:rPr>
        <w:rFonts w:ascii="David" w:hAnsi="David"/>
        <w:szCs w:val="24"/>
      </w:rPr>
      <w:t>www.energy.gov.il</w:t>
    </w:r>
  </w:p>
  <w:p w:rsidR="00753B40" w:rsidRDefault="00753B40" w:rsidP="00EC1361">
    <w:pPr>
      <w:pBdr>
        <w:top w:val="single" w:sz="6" w:space="1" w:color="auto"/>
      </w:pBdr>
      <w:jc w:val="center"/>
      <w:rPr>
        <w:sz w:val="26"/>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14274" w:rsidRDefault="00C14274" w:rsidP="00C85367">
      <w:r>
        <w:separator/>
      </w:r>
    </w:p>
  </w:footnote>
  <w:footnote w:type="continuationSeparator" w:id="0">
    <w:p w:rsidR="00C14274" w:rsidRDefault="00C14274" w:rsidP="00C85367">
      <w:r>
        <w:continuationSeparator/>
      </w:r>
    </w:p>
  </w:footnote>
  <w:footnote w:type="continuationNotice" w:id="1">
    <w:p w:rsidR="00C14274" w:rsidRDefault="00C14274"/>
  </w:footnote>
  <w:footnote w:id="2">
    <w:p w:rsidR="00753B40" w:rsidRDefault="00753B40" w:rsidP="000C50EB">
      <w:pPr>
        <w:pStyle w:val="affe"/>
      </w:pPr>
      <w:r>
        <w:rPr>
          <w:rStyle w:val="afff2"/>
        </w:rPr>
        <w:footnoteRef/>
      </w:r>
      <w:r>
        <w:rPr>
          <w:rtl/>
        </w:rPr>
        <w:t xml:space="preserve"> </w:t>
      </w:r>
      <w:r>
        <w:rPr>
          <w:rFonts w:hint="cs"/>
          <w:rtl/>
        </w:rPr>
        <w:t xml:space="preserve">יש להוציא נסח רישום מהרשם הרלוונטי המופיע בקישור זה- לפי סוג ההתאגדות. </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53B40" w:rsidRDefault="00753B40">
    <w:pPr>
      <w:pStyle w:val="ad"/>
      <w:framePr w:wrap="around" w:vAnchor="text" w:hAnchor="margin" w:xAlign="center" w:y="1"/>
      <w:rPr>
        <w:rStyle w:val="af1"/>
        <w:rFonts w:eastAsiaTheme="majorEastAsia"/>
        <w:rtl/>
      </w:rPr>
    </w:pPr>
    <w:r>
      <w:rPr>
        <w:rStyle w:val="af1"/>
        <w:rFonts w:eastAsiaTheme="majorEastAsia"/>
        <w:rtl/>
      </w:rPr>
      <w:fldChar w:fldCharType="begin"/>
    </w:r>
    <w:r>
      <w:rPr>
        <w:rStyle w:val="af1"/>
        <w:rFonts w:eastAsiaTheme="majorEastAsia"/>
      </w:rPr>
      <w:instrText xml:space="preserve">PAGE  </w:instrText>
    </w:r>
    <w:r>
      <w:rPr>
        <w:rStyle w:val="af1"/>
        <w:rFonts w:eastAsiaTheme="majorEastAsia"/>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753B40" w:rsidRPr="00C01540" w:rsidTr="00E901A0">
      <w:trPr>
        <w:trHeight w:val="284"/>
        <w:jc w:val="center"/>
      </w:trPr>
      <w:tc>
        <w:tcPr>
          <w:tcW w:w="851" w:type="dxa"/>
          <w:vAlign w:val="center"/>
        </w:tcPr>
        <w:p w:rsidR="00753B40" w:rsidRPr="00C01540" w:rsidRDefault="00753B40" w:rsidP="00E901A0">
          <w:pPr>
            <w:pStyle w:val="ad"/>
            <w:tabs>
              <w:tab w:val="left" w:pos="2447"/>
            </w:tabs>
            <w:spacing w:line="276" w:lineRule="auto"/>
            <w:jc w:val="center"/>
            <w:rPr>
              <w:b/>
              <w:bCs/>
              <w:rtl/>
            </w:rPr>
          </w:pPr>
          <w:r w:rsidRPr="00C01540">
            <w:object w:dxaOrig="784" w:dyaOrig="931" w14:anchorId="09047AD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0.75pt;height:27.9pt;mso-position-vertical:absolute" o:ole="" o:allowoverlap="f">
                <v:imagedata r:id="rId1" o:title=""/>
              </v:shape>
              <o:OLEObject Type="Embed" ProgID="Word.Picture.8" ShapeID="_x0000_i1025" DrawAspect="Content" ObjectID="_1662191866" r:id="rId2"/>
            </w:object>
          </w:r>
        </w:p>
      </w:tc>
      <w:tc>
        <w:tcPr>
          <w:tcW w:w="4384" w:type="dxa"/>
          <w:vAlign w:val="center"/>
        </w:tcPr>
        <w:p w:rsidR="00753B40" w:rsidRPr="008119DF" w:rsidRDefault="00753B40" w:rsidP="00E901A0">
          <w:pPr>
            <w:pStyle w:val="ad"/>
            <w:tabs>
              <w:tab w:val="left" w:pos="2447"/>
            </w:tabs>
            <w:spacing w:line="276" w:lineRule="auto"/>
            <w:rPr>
              <w:b/>
              <w:bCs/>
              <w:sz w:val="32"/>
              <w:szCs w:val="32"/>
              <w:rtl/>
            </w:rPr>
          </w:pPr>
          <w:r w:rsidRPr="008119DF">
            <w:rPr>
              <w:rFonts w:hint="cs"/>
              <w:b/>
              <w:bCs/>
              <w:sz w:val="32"/>
              <w:szCs w:val="32"/>
              <w:rtl/>
            </w:rPr>
            <w:t>מדינת ישראל</w:t>
          </w:r>
        </w:p>
        <w:p w:rsidR="00753B40" w:rsidRPr="00C01540" w:rsidRDefault="00753B40" w:rsidP="00E901A0">
          <w:pPr>
            <w:pStyle w:val="ad"/>
            <w:tabs>
              <w:tab w:val="left" w:pos="2447"/>
            </w:tabs>
            <w:spacing w:line="276" w:lineRule="auto"/>
            <w:rPr>
              <w:b/>
              <w:bCs/>
              <w:rtl/>
            </w:rPr>
          </w:pPr>
          <w:r w:rsidRPr="00C01540">
            <w:rPr>
              <w:rFonts w:hint="cs"/>
              <w:b/>
              <w:bCs/>
              <w:rtl/>
            </w:rPr>
            <w:t>משרד האנרגיה</w:t>
          </w:r>
        </w:p>
      </w:tc>
      <w:tc>
        <w:tcPr>
          <w:tcW w:w="4688" w:type="dxa"/>
          <w:vAlign w:val="center"/>
        </w:tcPr>
        <w:p w:rsidR="00753B40" w:rsidRPr="00C01540" w:rsidRDefault="00753B40" w:rsidP="00753B40">
          <w:pPr>
            <w:pStyle w:val="ad"/>
            <w:tabs>
              <w:tab w:val="left" w:pos="2447"/>
            </w:tabs>
            <w:spacing w:line="276" w:lineRule="auto"/>
            <w:jc w:val="right"/>
            <w:rPr>
              <w:rtl/>
            </w:rPr>
          </w:pPr>
          <w:r>
            <w:rPr>
              <w:rFonts w:hint="cs"/>
              <w:b/>
              <w:bCs/>
              <w:rtl/>
            </w:rPr>
            <w:t>מכרז</w:t>
          </w:r>
          <w:r w:rsidRPr="00C01540">
            <w:rPr>
              <w:rFonts w:hint="cs"/>
              <w:b/>
              <w:bCs/>
              <w:rtl/>
            </w:rPr>
            <w:t xml:space="preserve"> מס': </w:t>
          </w:r>
          <w:sdt>
            <w:sdtPr>
              <w:rPr>
                <w:rFonts w:hint="cs"/>
                <w:b/>
                <w:bCs/>
                <w:rtl/>
              </w:rPr>
              <w:alias w:val="tenderNumber"/>
              <w:tag w:val="tenderNumber0"/>
              <w:id w:val="-1423409227"/>
              <w:placeholder>
                <w:docPart w:val="A5DD42A2031146A4BCB96623AFA03D88"/>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D62065EB-66BE-43C9-8292-CA62111E264D}"/>
              <w:text/>
            </w:sdtPr>
            <w:sdtEndPr/>
            <w:sdtContent>
              <w:r>
                <w:rPr>
                  <w:b/>
                  <w:bCs/>
                </w:rPr>
                <w:t>151/2019</w:t>
              </w:r>
            </w:sdtContent>
          </w:sdt>
        </w:p>
      </w:tc>
    </w:tr>
  </w:tbl>
  <w:p w:rsidR="00753B40" w:rsidRPr="008B766D" w:rsidRDefault="00753B40" w:rsidP="00E901A0">
    <w:pPr>
      <w:pStyle w:val="ad"/>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53B40" w:rsidRDefault="00C14274" w:rsidP="00E901A0">
    <w:pPr>
      <w:pStyle w:val="ad"/>
      <w:spacing w:line="276" w:lineRule="auto"/>
      <w:jc w:val="center"/>
      <w:rPr>
        <w:b/>
        <w:bCs/>
        <w:szCs w:val="40"/>
        <w:rtl/>
      </w:rPr>
    </w:pPr>
    <w:r>
      <w:rPr>
        <w:b/>
        <w:bCs/>
        <w:noProof/>
        <w:szCs w:val="40"/>
        <w:rtl/>
      </w:rPr>
      <w:object w:dxaOrig="1440" w:dyaOrig="1440" w14:anchorId="0BE995E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206.45pt;margin-top:-27.6pt;width:40.05pt;height:47.55pt;z-index:251658241;visibility:visible;mso-wrap-edited:f">
          <v:imagedata r:id="rId1" o:title=""/>
          <w10:wrap type="topAndBottom"/>
        </v:shape>
        <o:OLEObject Type="Embed" ProgID="Word.Picture.8" ShapeID="_x0000_s2049" DrawAspect="Content" ObjectID="_1662191867" r:id="rId2"/>
      </w:object>
    </w:r>
  </w:p>
  <w:p w:rsidR="00753B40" w:rsidRDefault="00753B40" w:rsidP="00E901A0">
    <w:pPr>
      <w:pStyle w:val="ad"/>
      <w:spacing w:line="276" w:lineRule="auto"/>
      <w:jc w:val="center"/>
      <w:rPr>
        <w:b/>
        <w:bCs/>
        <w:szCs w:val="40"/>
        <w:rtl/>
      </w:rPr>
    </w:pPr>
    <w:r>
      <w:rPr>
        <w:b/>
        <w:bCs/>
        <w:szCs w:val="40"/>
        <w:rtl/>
      </w:rPr>
      <w:t>מדינת ישראל</w:t>
    </w:r>
  </w:p>
  <w:p w:rsidR="00753B40" w:rsidRDefault="00753B40" w:rsidP="00E901A0">
    <w:pPr>
      <w:pStyle w:val="ad"/>
      <w:tabs>
        <w:tab w:val="left" w:pos="2447"/>
      </w:tabs>
      <w:spacing w:line="276" w:lineRule="auto"/>
      <w:jc w:val="center"/>
      <w:rPr>
        <w:b/>
        <w:bCs/>
        <w:szCs w:val="32"/>
        <w:rtl/>
      </w:rPr>
    </w:pPr>
    <w:r>
      <w:rPr>
        <w:rFonts w:hint="cs"/>
        <w:b/>
        <w:bCs/>
        <w:szCs w:val="32"/>
        <w:rtl/>
      </w:rPr>
      <w:t>משרד האנרגיה</w:t>
    </w:r>
  </w:p>
  <w:p w:rsidR="00753B40" w:rsidRDefault="00753B40" w:rsidP="00E901A0">
    <w:pPr>
      <w:pStyle w:val="ad"/>
      <w:tabs>
        <w:tab w:val="left" w:pos="2447"/>
      </w:tabs>
      <w:spacing w:line="276" w:lineRule="auto"/>
      <w:jc w:val="center"/>
      <w:rPr>
        <w:b/>
        <w:bCs/>
        <w:szCs w:val="32"/>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C"/>
    <w:multiLevelType w:val="singleLevel"/>
    <w:tmpl w:val="20F49D5E"/>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2070EA0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8D1C1156"/>
    <w:styleLink w:val="1"/>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59F8D0D2"/>
    <w:styleLink w:val="1ai1"/>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0BC4ED8"/>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81C5140"/>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09003D2"/>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8"/>
    <w:multiLevelType w:val="singleLevel"/>
    <w:tmpl w:val="43DA6674"/>
    <w:lvl w:ilvl="0">
      <w:start w:val="1"/>
      <w:numFmt w:val="decimal"/>
      <w:pStyle w:val="a"/>
      <w:lvlText w:val="%1."/>
      <w:lvlJc w:val="left"/>
      <w:pPr>
        <w:tabs>
          <w:tab w:val="num" w:pos="360"/>
        </w:tabs>
        <w:ind w:left="360" w:hanging="360"/>
      </w:pPr>
    </w:lvl>
  </w:abstractNum>
  <w:abstractNum w:abstractNumId="8" w15:restartNumberingAfterBreak="0">
    <w:nsid w:val="FFFFFF89"/>
    <w:multiLevelType w:val="singleLevel"/>
    <w:tmpl w:val="74345BE4"/>
    <w:lvl w:ilvl="0">
      <w:start w:val="1"/>
      <w:numFmt w:val="bullet"/>
      <w:pStyle w:val="a0"/>
      <w:lvlText w:val=""/>
      <w:lvlJc w:val="left"/>
      <w:pPr>
        <w:tabs>
          <w:tab w:val="num" w:pos="360"/>
        </w:tabs>
        <w:ind w:left="360" w:hanging="360"/>
      </w:pPr>
      <w:rPr>
        <w:rFonts w:ascii="Symbol" w:hAnsi="Symbol" w:hint="default"/>
      </w:rPr>
    </w:lvl>
  </w:abstractNum>
  <w:abstractNum w:abstractNumId="9"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0381112A"/>
    <w:multiLevelType w:val="hybridMultilevel"/>
    <w:tmpl w:val="4CD2701C"/>
    <w:lvl w:ilvl="0" w:tplc="A784F13E">
      <w:start w:val="1"/>
      <w:numFmt w:val="decimal"/>
      <w:lvlText w:val="%1."/>
      <w:lvlJc w:val="left"/>
      <w:pPr>
        <w:tabs>
          <w:tab w:val="num" w:pos="387"/>
        </w:tabs>
        <w:ind w:left="387"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066F1060"/>
    <w:multiLevelType w:val="multilevel"/>
    <w:tmpl w:val="7D86F8A2"/>
    <w:numStyleLink w:val="a1"/>
  </w:abstractNum>
  <w:abstractNum w:abstractNumId="13"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4"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15" w15:restartNumberingAfterBreak="0">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6" w15:restartNumberingAfterBreak="0">
    <w:nsid w:val="0BD0550C"/>
    <w:multiLevelType w:val="multilevel"/>
    <w:tmpl w:val="252201B2"/>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985"/>
        </w:tabs>
        <w:ind w:left="1985"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7" w15:restartNumberingAfterBreak="0">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0D0D4AFC"/>
    <w:multiLevelType w:val="multilevel"/>
    <w:tmpl w:val="17463A2C"/>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val="0"/>
        <w:bCs w:val="0"/>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138" w:hanging="720"/>
      </w:pPr>
      <w:rPr>
        <w:rFonts w:hint="default"/>
        <w:b/>
        <w:bCs/>
      </w:rPr>
    </w:lvl>
    <w:lvl w:ilvl="4">
      <w:start w:val="1"/>
      <w:numFmt w:val="decimal"/>
      <w:lvlText w:val="%1.%2.%3.%4.%5"/>
      <w:lvlJc w:val="left"/>
      <w:pPr>
        <w:ind w:left="3490" w:hanging="1080"/>
      </w:pPr>
      <w:rPr>
        <w:rFonts w:hint="default"/>
        <w:b w:val="0"/>
        <w:bCs w:val="0"/>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19" w15:restartNumberingAfterBreak="0">
    <w:nsid w:val="11214CC4"/>
    <w:multiLevelType w:val="multilevel"/>
    <w:tmpl w:val="B0648514"/>
    <w:lvl w:ilvl="0">
      <w:start w:val="1"/>
      <w:numFmt w:val="decimal"/>
      <w:lvlText w:val="%1."/>
      <w:lvlJc w:val="left"/>
      <w:pPr>
        <w:ind w:left="360" w:hanging="360"/>
      </w:pPr>
      <w:rPr>
        <w:rFonts w:hint="default"/>
        <w:sz w:val="22"/>
        <w:szCs w:val="24"/>
      </w:rPr>
    </w:lvl>
    <w:lvl w:ilvl="1">
      <w:start w:val="1"/>
      <w:numFmt w:val="decimal"/>
      <w:lvlText w:val="%1.%2."/>
      <w:lvlJc w:val="left"/>
      <w:pPr>
        <w:ind w:left="936" w:hanging="576"/>
      </w:pPr>
      <w:rPr>
        <w:rFonts w:hint="default"/>
        <w:b w:val="0"/>
        <w:bCs w:val="0"/>
      </w:rPr>
    </w:lvl>
    <w:lvl w:ilvl="2">
      <w:start w:val="1"/>
      <w:numFmt w:val="decimal"/>
      <w:lvlText w:val="%1.%2.%3."/>
      <w:lvlJc w:val="left"/>
      <w:pPr>
        <w:tabs>
          <w:tab w:val="num" w:pos="1656"/>
        </w:tabs>
        <w:ind w:left="1656" w:hanging="720"/>
      </w:pPr>
      <w:rPr>
        <w:rFonts w:hint="default"/>
      </w:rPr>
    </w:lvl>
    <w:lvl w:ilvl="3">
      <w:start w:val="1"/>
      <w:numFmt w:val="decimal"/>
      <w:lvlText w:val="%1.%2.%3.%4."/>
      <w:lvlJc w:val="left"/>
      <w:pPr>
        <w:ind w:left="2592" w:hanging="936"/>
      </w:pPr>
      <w:rPr>
        <w:rFonts w:hint="default"/>
        <w:color w:val="auto"/>
        <w:lang w:bidi="he-IL"/>
      </w:rPr>
    </w:lvl>
    <w:lvl w:ilvl="4">
      <w:start w:val="1"/>
      <w:numFmt w:val="decimal"/>
      <w:lvlText w:val="%1.%2.%3.%4.%5."/>
      <w:lvlJc w:val="left"/>
      <w:pPr>
        <w:ind w:left="3672" w:hanging="1080"/>
      </w:pPr>
      <w:rPr>
        <w:rFonts w:hint="default"/>
      </w:rPr>
    </w:lvl>
    <w:lvl w:ilvl="5">
      <w:start w:val="1"/>
      <w:numFmt w:val="decimal"/>
      <w:lvlText w:val="%1.%2.%3.%4.%5.%6."/>
      <w:lvlJc w:val="left"/>
      <w:pPr>
        <w:tabs>
          <w:tab w:val="num" w:pos="2837"/>
        </w:tabs>
        <w:ind w:left="2736" w:hanging="936"/>
      </w:pPr>
      <w:rPr>
        <w:rFonts w:hint="default"/>
      </w:rPr>
    </w:lvl>
    <w:lvl w:ilvl="6">
      <w:start w:val="1"/>
      <w:numFmt w:val="decimal"/>
      <w:lvlText w:val="%1.%2.%3.%4.%5.%6.%7."/>
      <w:lvlJc w:val="left"/>
      <w:pPr>
        <w:tabs>
          <w:tab w:val="num" w:pos="3398"/>
        </w:tabs>
        <w:ind w:left="3240" w:hanging="1080"/>
      </w:pPr>
      <w:rPr>
        <w:rFonts w:hint="default"/>
      </w:rPr>
    </w:lvl>
    <w:lvl w:ilvl="7">
      <w:start w:val="1"/>
      <w:numFmt w:val="decimal"/>
      <w:lvlText w:val="%1.%2.%3.%4.%5.%6.%7.%8."/>
      <w:lvlJc w:val="left"/>
      <w:pPr>
        <w:tabs>
          <w:tab w:val="num" w:pos="3974"/>
        </w:tabs>
        <w:ind w:left="3744" w:hanging="1224"/>
      </w:pPr>
      <w:rPr>
        <w:rFonts w:hint="default"/>
      </w:rPr>
    </w:lvl>
    <w:lvl w:ilvl="8">
      <w:start w:val="1"/>
      <w:numFmt w:val="decimal"/>
      <w:lvlText w:val="%1.%2.%3.%4.%5.%6.%7.%8.%9."/>
      <w:lvlJc w:val="left"/>
      <w:pPr>
        <w:ind w:left="4320" w:hanging="1440"/>
      </w:pPr>
      <w:rPr>
        <w:rFonts w:hint="default"/>
      </w:rPr>
    </w:lvl>
  </w:abstractNum>
  <w:abstractNum w:abstractNumId="20"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1" w15:restartNumberingAfterBreak="0">
    <w:nsid w:val="11B74BA0"/>
    <w:multiLevelType w:val="multilevel"/>
    <w:tmpl w:val="2C24C8B0"/>
    <w:lvl w:ilvl="0">
      <w:start w:val="1"/>
      <w:numFmt w:val="decimal"/>
      <w:lvlText w:val="%1."/>
      <w:lvlJc w:val="left"/>
      <w:pPr>
        <w:ind w:left="360" w:hanging="360"/>
      </w:pPr>
    </w:lvl>
    <w:lvl w:ilvl="1">
      <w:start w:val="1"/>
      <w:numFmt w:val="decimal"/>
      <w:lvlText w:val="%1.%2."/>
      <w:lvlJc w:val="left"/>
      <w:pPr>
        <w:ind w:left="792" w:hanging="432"/>
      </w:pPr>
      <w:rPr>
        <w:b w:val="0"/>
        <w:bCs w:val="0"/>
        <w:lang w:bidi="he-IL"/>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124B7CF1"/>
    <w:multiLevelType w:val="multilevel"/>
    <w:tmpl w:val="7AC6A14E"/>
    <w:styleLink w:val="a2"/>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23" w15:restartNumberingAfterBreak="0">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24"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25"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26"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27" w15:restartNumberingAfterBreak="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28" w15:restartNumberingAfterBreak="0">
    <w:nsid w:val="16E75A94"/>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15:restartNumberingAfterBreak="0">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30" w15:restartNumberingAfterBreak="0">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31"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2" w15:restartNumberingAfterBreak="0">
    <w:nsid w:val="1D65710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15:restartNumberingAfterBreak="0">
    <w:nsid w:val="228923CE"/>
    <w:multiLevelType w:val="multilevel"/>
    <w:tmpl w:val="A3FED64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15:restartNumberingAfterBreak="0">
    <w:nsid w:val="22944C8C"/>
    <w:multiLevelType w:val="multilevel"/>
    <w:tmpl w:val="8A1E1C8A"/>
    <w:styleLink w:val="20"/>
    <w:lvl w:ilvl="0">
      <w:start w:val="1"/>
      <w:numFmt w:val="decimal"/>
      <w:lvlText w:val="%1."/>
      <w:lvlJc w:val="left"/>
      <w:pPr>
        <w:tabs>
          <w:tab w:val="num" w:pos="-360"/>
        </w:tabs>
        <w:ind w:left="-360" w:hanging="360"/>
      </w:pPr>
      <w:rPr>
        <w:rFonts w:hint="default"/>
      </w:rPr>
    </w:lvl>
    <w:lvl w:ilvl="1">
      <w:start w:val="1"/>
      <w:numFmt w:val="none"/>
      <w:lvlText w:val="%1"/>
      <w:lvlJc w:val="left"/>
      <w:pPr>
        <w:tabs>
          <w:tab w:val="num" w:pos="357"/>
        </w:tabs>
        <w:ind w:left="357" w:hanging="357"/>
      </w:pPr>
      <w:rPr>
        <w:rFonts w:cs="David" w:hint="cs"/>
        <w:bCs/>
        <w:iCs w:val="0"/>
        <w:szCs w:val="28"/>
      </w:rPr>
    </w:lvl>
    <w:lvl w:ilvl="2">
      <w:start w:val="1"/>
      <w:numFmt w:val="decimal"/>
      <w:lvlText w:val="%1.%2.%3."/>
      <w:lvlJc w:val="left"/>
      <w:pPr>
        <w:tabs>
          <w:tab w:val="num" w:pos="1080"/>
        </w:tabs>
        <w:ind w:left="504" w:hanging="504"/>
      </w:pPr>
      <w:rPr>
        <w:rFonts w:hint="default"/>
      </w:rPr>
    </w:lvl>
    <w:lvl w:ilvl="3">
      <w:start w:val="1"/>
      <w:numFmt w:val="decimal"/>
      <w:lvlText w:val="%1.%2.%3.%4."/>
      <w:lvlJc w:val="left"/>
      <w:pPr>
        <w:tabs>
          <w:tab w:val="num" w:pos="1800"/>
        </w:tabs>
        <w:ind w:left="1008" w:hanging="648"/>
      </w:pPr>
      <w:rPr>
        <w:rFonts w:hint="default"/>
      </w:rPr>
    </w:lvl>
    <w:lvl w:ilvl="4">
      <w:start w:val="1"/>
      <w:numFmt w:val="decimal"/>
      <w:lvlText w:val="%1.%2.%3.%4.%5."/>
      <w:lvlJc w:val="left"/>
      <w:pPr>
        <w:tabs>
          <w:tab w:val="num" w:pos="2520"/>
        </w:tabs>
        <w:ind w:left="1512" w:hanging="792"/>
      </w:pPr>
      <w:rPr>
        <w:rFonts w:hint="default"/>
      </w:rPr>
    </w:lvl>
    <w:lvl w:ilvl="5">
      <w:start w:val="1"/>
      <w:numFmt w:val="decimal"/>
      <w:lvlText w:val="%1.%2.%3.%4.%5.%6."/>
      <w:lvlJc w:val="left"/>
      <w:pPr>
        <w:tabs>
          <w:tab w:val="num" w:pos="3240"/>
        </w:tabs>
        <w:ind w:left="2016" w:hanging="936"/>
      </w:pPr>
      <w:rPr>
        <w:rFonts w:hint="default"/>
      </w:rPr>
    </w:lvl>
    <w:lvl w:ilvl="6">
      <w:start w:val="1"/>
      <w:numFmt w:val="decimal"/>
      <w:lvlText w:val="%1.%2.%3.%4.%5.%6.%7."/>
      <w:lvlJc w:val="left"/>
      <w:pPr>
        <w:tabs>
          <w:tab w:val="num" w:pos="3960"/>
        </w:tabs>
        <w:ind w:left="2520" w:hanging="1080"/>
      </w:pPr>
      <w:rPr>
        <w:rFonts w:hint="default"/>
      </w:rPr>
    </w:lvl>
    <w:lvl w:ilvl="7">
      <w:start w:val="1"/>
      <w:numFmt w:val="decimal"/>
      <w:lvlText w:val="%1.%2.%3.%4.%5.%6.%7.%8."/>
      <w:lvlJc w:val="left"/>
      <w:pPr>
        <w:tabs>
          <w:tab w:val="num" w:pos="4680"/>
        </w:tabs>
        <w:ind w:left="3024" w:hanging="1224"/>
      </w:pPr>
      <w:rPr>
        <w:rFonts w:hint="default"/>
      </w:rPr>
    </w:lvl>
    <w:lvl w:ilvl="8">
      <w:start w:val="1"/>
      <w:numFmt w:val="decimal"/>
      <w:lvlText w:val="%1.%2.%3.%4.%5.%6.%7.%8.%9."/>
      <w:lvlJc w:val="left"/>
      <w:pPr>
        <w:tabs>
          <w:tab w:val="num" w:pos="5400"/>
        </w:tabs>
        <w:ind w:left="3600" w:hanging="1440"/>
      </w:pPr>
      <w:rPr>
        <w:rFonts w:hint="default"/>
      </w:rPr>
    </w:lvl>
  </w:abstractNum>
  <w:abstractNum w:abstractNumId="35" w15:restartNumberingAfterBreak="0">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37" w15:restartNumberingAfterBreak="0">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38" w15:restartNumberingAfterBreak="0">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9" w15:restartNumberingAfterBreak="0">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29A562E1"/>
    <w:multiLevelType w:val="hybridMultilevel"/>
    <w:tmpl w:val="4E5EDB36"/>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2AC92491"/>
    <w:multiLevelType w:val="multilevel"/>
    <w:tmpl w:val="252201B2"/>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985"/>
        </w:tabs>
        <w:ind w:left="1985"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42" w15:restartNumberingAfterBreak="0">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43" w15:restartNumberingAfterBreak="0">
    <w:nsid w:val="2C630864"/>
    <w:multiLevelType w:val="multilevel"/>
    <w:tmpl w:val="252201B2"/>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985"/>
        </w:tabs>
        <w:ind w:left="1985"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44" w15:restartNumberingAfterBreak="0">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3"/>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45"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46" w15:restartNumberingAfterBreak="0">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47" w15:restartNumberingAfterBreak="0">
    <w:nsid w:val="31B7740F"/>
    <w:multiLevelType w:val="multilevel"/>
    <w:tmpl w:val="252201B2"/>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985"/>
        </w:tabs>
        <w:ind w:left="1985"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48" w15:restartNumberingAfterBreak="0">
    <w:nsid w:val="32AE789D"/>
    <w:multiLevelType w:val="multilevel"/>
    <w:tmpl w:val="D5FA6B64"/>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49"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50"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51" w15:restartNumberingAfterBreak="0">
    <w:nsid w:val="35B221CA"/>
    <w:multiLevelType w:val="multilevel"/>
    <w:tmpl w:val="2E7A7112"/>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52" w15:restartNumberingAfterBreak="0">
    <w:nsid w:val="35F53F5F"/>
    <w:multiLevelType w:val="multilevel"/>
    <w:tmpl w:val="252201B2"/>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985"/>
        </w:tabs>
        <w:ind w:left="1985"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53" w15:restartNumberingAfterBreak="0">
    <w:nsid w:val="38E316DF"/>
    <w:multiLevelType w:val="multilevel"/>
    <w:tmpl w:val="275650E4"/>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985"/>
        </w:tabs>
        <w:ind w:left="1985"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54" w15:restartNumberingAfterBreak="0">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55" w15:restartNumberingAfterBreak="0">
    <w:nsid w:val="3DE950ED"/>
    <w:multiLevelType w:val="multilevel"/>
    <w:tmpl w:val="0409001F"/>
    <w:styleLink w:val="111111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6" w15:restartNumberingAfterBreak="0">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57" w15:restartNumberingAfterBreak="0">
    <w:nsid w:val="421D1059"/>
    <w:multiLevelType w:val="multilevel"/>
    <w:tmpl w:val="B554E190"/>
    <w:lvl w:ilvl="0">
      <w:start w:val="1"/>
      <w:numFmt w:val="decimal"/>
      <w:lvlText w:val="%1."/>
      <w:lvlJc w:val="left"/>
      <w:pPr>
        <w:ind w:left="360" w:hanging="360"/>
      </w:pPr>
      <w:rPr>
        <w:rFonts w:hint="default"/>
        <w:b/>
        <w:bCs/>
        <w:sz w:val="28"/>
        <w:szCs w:val="28"/>
      </w:r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8" w15:restartNumberingAfterBreak="0">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60" w15:restartNumberingAfterBreak="0">
    <w:nsid w:val="44BD58AB"/>
    <w:multiLevelType w:val="multilevel"/>
    <w:tmpl w:val="252201B2"/>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985"/>
        </w:tabs>
        <w:ind w:left="1985"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61"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62" w15:restartNumberingAfterBreak="0">
    <w:nsid w:val="470313BE"/>
    <w:multiLevelType w:val="multilevel"/>
    <w:tmpl w:val="88BC2918"/>
    <w:styleLink w:val="12"/>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none"/>
      <w:lvlText w:val="1.1.1"/>
      <w:lvlJc w:val="left"/>
      <w:pPr>
        <w:tabs>
          <w:tab w:val="num" w:pos="363"/>
        </w:tabs>
        <w:ind w:left="363" w:hanging="363"/>
      </w:pPr>
      <w:rPr>
        <w:rFonts w:hint="default"/>
      </w:rPr>
    </w:lvl>
    <w:lvl w:ilvl="3">
      <w:start w:val="1"/>
      <w:numFmt w:val="decimal"/>
      <w:lvlText w:val="%1.%2.%3.%4."/>
      <w:lvlJc w:val="left"/>
      <w:pPr>
        <w:tabs>
          <w:tab w:val="num" w:pos="1768"/>
        </w:tabs>
        <w:ind w:left="1768" w:hanging="648"/>
      </w:pPr>
      <w:rPr>
        <w:rFonts w:hint="default"/>
      </w:rPr>
    </w:lvl>
    <w:lvl w:ilvl="4">
      <w:start w:val="1"/>
      <w:numFmt w:val="decimal"/>
      <w:lvlText w:val="%1.%2.%3.%4.%5."/>
      <w:lvlJc w:val="left"/>
      <w:pPr>
        <w:tabs>
          <w:tab w:val="num" w:pos="2560"/>
        </w:tabs>
        <w:ind w:left="2272" w:hanging="792"/>
      </w:pPr>
      <w:rPr>
        <w:rFonts w:hint="default"/>
      </w:rPr>
    </w:lvl>
    <w:lvl w:ilvl="5">
      <w:start w:val="1"/>
      <w:numFmt w:val="decimal"/>
      <w:lvlText w:val="%1.%2.%3.%4.%5.%6."/>
      <w:lvlJc w:val="left"/>
      <w:pPr>
        <w:tabs>
          <w:tab w:val="num" w:pos="2920"/>
        </w:tabs>
        <w:ind w:left="2776" w:hanging="936"/>
      </w:pPr>
      <w:rPr>
        <w:rFonts w:hint="default"/>
      </w:rPr>
    </w:lvl>
    <w:lvl w:ilvl="6">
      <w:start w:val="1"/>
      <w:numFmt w:val="decimal"/>
      <w:lvlText w:val="%1.%2.%3.%4.%5.%6.%7."/>
      <w:lvlJc w:val="left"/>
      <w:pPr>
        <w:tabs>
          <w:tab w:val="num" w:pos="3640"/>
        </w:tabs>
        <w:ind w:left="3280" w:hanging="1080"/>
      </w:pPr>
      <w:rPr>
        <w:rFonts w:hint="default"/>
      </w:rPr>
    </w:lvl>
    <w:lvl w:ilvl="7">
      <w:start w:val="1"/>
      <w:numFmt w:val="decimal"/>
      <w:lvlText w:val="%1.%2.%3.%4.%5.%6.%7.%8."/>
      <w:lvlJc w:val="left"/>
      <w:pPr>
        <w:tabs>
          <w:tab w:val="num" w:pos="4000"/>
        </w:tabs>
        <w:ind w:left="3784" w:hanging="1224"/>
      </w:pPr>
      <w:rPr>
        <w:rFonts w:hint="default"/>
      </w:rPr>
    </w:lvl>
    <w:lvl w:ilvl="8">
      <w:start w:val="1"/>
      <w:numFmt w:val="decimal"/>
      <w:lvlText w:val="%1.%2.%3.%4.%5.%6.%7.%8.%9."/>
      <w:lvlJc w:val="left"/>
      <w:pPr>
        <w:tabs>
          <w:tab w:val="num" w:pos="4360"/>
        </w:tabs>
        <w:ind w:left="4360" w:hanging="1440"/>
      </w:pPr>
      <w:rPr>
        <w:rFonts w:hint="default"/>
      </w:rPr>
    </w:lvl>
  </w:abstractNum>
  <w:abstractNum w:abstractNumId="63" w15:restartNumberingAfterBreak="0">
    <w:nsid w:val="47A66176"/>
    <w:multiLevelType w:val="singleLevel"/>
    <w:tmpl w:val="BAA4C14A"/>
    <w:lvl w:ilvl="0">
      <w:start w:val="1"/>
      <w:numFmt w:val="decimal"/>
      <w:pStyle w:val="NumberList0"/>
      <w:lvlText w:val="%1."/>
      <w:lvlJc w:val="left"/>
      <w:pPr>
        <w:tabs>
          <w:tab w:val="num" w:pos="357"/>
        </w:tabs>
        <w:ind w:left="357" w:hanging="357"/>
      </w:pPr>
      <w:rPr>
        <w:rFonts w:hint="default"/>
      </w:rPr>
    </w:lvl>
  </w:abstractNum>
  <w:abstractNum w:abstractNumId="64" w15:restartNumberingAfterBreak="0">
    <w:nsid w:val="4F331358"/>
    <w:multiLevelType w:val="multilevel"/>
    <w:tmpl w:val="252201B2"/>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985"/>
        </w:tabs>
        <w:ind w:left="1985"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65" w15:restartNumberingAfterBreak="0">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66" w15:restartNumberingAfterBreak="0">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7" w15:restartNumberingAfterBreak="0">
    <w:nsid w:val="51A60723"/>
    <w:multiLevelType w:val="multilevel"/>
    <w:tmpl w:val="1A6AC052"/>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68" w15:restartNumberingAfterBreak="0">
    <w:nsid w:val="526A7F07"/>
    <w:multiLevelType w:val="multilevel"/>
    <w:tmpl w:val="225EB3F0"/>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69" w15:restartNumberingAfterBreak="0">
    <w:nsid w:val="52F302EA"/>
    <w:multiLevelType w:val="multilevel"/>
    <w:tmpl w:val="FA80C480"/>
    <w:lvl w:ilvl="0">
      <w:start w:val="1"/>
      <w:numFmt w:val="decimal"/>
      <w:pStyle w:val="DCHeading1"/>
      <w:lvlText w:val="%1."/>
      <w:lvlJc w:val="left"/>
      <w:pPr>
        <w:ind w:left="360" w:hanging="360"/>
      </w:pPr>
    </w:lvl>
    <w:lvl w:ilvl="1">
      <w:start w:val="1"/>
      <w:numFmt w:val="decimal"/>
      <w:pStyle w:val="22"/>
      <w:lvlText w:val="%1.%2."/>
      <w:lvlJc w:val="left"/>
      <w:pPr>
        <w:ind w:left="1140" w:hanging="432"/>
      </w:pPr>
      <w:rPr>
        <w:b w:val="0"/>
        <w:bCs w:val="0"/>
        <w:color w:val="auto"/>
        <w:sz w:val="22"/>
        <w:szCs w:val="22"/>
      </w:rPr>
    </w:lvl>
    <w:lvl w:ilvl="2">
      <w:start w:val="1"/>
      <w:numFmt w:val="decimal"/>
      <w:pStyle w:val="32"/>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0" w15:restartNumberingAfterBreak="0">
    <w:nsid w:val="537D3660"/>
    <w:multiLevelType w:val="multilevel"/>
    <w:tmpl w:val="36A60076"/>
    <w:styleLink w:val="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71" w15:restartNumberingAfterBreak="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72"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73" w15:restartNumberingAfterBreak="0">
    <w:nsid w:val="56AA0FB3"/>
    <w:multiLevelType w:val="multilevel"/>
    <w:tmpl w:val="57F4ABE8"/>
    <w:lvl w:ilvl="0">
      <w:start w:val="1"/>
      <w:numFmt w:val="decimal"/>
      <w:lvlRestart w:val="0"/>
      <w:pStyle w:val="13"/>
      <w:lvlText w:val="%1."/>
      <w:lvlJc w:val="left"/>
      <w:pPr>
        <w:tabs>
          <w:tab w:val="num" w:pos="1987"/>
        </w:tabs>
        <w:ind w:left="1987" w:hanging="567"/>
      </w:pPr>
      <w:rPr>
        <w:rFonts w:ascii="Times New Roman" w:hAnsi="Times New Roman" w:cs="Times New Roman" w:hint="default"/>
      </w:rPr>
    </w:lvl>
    <w:lvl w:ilvl="1">
      <w:start w:val="1"/>
      <w:numFmt w:val="hebrew1"/>
      <w:pStyle w:val="23"/>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3"/>
      <w:lvlText w:val="%3)"/>
      <w:lvlJc w:val="left"/>
      <w:pPr>
        <w:tabs>
          <w:tab w:val="num" w:pos="3121"/>
        </w:tabs>
        <w:ind w:left="3121" w:hanging="567"/>
      </w:pPr>
      <w:rPr>
        <w:rFonts w:ascii="Times New Roman" w:hAnsi="Times New Roman" w:cs="Times New Roman" w:hint="default"/>
      </w:rPr>
    </w:lvl>
    <w:lvl w:ilvl="3">
      <w:start w:val="1"/>
      <w:numFmt w:val="hebrew1"/>
      <w:pStyle w:val="41"/>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74" w15:restartNumberingAfterBreak="0">
    <w:nsid w:val="56F06E4C"/>
    <w:multiLevelType w:val="multilevel"/>
    <w:tmpl w:val="DC3EBB9C"/>
    <w:styleLink w:val="HeadingNumbers1"/>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4"/>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75" w15:restartNumberingAfterBreak="0">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76" w15:restartNumberingAfterBreak="0">
    <w:nsid w:val="57C27C4D"/>
    <w:multiLevelType w:val="multilevel"/>
    <w:tmpl w:val="B554E190"/>
    <w:lvl w:ilvl="0">
      <w:start w:val="1"/>
      <w:numFmt w:val="decimal"/>
      <w:lvlText w:val="%1."/>
      <w:lvlJc w:val="left"/>
      <w:pPr>
        <w:ind w:left="360" w:hanging="360"/>
      </w:pPr>
      <w:rPr>
        <w:rFonts w:hint="default"/>
        <w:b/>
        <w:bCs/>
        <w:sz w:val="28"/>
        <w:szCs w:val="28"/>
      </w:r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7" w15:restartNumberingAfterBreak="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78" w15:restartNumberingAfterBreak="0">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79" w15:restartNumberingAfterBreak="0">
    <w:nsid w:val="5C335586"/>
    <w:multiLevelType w:val="hybridMultilevel"/>
    <w:tmpl w:val="3740129C"/>
    <w:lvl w:ilvl="0" w:tplc="5D608F0A">
      <w:start w:val="1"/>
      <w:numFmt w:val="decimal"/>
      <w:pStyle w:val="TableNumeric"/>
      <w:lvlText w:val="%1."/>
      <w:lvlJc w:val="left"/>
      <w:pPr>
        <w:ind w:left="36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0" w15:restartNumberingAfterBreak="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81"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82" w15:restartNumberingAfterBreak="0">
    <w:nsid w:val="603B052B"/>
    <w:multiLevelType w:val="hybridMultilevel"/>
    <w:tmpl w:val="88106318"/>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3" w15:restartNumberingAfterBreak="0">
    <w:nsid w:val="61640886"/>
    <w:multiLevelType w:val="hybridMultilevel"/>
    <w:tmpl w:val="88106318"/>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4" w15:restartNumberingAfterBreak="0">
    <w:nsid w:val="626058D1"/>
    <w:multiLevelType w:val="hybridMultilevel"/>
    <w:tmpl w:val="5EEC1F76"/>
    <w:lvl w:ilvl="0" w:tplc="C36E103E">
      <w:start w:val="1"/>
      <w:numFmt w:val="decimal"/>
      <w:lvlText w:val="%1."/>
      <w:lvlJc w:val="left"/>
      <w:pPr>
        <w:tabs>
          <w:tab w:val="num" w:pos="720"/>
        </w:tabs>
        <w:ind w:left="720" w:hanging="360"/>
      </w:pPr>
      <w:rPr>
        <w:strike w:val="0"/>
        <w:dstrike w:val="0"/>
        <w:u w:val="none"/>
        <w:effect w:val="none"/>
      </w:rPr>
    </w:lvl>
    <w:lvl w:ilvl="1" w:tplc="7FF43878">
      <w:start w:val="1"/>
      <w:numFmt w:val="decimal"/>
      <w:lvlText w:val="%2."/>
      <w:lvlJc w:val="left"/>
      <w:pPr>
        <w:tabs>
          <w:tab w:val="num" w:pos="1440"/>
        </w:tabs>
        <w:ind w:left="1440" w:hanging="360"/>
      </w:pPr>
    </w:lvl>
    <w:lvl w:ilvl="2" w:tplc="9DCE8BB0">
      <w:start w:val="1"/>
      <w:numFmt w:val="decimal"/>
      <w:lvlText w:val="%3."/>
      <w:lvlJc w:val="left"/>
      <w:pPr>
        <w:tabs>
          <w:tab w:val="num" w:pos="2160"/>
        </w:tabs>
        <w:ind w:left="2160" w:hanging="360"/>
      </w:pPr>
    </w:lvl>
    <w:lvl w:ilvl="3" w:tplc="495CAD14">
      <w:start w:val="1"/>
      <w:numFmt w:val="decimal"/>
      <w:lvlText w:val="%4."/>
      <w:lvlJc w:val="left"/>
      <w:pPr>
        <w:tabs>
          <w:tab w:val="num" w:pos="2880"/>
        </w:tabs>
        <w:ind w:left="2880" w:hanging="360"/>
      </w:pPr>
    </w:lvl>
    <w:lvl w:ilvl="4" w:tplc="44D4CB94">
      <w:start w:val="1"/>
      <w:numFmt w:val="decimal"/>
      <w:lvlText w:val="%5."/>
      <w:lvlJc w:val="left"/>
      <w:pPr>
        <w:tabs>
          <w:tab w:val="num" w:pos="3600"/>
        </w:tabs>
        <w:ind w:left="3600" w:hanging="360"/>
      </w:pPr>
    </w:lvl>
    <w:lvl w:ilvl="5" w:tplc="60F296A6">
      <w:start w:val="1"/>
      <w:numFmt w:val="decimal"/>
      <w:lvlText w:val="%6."/>
      <w:lvlJc w:val="left"/>
      <w:pPr>
        <w:tabs>
          <w:tab w:val="num" w:pos="4320"/>
        </w:tabs>
        <w:ind w:left="4320" w:hanging="360"/>
      </w:pPr>
    </w:lvl>
    <w:lvl w:ilvl="6" w:tplc="E05A8BFC">
      <w:start w:val="1"/>
      <w:numFmt w:val="decimal"/>
      <w:lvlText w:val="%7."/>
      <w:lvlJc w:val="left"/>
      <w:pPr>
        <w:tabs>
          <w:tab w:val="num" w:pos="5040"/>
        </w:tabs>
        <w:ind w:left="5040" w:hanging="360"/>
      </w:pPr>
    </w:lvl>
    <w:lvl w:ilvl="7" w:tplc="B11E7B10">
      <w:start w:val="1"/>
      <w:numFmt w:val="decimal"/>
      <w:lvlText w:val="%8."/>
      <w:lvlJc w:val="left"/>
      <w:pPr>
        <w:tabs>
          <w:tab w:val="num" w:pos="5760"/>
        </w:tabs>
        <w:ind w:left="5760" w:hanging="360"/>
      </w:pPr>
    </w:lvl>
    <w:lvl w:ilvl="8" w:tplc="B5F4C59C">
      <w:start w:val="1"/>
      <w:numFmt w:val="decimal"/>
      <w:lvlText w:val="%9."/>
      <w:lvlJc w:val="left"/>
      <w:pPr>
        <w:tabs>
          <w:tab w:val="num" w:pos="6480"/>
        </w:tabs>
        <w:ind w:left="6480" w:hanging="360"/>
      </w:pPr>
    </w:lvl>
  </w:abstractNum>
  <w:abstractNum w:abstractNumId="85" w15:restartNumberingAfterBreak="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86" w15:restartNumberingAfterBreak="0">
    <w:nsid w:val="657A4059"/>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87"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88" w15:restartNumberingAfterBreak="0">
    <w:nsid w:val="6A964D95"/>
    <w:multiLevelType w:val="multilevel"/>
    <w:tmpl w:val="04090023"/>
    <w:styleLink w:val="a4"/>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89" w15:restartNumberingAfterBreak="0">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90"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91" w15:restartNumberingAfterBreak="0">
    <w:nsid w:val="6BBB3F6E"/>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2" w15:restartNumberingAfterBreak="0">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93" w15:restartNumberingAfterBreak="0">
    <w:nsid w:val="6C5965A7"/>
    <w:multiLevelType w:val="multilevel"/>
    <w:tmpl w:val="4CF49B6A"/>
    <w:lvl w:ilvl="0">
      <w:start w:val="1"/>
      <w:numFmt w:val="decimal"/>
      <w:pStyle w:val="a5"/>
      <w:lvlText w:val="%1."/>
      <w:lvlJc w:val="left"/>
      <w:pPr>
        <w:tabs>
          <w:tab w:val="num" w:pos="567"/>
        </w:tabs>
        <w:ind w:left="567" w:hanging="567"/>
      </w:pPr>
      <w:rPr>
        <w:rFonts w:hint="default"/>
      </w:rPr>
    </w:lvl>
    <w:lvl w:ilvl="1">
      <w:start w:val="1"/>
      <w:numFmt w:val="decimal"/>
      <w:pStyle w:val="a6"/>
      <w:lvlText w:val="%1.%2."/>
      <w:lvlJc w:val="left"/>
      <w:pPr>
        <w:tabs>
          <w:tab w:val="num" w:pos="1107"/>
        </w:tabs>
        <w:ind w:left="1107" w:hanging="567"/>
      </w:pPr>
      <w:rPr>
        <w:rFonts w:hint="default"/>
        <w:b w:val="0"/>
        <w:bCs w:val="0"/>
        <w:color w:val="auto"/>
      </w:rPr>
    </w:lvl>
    <w:lvl w:ilvl="2">
      <w:start w:val="1"/>
      <w:numFmt w:val="decimal"/>
      <w:pStyle w:val="a7"/>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4"/>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4" w15:restartNumberingAfterBreak="0">
    <w:nsid w:val="6CA373E0"/>
    <w:multiLevelType w:val="multilevel"/>
    <w:tmpl w:val="7D86F8A2"/>
    <w:styleLink w:val="a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5" w15:restartNumberingAfterBreak="0">
    <w:nsid w:val="6CA37603"/>
    <w:multiLevelType w:val="multilevel"/>
    <w:tmpl w:val="252201B2"/>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985"/>
        </w:tabs>
        <w:ind w:left="1985"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96" w15:restartNumberingAfterBreak="0">
    <w:nsid w:val="6EF73914"/>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97"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98" w15:restartNumberingAfterBreak="0">
    <w:nsid w:val="70AD5ACF"/>
    <w:multiLevelType w:val="multilevel"/>
    <w:tmpl w:val="252201B2"/>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985"/>
        </w:tabs>
        <w:ind w:left="1985"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99" w15:restartNumberingAfterBreak="0">
    <w:nsid w:val="710D4AA1"/>
    <w:multiLevelType w:val="hybridMultilevel"/>
    <w:tmpl w:val="170A5218"/>
    <w:lvl w:ilvl="0" w:tplc="FFFFFFFF">
      <w:start w:val="1"/>
      <w:numFmt w:val="hebrew1"/>
      <w:pStyle w:val="a8"/>
      <w:lvlText w:val="%1."/>
      <w:lvlJc w:val="left"/>
      <w:pPr>
        <w:tabs>
          <w:tab w:val="num" w:pos="567"/>
        </w:tabs>
        <w:ind w:left="1276" w:hanging="567"/>
      </w:pPr>
      <w:rPr>
        <w:rFonts w:cs="Times New Roman" w:hint="default"/>
        <w:szCs w:val="22"/>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00" w15:restartNumberingAfterBreak="0">
    <w:nsid w:val="71AD4028"/>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101" w15:restartNumberingAfterBreak="0">
    <w:nsid w:val="74413305"/>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102" w15:restartNumberingAfterBreak="0">
    <w:nsid w:val="755C2058"/>
    <w:multiLevelType w:val="multilevel"/>
    <w:tmpl w:val="252201B2"/>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985"/>
        </w:tabs>
        <w:ind w:left="1985"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03" w15:restartNumberingAfterBreak="0">
    <w:nsid w:val="77C4710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04" w15:restartNumberingAfterBreak="0">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105"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106" w15:restartNumberingAfterBreak="0">
    <w:nsid w:val="79D47EEE"/>
    <w:multiLevelType w:val="hybridMultilevel"/>
    <w:tmpl w:val="0316B158"/>
    <w:lvl w:ilvl="0" w:tplc="4EF688F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7" w15:restartNumberingAfterBreak="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08"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09" w15:restartNumberingAfterBreak="0">
    <w:nsid w:val="7D7C4B9B"/>
    <w:multiLevelType w:val="multilevel"/>
    <w:tmpl w:val="659CA7F2"/>
    <w:lvl w:ilvl="0">
      <w:start w:val="7"/>
      <w:numFmt w:val="decimal"/>
      <w:lvlText w:val="%1"/>
      <w:lvlJc w:val="left"/>
      <w:pPr>
        <w:ind w:left="360" w:hanging="360"/>
      </w:pPr>
      <w:rPr>
        <w:rFonts w:hint="default"/>
        <w:b w:val="0"/>
      </w:rPr>
    </w:lvl>
    <w:lvl w:ilvl="1">
      <w:start w:val="1"/>
      <w:numFmt w:val="decimal"/>
      <w:lvlText w:val="%1.%2"/>
      <w:lvlJc w:val="left"/>
      <w:pPr>
        <w:ind w:left="360" w:hanging="360"/>
      </w:pPr>
      <w:rPr>
        <w:rFonts w:hint="default"/>
        <w:b/>
        <w:bCs w:val="0"/>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440" w:hanging="1440"/>
      </w:pPr>
      <w:rPr>
        <w:rFonts w:hint="default"/>
        <w:b w:val="0"/>
      </w:rPr>
    </w:lvl>
  </w:abstractNum>
  <w:abstractNum w:abstractNumId="110"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11" w15:restartNumberingAfterBreak="0">
    <w:nsid w:val="7F104B8B"/>
    <w:multiLevelType w:val="multilevel"/>
    <w:tmpl w:val="252201B2"/>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985"/>
        </w:tabs>
        <w:ind w:left="1985"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12" w15:restartNumberingAfterBreak="0">
    <w:nsid w:val="7F511F2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3" w15:restartNumberingAfterBreak="0">
    <w:nsid w:val="7FBA4C09"/>
    <w:multiLevelType w:val="multilevel"/>
    <w:tmpl w:val="4C2E0FE4"/>
    <w:lvl w:ilvl="0">
      <w:start w:val="1"/>
      <w:numFmt w:val="decimal"/>
      <w:lvlText w:val="%1."/>
      <w:lvlJc w:val="left"/>
      <w:pPr>
        <w:tabs>
          <w:tab w:val="num" w:pos="357"/>
        </w:tabs>
        <w:ind w:left="357" w:hanging="357"/>
      </w:pPr>
      <w:rPr>
        <w:rFonts w:hint="default"/>
      </w:rPr>
    </w:lvl>
    <w:lvl w:ilvl="1">
      <w:start w:val="1"/>
      <w:numFmt w:val="decimal"/>
      <w:pStyle w:val="List1Header"/>
      <w:lvlText w:val="%1.%2"/>
      <w:lvlJc w:val="left"/>
      <w:pPr>
        <w:tabs>
          <w:tab w:val="num" w:pos="357"/>
        </w:tabs>
        <w:ind w:left="357" w:hanging="357"/>
      </w:pPr>
      <w:rPr>
        <w:rFonts w:hint="default"/>
      </w:rPr>
    </w:lvl>
    <w:lvl w:ilvl="2">
      <w:start w:val="1"/>
      <w:numFmt w:val="decimal"/>
      <w:lvlText w:val="%1.%2.%3"/>
      <w:lvlJc w:val="left"/>
      <w:pPr>
        <w:tabs>
          <w:tab w:val="num" w:pos="357"/>
        </w:tabs>
        <w:ind w:left="357" w:hanging="357"/>
      </w:pPr>
      <w:rPr>
        <w:rFonts w:hint="default"/>
      </w:rPr>
    </w:lvl>
    <w:lvl w:ilvl="3">
      <w:start w:val="1"/>
      <w:numFmt w:val="decimal"/>
      <w:lvlText w:val="%1.%2.%3.%4"/>
      <w:lvlJc w:val="left"/>
      <w:pPr>
        <w:tabs>
          <w:tab w:val="num" w:pos="357"/>
        </w:tabs>
        <w:ind w:left="357" w:hanging="357"/>
      </w:pPr>
      <w:rPr>
        <w:rFonts w:hint="default"/>
      </w:rPr>
    </w:lvl>
    <w:lvl w:ilvl="4">
      <w:start w:val="1"/>
      <w:numFmt w:val="decimal"/>
      <w:lvlText w:val="%1.%2.%3.%4.%5"/>
      <w:lvlJc w:val="left"/>
      <w:pPr>
        <w:tabs>
          <w:tab w:val="num" w:pos="357"/>
        </w:tabs>
        <w:ind w:left="357" w:hanging="357"/>
      </w:pPr>
      <w:rPr>
        <w:rFonts w:hint="default"/>
      </w:rPr>
    </w:lvl>
    <w:lvl w:ilvl="5">
      <w:start w:val="1"/>
      <w:numFmt w:val="decimal"/>
      <w:lvlText w:val="%1.%2.%3.%4.%5.%6"/>
      <w:lvlJc w:val="left"/>
      <w:pPr>
        <w:tabs>
          <w:tab w:val="num" w:pos="357"/>
        </w:tabs>
        <w:ind w:left="357" w:hanging="357"/>
      </w:pPr>
      <w:rPr>
        <w:rFonts w:hint="default"/>
      </w:rPr>
    </w:lvl>
    <w:lvl w:ilvl="6">
      <w:start w:val="1"/>
      <w:numFmt w:val="decimal"/>
      <w:lvlText w:val="%1.%2.%3.%4.%5.%6.%7"/>
      <w:lvlJc w:val="left"/>
      <w:pPr>
        <w:tabs>
          <w:tab w:val="num" w:pos="357"/>
        </w:tabs>
        <w:ind w:left="357" w:hanging="357"/>
      </w:pPr>
      <w:rPr>
        <w:rFonts w:hint="default"/>
      </w:rPr>
    </w:lvl>
    <w:lvl w:ilvl="7">
      <w:start w:val="1"/>
      <w:numFmt w:val="decimal"/>
      <w:lvlText w:val="%1.%2.%3.%4.%5.%6.%7.%8"/>
      <w:lvlJc w:val="left"/>
      <w:pPr>
        <w:tabs>
          <w:tab w:val="num" w:pos="357"/>
        </w:tabs>
        <w:ind w:left="357" w:hanging="357"/>
      </w:pPr>
      <w:rPr>
        <w:rFonts w:hint="default"/>
      </w:rPr>
    </w:lvl>
    <w:lvl w:ilvl="8">
      <w:start w:val="1"/>
      <w:numFmt w:val="decimal"/>
      <w:lvlText w:val="%1.%2.%3.%4.%5.%6.%7.%8.%9"/>
      <w:lvlJc w:val="left"/>
      <w:pPr>
        <w:tabs>
          <w:tab w:val="num" w:pos="357"/>
        </w:tabs>
        <w:ind w:left="357" w:hanging="357"/>
      </w:pPr>
      <w:rPr>
        <w:rFonts w:hint="default"/>
      </w:rPr>
    </w:lvl>
  </w:abstractNum>
  <w:num w:numId="1">
    <w:abstractNumId w:val="23"/>
  </w:num>
  <w:num w:numId="2">
    <w:abstractNumId w:val="107"/>
  </w:num>
  <w:num w:numId="3">
    <w:abstractNumId w:val="48"/>
  </w:num>
  <w:num w:numId="4">
    <w:abstractNumId w:val="35"/>
  </w:num>
  <w:num w:numId="5">
    <w:abstractNumId w:val="71"/>
  </w:num>
  <w:num w:numId="6">
    <w:abstractNumId w:val="93"/>
  </w:num>
  <w:num w:numId="7">
    <w:abstractNumId w:val="11"/>
  </w:num>
  <w:num w:numId="8">
    <w:abstractNumId w:val="40"/>
  </w:num>
  <w:num w:numId="9">
    <w:abstractNumId w:val="10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8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92"/>
  </w:num>
  <w:num w:numId="12">
    <w:abstractNumId w:val="24"/>
  </w:num>
  <w:num w:numId="13">
    <w:abstractNumId w:val="100"/>
  </w:num>
  <w:num w:numId="14">
    <w:abstractNumId w:val="36"/>
  </w:num>
  <w:num w:numId="15">
    <w:abstractNumId w:val="76"/>
  </w:num>
  <w:num w:numId="16">
    <w:abstractNumId w:val="104"/>
  </w:num>
  <w:num w:numId="17">
    <w:abstractNumId w:val="80"/>
  </w:num>
  <w:num w:numId="18">
    <w:abstractNumId w:val="66"/>
  </w:num>
  <w:num w:numId="19">
    <w:abstractNumId w:val="85"/>
  </w:num>
  <w:num w:numId="20">
    <w:abstractNumId w:val="77"/>
  </w:num>
  <w:num w:numId="21">
    <w:abstractNumId w:val="44"/>
  </w:num>
  <w:num w:numId="22">
    <w:abstractNumId w:val="65"/>
  </w:num>
  <w:num w:numId="23">
    <w:abstractNumId w:val="94"/>
  </w:num>
  <w:num w:numId="24">
    <w:abstractNumId w:val="22"/>
  </w:num>
  <w:num w:numId="25">
    <w:abstractNumId w:val="38"/>
  </w:num>
  <w:num w:numId="26">
    <w:abstractNumId w:val="59"/>
  </w:num>
  <w:num w:numId="27">
    <w:abstractNumId w:val="27"/>
  </w:num>
  <w:num w:numId="28">
    <w:abstractNumId w:val="70"/>
  </w:num>
  <w:num w:numId="29">
    <w:abstractNumId w:val="96"/>
  </w:num>
  <w:num w:numId="30">
    <w:abstractNumId w:val="67"/>
  </w:num>
  <w:num w:numId="31">
    <w:abstractNumId w:val="97"/>
  </w:num>
  <w:num w:numId="32">
    <w:abstractNumId w:val="69"/>
  </w:num>
  <w:num w:numId="33">
    <w:abstractNumId w:val="68"/>
  </w:num>
  <w:num w:numId="34">
    <w:abstractNumId w:val="18"/>
  </w:num>
  <w:num w:numId="35">
    <w:abstractNumId w:val="109"/>
  </w:num>
  <w:num w:numId="36">
    <w:abstractNumId w:val="12"/>
    <w:lvlOverride w:ilvl="1">
      <w:lvl w:ilvl="1">
        <w:start w:val="1"/>
        <w:numFmt w:val="decimal"/>
        <w:lvlText w:val="%1.%2."/>
        <w:lvlJc w:val="left"/>
        <w:pPr>
          <w:ind w:left="792" w:hanging="432"/>
        </w:pPr>
        <w:rPr>
          <w:b w:val="0"/>
          <w:bCs w:val="0"/>
        </w:rPr>
      </w:lvl>
    </w:lvlOverride>
    <w:lvlOverride w:ilvl="2">
      <w:lvl w:ilvl="2">
        <w:start w:val="1"/>
        <w:numFmt w:val="decimal"/>
        <w:lvlText w:val="%1.%2.%3."/>
        <w:lvlJc w:val="left"/>
        <w:pPr>
          <w:ind w:left="1224" w:hanging="504"/>
        </w:pPr>
        <w:rPr>
          <w:b w:val="0"/>
          <w:bCs w:val="0"/>
        </w:rPr>
      </w:lvl>
    </w:lvlOverride>
  </w:num>
  <w:num w:numId="37">
    <w:abstractNumId w:val="101"/>
  </w:num>
  <w:num w:numId="38">
    <w:abstractNumId w:val="28"/>
  </w:num>
  <w:num w:numId="39">
    <w:abstractNumId w:val="91"/>
  </w:num>
  <w:num w:numId="40">
    <w:abstractNumId w:val="15"/>
  </w:num>
  <w:num w:numId="41">
    <w:abstractNumId w:val="89"/>
  </w:num>
  <w:num w:numId="42">
    <w:abstractNumId w:val="29"/>
  </w:num>
  <w:num w:numId="43">
    <w:abstractNumId w:val="46"/>
  </w:num>
  <w:num w:numId="44">
    <w:abstractNumId w:val="74"/>
  </w:num>
  <w:num w:numId="45">
    <w:abstractNumId w:val="14"/>
  </w:num>
  <w:num w:numId="46">
    <w:abstractNumId w:val="9"/>
  </w:num>
  <w:num w:numId="47">
    <w:abstractNumId w:val="39"/>
  </w:num>
  <w:num w:numId="48">
    <w:abstractNumId w:val="105"/>
  </w:num>
  <w:num w:numId="49">
    <w:abstractNumId w:val="49"/>
  </w:num>
  <w:num w:numId="50">
    <w:abstractNumId w:val="108"/>
  </w:num>
  <w:num w:numId="51">
    <w:abstractNumId w:val="81"/>
  </w:num>
  <w:num w:numId="52">
    <w:abstractNumId w:val="58"/>
  </w:num>
  <w:num w:numId="53">
    <w:abstractNumId w:val="26"/>
  </w:num>
  <w:num w:numId="54">
    <w:abstractNumId w:val="45"/>
  </w:num>
  <w:num w:numId="55">
    <w:abstractNumId w:val="42"/>
  </w:num>
  <w:num w:numId="56">
    <w:abstractNumId w:val="17"/>
  </w:num>
  <w:num w:numId="57">
    <w:abstractNumId w:val="37"/>
  </w:num>
  <w:num w:numId="58">
    <w:abstractNumId w:val="63"/>
  </w:num>
  <w:num w:numId="59">
    <w:abstractNumId w:val="25"/>
  </w:num>
  <w:num w:numId="60">
    <w:abstractNumId w:val="20"/>
  </w:num>
  <w:num w:numId="61">
    <w:abstractNumId w:val="87"/>
  </w:num>
  <w:num w:numId="62">
    <w:abstractNumId w:val="75"/>
  </w:num>
  <w:num w:numId="63">
    <w:abstractNumId w:val="54"/>
  </w:num>
  <w:num w:numId="64">
    <w:abstractNumId w:val="13"/>
  </w:num>
  <w:num w:numId="65">
    <w:abstractNumId w:val="10"/>
  </w:num>
  <w:num w:numId="66">
    <w:abstractNumId w:val="30"/>
  </w:num>
  <w:num w:numId="67">
    <w:abstractNumId w:val="56"/>
  </w:num>
  <w:num w:numId="68">
    <w:abstractNumId w:val="50"/>
  </w:num>
  <w:num w:numId="69">
    <w:abstractNumId w:val="61"/>
  </w:num>
  <w:num w:numId="70">
    <w:abstractNumId w:val="72"/>
  </w:num>
  <w:num w:numId="71">
    <w:abstractNumId w:val="90"/>
  </w:num>
  <w:num w:numId="72">
    <w:abstractNumId w:val="31"/>
  </w:num>
  <w:num w:numId="73">
    <w:abstractNumId w:val="110"/>
  </w:num>
  <w:num w:numId="74">
    <w:abstractNumId w:val="51"/>
  </w:num>
  <w:num w:numId="75">
    <w:abstractNumId w:val="34"/>
  </w:num>
  <w:num w:numId="76">
    <w:abstractNumId w:val="7"/>
  </w:num>
  <w:num w:numId="77">
    <w:abstractNumId w:val="3"/>
  </w:num>
  <w:num w:numId="78">
    <w:abstractNumId w:val="2"/>
  </w:num>
  <w:num w:numId="79">
    <w:abstractNumId w:val="1"/>
  </w:num>
  <w:num w:numId="80">
    <w:abstractNumId w:val="0"/>
  </w:num>
  <w:num w:numId="81">
    <w:abstractNumId w:val="8"/>
  </w:num>
  <w:num w:numId="82">
    <w:abstractNumId w:val="6"/>
  </w:num>
  <w:num w:numId="83">
    <w:abstractNumId w:val="5"/>
  </w:num>
  <w:num w:numId="84">
    <w:abstractNumId w:val="4"/>
  </w:num>
  <w:num w:numId="85">
    <w:abstractNumId w:val="86"/>
  </w:num>
  <w:num w:numId="86">
    <w:abstractNumId w:val="88"/>
  </w:num>
  <w:num w:numId="87">
    <w:abstractNumId w:val="99"/>
  </w:num>
  <w:num w:numId="88">
    <w:abstractNumId w:val="62"/>
  </w:num>
  <w:num w:numId="89">
    <w:abstractNumId w:val="79"/>
  </w:num>
  <w:num w:numId="90">
    <w:abstractNumId w:val="78"/>
  </w:num>
  <w:num w:numId="91">
    <w:abstractNumId w:val="73"/>
  </w:num>
  <w:num w:numId="92">
    <w:abstractNumId w:val="53"/>
  </w:num>
  <w:num w:numId="93">
    <w:abstractNumId w:val="33"/>
  </w:num>
  <w:num w:numId="94">
    <w:abstractNumId w:val="21"/>
  </w:num>
  <w:num w:numId="95">
    <w:abstractNumId w:val="82"/>
  </w:num>
  <w:num w:numId="96">
    <w:abstractNumId w:val="32"/>
  </w:num>
  <w:num w:numId="97">
    <w:abstractNumId w:val="55"/>
  </w:num>
  <w:num w:numId="98">
    <w:abstractNumId w:val="113"/>
  </w:num>
  <w:num w:numId="99">
    <w:abstractNumId w:val="19"/>
  </w:num>
  <w:num w:numId="100">
    <w:abstractNumId w:val="79"/>
  </w:num>
  <w:num w:numId="101">
    <w:abstractNumId w:val="79"/>
    <w:lvlOverride w:ilvl="0">
      <w:startOverride w:val="1"/>
    </w:lvlOverride>
  </w:num>
  <w:num w:numId="102">
    <w:abstractNumId w:val="41"/>
  </w:num>
  <w:num w:numId="103">
    <w:abstractNumId w:val="106"/>
  </w:num>
  <w:num w:numId="104">
    <w:abstractNumId w:val="57"/>
  </w:num>
  <w:num w:numId="105">
    <w:abstractNumId w:val="112"/>
  </w:num>
  <w:num w:numId="106">
    <w:abstractNumId w:val="83"/>
  </w:num>
  <w:num w:numId="107">
    <w:abstractNumId w:val="52"/>
  </w:num>
  <w:num w:numId="108">
    <w:abstractNumId w:val="47"/>
  </w:num>
  <w:num w:numId="109">
    <w:abstractNumId w:val="43"/>
  </w:num>
  <w:num w:numId="110">
    <w:abstractNumId w:val="16"/>
  </w:num>
  <w:num w:numId="111">
    <w:abstractNumId w:val="111"/>
  </w:num>
  <w:num w:numId="112">
    <w:abstractNumId w:val="95"/>
  </w:num>
  <w:num w:numId="113">
    <w:abstractNumId w:val="64"/>
  </w:num>
  <w:num w:numId="114">
    <w:abstractNumId w:val="60"/>
  </w:num>
  <w:num w:numId="115">
    <w:abstractNumId w:val="98"/>
  </w:num>
  <w:num w:numId="116">
    <w:abstractNumId w:val="102"/>
  </w:num>
  <w:numIdMacAtCleanup w:val="1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6"/>
  <w:defaultTabStop w:val="720"/>
  <w:characterSpacingControl w:val="doNotCompress"/>
  <w:hdrShapeDefaults>
    <o:shapedefaults v:ext="edit" spidmax="2050"/>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F1A20"/>
    <w:rsid w:val="00000FB7"/>
    <w:rsid w:val="00002F8C"/>
    <w:rsid w:val="00003BC2"/>
    <w:rsid w:val="000045E1"/>
    <w:rsid w:val="00004FF4"/>
    <w:rsid w:val="00005222"/>
    <w:rsid w:val="00005B81"/>
    <w:rsid w:val="00006561"/>
    <w:rsid w:val="00010F68"/>
    <w:rsid w:val="00011104"/>
    <w:rsid w:val="000120A3"/>
    <w:rsid w:val="00012D72"/>
    <w:rsid w:val="00013BED"/>
    <w:rsid w:val="00014907"/>
    <w:rsid w:val="0001582C"/>
    <w:rsid w:val="00017A1F"/>
    <w:rsid w:val="00023342"/>
    <w:rsid w:val="0002357F"/>
    <w:rsid w:val="000236A0"/>
    <w:rsid w:val="000243C0"/>
    <w:rsid w:val="00024A47"/>
    <w:rsid w:val="00026F53"/>
    <w:rsid w:val="00027544"/>
    <w:rsid w:val="00027B57"/>
    <w:rsid w:val="00031CF4"/>
    <w:rsid w:val="0003208D"/>
    <w:rsid w:val="0003213E"/>
    <w:rsid w:val="00033333"/>
    <w:rsid w:val="00034A53"/>
    <w:rsid w:val="000353BC"/>
    <w:rsid w:val="00035B20"/>
    <w:rsid w:val="00036508"/>
    <w:rsid w:val="000366CA"/>
    <w:rsid w:val="0003720E"/>
    <w:rsid w:val="00040C7E"/>
    <w:rsid w:val="000424AC"/>
    <w:rsid w:val="000435FF"/>
    <w:rsid w:val="00043C6F"/>
    <w:rsid w:val="00043CF9"/>
    <w:rsid w:val="00044F87"/>
    <w:rsid w:val="00045A5F"/>
    <w:rsid w:val="00047F36"/>
    <w:rsid w:val="000544CB"/>
    <w:rsid w:val="000561AB"/>
    <w:rsid w:val="00061438"/>
    <w:rsid w:val="00061B21"/>
    <w:rsid w:val="000629F7"/>
    <w:rsid w:val="00063127"/>
    <w:rsid w:val="00063349"/>
    <w:rsid w:val="0006481A"/>
    <w:rsid w:val="00067EBA"/>
    <w:rsid w:val="0007697E"/>
    <w:rsid w:val="00076A16"/>
    <w:rsid w:val="00076E26"/>
    <w:rsid w:val="00077809"/>
    <w:rsid w:val="00077A6E"/>
    <w:rsid w:val="0008037E"/>
    <w:rsid w:val="000803BE"/>
    <w:rsid w:val="000806C7"/>
    <w:rsid w:val="00080C18"/>
    <w:rsid w:val="000829C4"/>
    <w:rsid w:val="0008444E"/>
    <w:rsid w:val="000845E3"/>
    <w:rsid w:val="00092D7B"/>
    <w:rsid w:val="00093819"/>
    <w:rsid w:val="00093B24"/>
    <w:rsid w:val="00094ADC"/>
    <w:rsid w:val="00095748"/>
    <w:rsid w:val="0009589A"/>
    <w:rsid w:val="000A05FD"/>
    <w:rsid w:val="000A0E55"/>
    <w:rsid w:val="000A0FEE"/>
    <w:rsid w:val="000A1EFB"/>
    <w:rsid w:val="000A2947"/>
    <w:rsid w:val="000A3CFE"/>
    <w:rsid w:val="000A51F9"/>
    <w:rsid w:val="000A6526"/>
    <w:rsid w:val="000A71E5"/>
    <w:rsid w:val="000A7755"/>
    <w:rsid w:val="000B043A"/>
    <w:rsid w:val="000B2C5E"/>
    <w:rsid w:val="000B36F4"/>
    <w:rsid w:val="000B4212"/>
    <w:rsid w:val="000B43F2"/>
    <w:rsid w:val="000B5958"/>
    <w:rsid w:val="000B7A26"/>
    <w:rsid w:val="000B7D79"/>
    <w:rsid w:val="000B7F79"/>
    <w:rsid w:val="000B7F9E"/>
    <w:rsid w:val="000B7FAE"/>
    <w:rsid w:val="000C0AA8"/>
    <w:rsid w:val="000C0B1C"/>
    <w:rsid w:val="000C0D48"/>
    <w:rsid w:val="000C1ED1"/>
    <w:rsid w:val="000C2755"/>
    <w:rsid w:val="000C50EB"/>
    <w:rsid w:val="000C5257"/>
    <w:rsid w:val="000C5809"/>
    <w:rsid w:val="000C5D2B"/>
    <w:rsid w:val="000C767C"/>
    <w:rsid w:val="000D22DB"/>
    <w:rsid w:val="000D41C6"/>
    <w:rsid w:val="000D4C9E"/>
    <w:rsid w:val="000E185B"/>
    <w:rsid w:val="000E27C3"/>
    <w:rsid w:val="000E2DC2"/>
    <w:rsid w:val="000E2EDC"/>
    <w:rsid w:val="000E39D3"/>
    <w:rsid w:val="000E4278"/>
    <w:rsid w:val="000E486B"/>
    <w:rsid w:val="000E628B"/>
    <w:rsid w:val="000E68B7"/>
    <w:rsid w:val="000E6F67"/>
    <w:rsid w:val="000E72FD"/>
    <w:rsid w:val="000F0DFE"/>
    <w:rsid w:val="000F19BE"/>
    <w:rsid w:val="000F2620"/>
    <w:rsid w:val="000F49D0"/>
    <w:rsid w:val="000F53C0"/>
    <w:rsid w:val="000F66CE"/>
    <w:rsid w:val="000F70C3"/>
    <w:rsid w:val="001009AA"/>
    <w:rsid w:val="00106AF3"/>
    <w:rsid w:val="001074A3"/>
    <w:rsid w:val="001079AB"/>
    <w:rsid w:val="001105D6"/>
    <w:rsid w:val="001110AE"/>
    <w:rsid w:val="0011137D"/>
    <w:rsid w:val="00113319"/>
    <w:rsid w:val="00113CA2"/>
    <w:rsid w:val="00115135"/>
    <w:rsid w:val="00116518"/>
    <w:rsid w:val="00116CA3"/>
    <w:rsid w:val="00120BAE"/>
    <w:rsid w:val="00120D05"/>
    <w:rsid w:val="00121C32"/>
    <w:rsid w:val="001222AD"/>
    <w:rsid w:val="00123F09"/>
    <w:rsid w:val="00124346"/>
    <w:rsid w:val="00124828"/>
    <w:rsid w:val="001251CF"/>
    <w:rsid w:val="00125347"/>
    <w:rsid w:val="00125850"/>
    <w:rsid w:val="00125991"/>
    <w:rsid w:val="00127D7E"/>
    <w:rsid w:val="001302AB"/>
    <w:rsid w:val="00130B77"/>
    <w:rsid w:val="001313E8"/>
    <w:rsid w:val="00132547"/>
    <w:rsid w:val="001330FD"/>
    <w:rsid w:val="001332B7"/>
    <w:rsid w:val="001338F4"/>
    <w:rsid w:val="00134461"/>
    <w:rsid w:val="0013514F"/>
    <w:rsid w:val="00135377"/>
    <w:rsid w:val="001358C1"/>
    <w:rsid w:val="0013636D"/>
    <w:rsid w:val="001367AB"/>
    <w:rsid w:val="00137A1A"/>
    <w:rsid w:val="0014095B"/>
    <w:rsid w:val="00141CFB"/>
    <w:rsid w:val="00142471"/>
    <w:rsid w:val="001429F5"/>
    <w:rsid w:val="00142D0F"/>
    <w:rsid w:val="00145DB3"/>
    <w:rsid w:val="00145F7D"/>
    <w:rsid w:val="0014617E"/>
    <w:rsid w:val="00147C4B"/>
    <w:rsid w:val="0015006A"/>
    <w:rsid w:val="00151DE4"/>
    <w:rsid w:val="00152243"/>
    <w:rsid w:val="00152898"/>
    <w:rsid w:val="00153676"/>
    <w:rsid w:val="00155215"/>
    <w:rsid w:val="00155268"/>
    <w:rsid w:val="00155811"/>
    <w:rsid w:val="0015654E"/>
    <w:rsid w:val="00157842"/>
    <w:rsid w:val="001604D0"/>
    <w:rsid w:val="00160A59"/>
    <w:rsid w:val="00162E6D"/>
    <w:rsid w:val="001633A1"/>
    <w:rsid w:val="00164116"/>
    <w:rsid w:val="00164769"/>
    <w:rsid w:val="00165AF7"/>
    <w:rsid w:val="0016714D"/>
    <w:rsid w:val="0016792D"/>
    <w:rsid w:val="00170632"/>
    <w:rsid w:val="001715BB"/>
    <w:rsid w:val="00171FA5"/>
    <w:rsid w:val="001740B3"/>
    <w:rsid w:val="0017426B"/>
    <w:rsid w:val="00174482"/>
    <w:rsid w:val="0017477B"/>
    <w:rsid w:val="001747AE"/>
    <w:rsid w:val="00174B1F"/>
    <w:rsid w:val="00177924"/>
    <w:rsid w:val="00177FD4"/>
    <w:rsid w:val="0018001E"/>
    <w:rsid w:val="00180D0D"/>
    <w:rsid w:val="0018206C"/>
    <w:rsid w:val="00182BF1"/>
    <w:rsid w:val="0018604A"/>
    <w:rsid w:val="001864D5"/>
    <w:rsid w:val="00186C89"/>
    <w:rsid w:val="00190096"/>
    <w:rsid w:val="00190DB6"/>
    <w:rsid w:val="00194E93"/>
    <w:rsid w:val="001957F1"/>
    <w:rsid w:val="00195AEC"/>
    <w:rsid w:val="00196DBB"/>
    <w:rsid w:val="00196EE8"/>
    <w:rsid w:val="001A06F5"/>
    <w:rsid w:val="001A0D53"/>
    <w:rsid w:val="001A0D62"/>
    <w:rsid w:val="001A16E8"/>
    <w:rsid w:val="001A2CD9"/>
    <w:rsid w:val="001A3209"/>
    <w:rsid w:val="001A359F"/>
    <w:rsid w:val="001A51B7"/>
    <w:rsid w:val="001A5696"/>
    <w:rsid w:val="001A6EED"/>
    <w:rsid w:val="001B1CDA"/>
    <w:rsid w:val="001B1FC2"/>
    <w:rsid w:val="001B4B42"/>
    <w:rsid w:val="001B5918"/>
    <w:rsid w:val="001C275D"/>
    <w:rsid w:val="001C2979"/>
    <w:rsid w:val="001C2CF8"/>
    <w:rsid w:val="001C3784"/>
    <w:rsid w:val="001C3F9D"/>
    <w:rsid w:val="001C4F17"/>
    <w:rsid w:val="001C5005"/>
    <w:rsid w:val="001C5C36"/>
    <w:rsid w:val="001C5E97"/>
    <w:rsid w:val="001C6D6F"/>
    <w:rsid w:val="001C6F16"/>
    <w:rsid w:val="001C75E6"/>
    <w:rsid w:val="001C7E68"/>
    <w:rsid w:val="001D16F1"/>
    <w:rsid w:val="001D18EE"/>
    <w:rsid w:val="001D21B5"/>
    <w:rsid w:val="001D2982"/>
    <w:rsid w:val="001D3E99"/>
    <w:rsid w:val="001D3F11"/>
    <w:rsid w:val="001D4C28"/>
    <w:rsid w:val="001D6B40"/>
    <w:rsid w:val="001E05EB"/>
    <w:rsid w:val="001E0755"/>
    <w:rsid w:val="001E09A9"/>
    <w:rsid w:val="001E128C"/>
    <w:rsid w:val="001E1A0E"/>
    <w:rsid w:val="001E1CC8"/>
    <w:rsid w:val="001E205B"/>
    <w:rsid w:val="001E36BE"/>
    <w:rsid w:val="001E3FCD"/>
    <w:rsid w:val="001E464D"/>
    <w:rsid w:val="001E4D3C"/>
    <w:rsid w:val="001E5285"/>
    <w:rsid w:val="001E7EB8"/>
    <w:rsid w:val="001F0D4A"/>
    <w:rsid w:val="001F0E33"/>
    <w:rsid w:val="001F2B01"/>
    <w:rsid w:val="001F4563"/>
    <w:rsid w:val="001F45A5"/>
    <w:rsid w:val="001F45B5"/>
    <w:rsid w:val="001F4855"/>
    <w:rsid w:val="001F5211"/>
    <w:rsid w:val="001F581F"/>
    <w:rsid w:val="001F6B2E"/>
    <w:rsid w:val="001F76D4"/>
    <w:rsid w:val="00201014"/>
    <w:rsid w:val="00201A4A"/>
    <w:rsid w:val="00201F99"/>
    <w:rsid w:val="00203EF9"/>
    <w:rsid w:val="002043F7"/>
    <w:rsid w:val="00205BE4"/>
    <w:rsid w:val="00205BF3"/>
    <w:rsid w:val="002071CF"/>
    <w:rsid w:val="0021164D"/>
    <w:rsid w:val="0021172A"/>
    <w:rsid w:val="00211C0E"/>
    <w:rsid w:val="002129A1"/>
    <w:rsid w:val="0021436E"/>
    <w:rsid w:val="002148C7"/>
    <w:rsid w:val="002149CC"/>
    <w:rsid w:val="00215DA9"/>
    <w:rsid w:val="00215E3A"/>
    <w:rsid w:val="00220C1D"/>
    <w:rsid w:val="00220D09"/>
    <w:rsid w:val="00221099"/>
    <w:rsid w:val="00222100"/>
    <w:rsid w:val="00223301"/>
    <w:rsid w:val="00230FBB"/>
    <w:rsid w:val="0023220D"/>
    <w:rsid w:val="00234E9D"/>
    <w:rsid w:val="002357B2"/>
    <w:rsid w:val="00236C85"/>
    <w:rsid w:val="00237EA2"/>
    <w:rsid w:val="00240B39"/>
    <w:rsid w:val="00242495"/>
    <w:rsid w:val="002437C9"/>
    <w:rsid w:val="002465D2"/>
    <w:rsid w:val="002471B6"/>
    <w:rsid w:val="00247857"/>
    <w:rsid w:val="00251DF3"/>
    <w:rsid w:val="00252828"/>
    <w:rsid w:val="00252CF2"/>
    <w:rsid w:val="00252E51"/>
    <w:rsid w:val="00252E6E"/>
    <w:rsid w:val="00253969"/>
    <w:rsid w:val="00254FD2"/>
    <w:rsid w:val="002550BE"/>
    <w:rsid w:val="002554AB"/>
    <w:rsid w:val="002559FC"/>
    <w:rsid w:val="00257A97"/>
    <w:rsid w:val="00260A8A"/>
    <w:rsid w:val="00262397"/>
    <w:rsid w:val="002623DA"/>
    <w:rsid w:val="002628C2"/>
    <w:rsid w:val="00263AAC"/>
    <w:rsid w:val="00264577"/>
    <w:rsid w:val="00266CDA"/>
    <w:rsid w:val="00267A16"/>
    <w:rsid w:val="00270BF1"/>
    <w:rsid w:val="00270CFA"/>
    <w:rsid w:val="002711CE"/>
    <w:rsid w:val="00274293"/>
    <w:rsid w:val="002743D3"/>
    <w:rsid w:val="002747E0"/>
    <w:rsid w:val="002750B1"/>
    <w:rsid w:val="002756E3"/>
    <w:rsid w:val="002760FA"/>
    <w:rsid w:val="0027704A"/>
    <w:rsid w:val="0027788D"/>
    <w:rsid w:val="0028049A"/>
    <w:rsid w:val="002808D0"/>
    <w:rsid w:val="00282229"/>
    <w:rsid w:val="00282750"/>
    <w:rsid w:val="00282E8C"/>
    <w:rsid w:val="00284895"/>
    <w:rsid w:val="00285A18"/>
    <w:rsid w:val="00286489"/>
    <w:rsid w:val="002869B0"/>
    <w:rsid w:val="00286E92"/>
    <w:rsid w:val="00287E65"/>
    <w:rsid w:val="002900C9"/>
    <w:rsid w:val="00291812"/>
    <w:rsid w:val="0029281B"/>
    <w:rsid w:val="002929E6"/>
    <w:rsid w:val="00292E3B"/>
    <w:rsid w:val="002943C6"/>
    <w:rsid w:val="00295A56"/>
    <w:rsid w:val="0029665C"/>
    <w:rsid w:val="00296836"/>
    <w:rsid w:val="00297827"/>
    <w:rsid w:val="002A18C2"/>
    <w:rsid w:val="002A31C5"/>
    <w:rsid w:val="002A3829"/>
    <w:rsid w:val="002A3EB3"/>
    <w:rsid w:val="002A47EC"/>
    <w:rsid w:val="002A68BA"/>
    <w:rsid w:val="002A6E0A"/>
    <w:rsid w:val="002B06AC"/>
    <w:rsid w:val="002B0D65"/>
    <w:rsid w:val="002B1DA2"/>
    <w:rsid w:val="002B1E25"/>
    <w:rsid w:val="002B2A0F"/>
    <w:rsid w:val="002B2D6F"/>
    <w:rsid w:val="002B684B"/>
    <w:rsid w:val="002B68F8"/>
    <w:rsid w:val="002C0475"/>
    <w:rsid w:val="002C3284"/>
    <w:rsid w:val="002C4099"/>
    <w:rsid w:val="002C495F"/>
    <w:rsid w:val="002C4F4D"/>
    <w:rsid w:val="002C52D8"/>
    <w:rsid w:val="002C6095"/>
    <w:rsid w:val="002C7452"/>
    <w:rsid w:val="002C7AAD"/>
    <w:rsid w:val="002C7E47"/>
    <w:rsid w:val="002D0006"/>
    <w:rsid w:val="002D0812"/>
    <w:rsid w:val="002D0C22"/>
    <w:rsid w:val="002D0F95"/>
    <w:rsid w:val="002D23D1"/>
    <w:rsid w:val="002D293E"/>
    <w:rsid w:val="002D6816"/>
    <w:rsid w:val="002D6A27"/>
    <w:rsid w:val="002D7083"/>
    <w:rsid w:val="002D7C19"/>
    <w:rsid w:val="002D7C49"/>
    <w:rsid w:val="002E0D28"/>
    <w:rsid w:val="002E1277"/>
    <w:rsid w:val="002E3754"/>
    <w:rsid w:val="002E3E8A"/>
    <w:rsid w:val="002E3ECC"/>
    <w:rsid w:val="002E4A1C"/>
    <w:rsid w:val="002E5940"/>
    <w:rsid w:val="002E6CED"/>
    <w:rsid w:val="002F170A"/>
    <w:rsid w:val="002F1DBC"/>
    <w:rsid w:val="002F50BF"/>
    <w:rsid w:val="002F7EE2"/>
    <w:rsid w:val="00300D12"/>
    <w:rsid w:val="00300F49"/>
    <w:rsid w:val="00302698"/>
    <w:rsid w:val="003038FB"/>
    <w:rsid w:val="00303BC3"/>
    <w:rsid w:val="003044FC"/>
    <w:rsid w:val="003055D7"/>
    <w:rsid w:val="00307E48"/>
    <w:rsid w:val="00310808"/>
    <w:rsid w:val="0031248E"/>
    <w:rsid w:val="0031277B"/>
    <w:rsid w:val="00313ABB"/>
    <w:rsid w:val="00314C81"/>
    <w:rsid w:val="003158CA"/>
    <w:rsid w:val="00316AF6"/>
    <w:rsid w:val="0031778C"/>
    <w:rsid w:val="003203AE"/>
    <w:rsid w:val="0032073C"/>
    <w:rsid w:val="003208D2"/>
    <w:rsid w:val="003209A5"/>
    <w:rsid w:val="00321621"/>
    <w:rsid w:val="00323733"/>
    <w:rsid w:val="003242CF"/>
    <w:rsid w:val="00324DFF"/>
    <w:rsid w:val="003250AB"/>
    <w:rsid w:val="00325FD1"/>
    <w:rsid w:val="00326335"/>
    <w:rsid w:val="0032681C"/>
    <w:rsid w:val="00327AEB"/>
    <w:rsid w:val="00327EF1"/>
    <w:rsid w:val="00330532"/>
    <w:rsid w:val="003323F4"/>
    <w:rsid w:val="00332766"/>
    <w:rsid w:val="00332E5F"/>
    <w:rsid w:val="00333494"/>
    <w:rsid w:val="0033626A"/>
    <w:rsid w:val="00340035"/>
    <w:rsid w:val="003400AA"/>
    <w:rsid w:val="003402B3"/>
    <w:rsid w:val="00340B3D"/>
    <w:rsid w:val="00341B0B"/>
    <w:rsid w:val="00341CCC"/>
    <w:rsid w:val="00342151"/>
    <w:rsid w:val="00346044"/>
    <w:rsid w:val="00347420"/>
    <w:rsid w:val="0034789F"/>
    <w:rsid w:val="003516CD"/>
    <w:rsid w:val="00351ADC"/>
    <w:rsid w:val="003534E2"/>
    <w:rsid w:val="00355222"/>
    <w:rsid w:val="00355F5C"/>
    <w:rsid w:val="00360B71"/>
    <w:rsid w:val="00361811"/>
    <w:rsid w:val="0036188A"/>
    <w:rsid w:val="00363A81"/>
    <w:rsid w:val="003643B3"/>
    <w:rsid w:val="003651AB"/>
    <w:rsid w:val="0036549D"/>
    <w:rsid w:val="0036564D"/>
    <w:rsid w:val="00367555"/>
    <w:rsid w:val="00370C4F"/>
    <w:rsid w:val="00370DA0"/>
    <w:rsid w:val="003710E0"/>
    <w:rsid w:val="0037267A"/>
    <w:rsid w:val="00374503"/>
    <w:rsid w:val="00375A77"/>
    <w:rsid w:val="00375AD8"/>
    <w:rsid w:val="00375F22"/>
    <w:rsid w:val="003760A7"/>
    <w:rsid w:val="003766DD"/>
    <w:rsid w:val="00376BFF"/>
    <w:rsid w:val="00376F0E"/>
    <w:rsid w:val="003816A5"/>
    <w:rsid w:val="00382931"/>
    <w:rsid w:val="0038542B"/>
    <w:rsid w:val="00385AB8"/>
    <w:rsid w:val="00386009"/>
    <w:rsid w:val="0038726A"/>
    <w:rsid w:val="003909ED"/>
    <w:rsid w:val="0039131B"/>
    <w:rsid w:val="00393AF3"/>
    <w:rsid w:val="0039490B"/>
    <w:rsid w:val="00395B94"/>
    <w:rsid w:val="003960C8"/>
    <w:rsid w:val="003A0C26"/>
    <w:rsid w:val="003A1D27"/>
    <w:rsid w:val="003A3A1F"/>
    <w:rsid w:val="003A3C0C"/>
    <w:rsid w:val="003A505D"/>
    <w:rsid w:val="003A5080"/>
    <w:rsid w:val="003A5424"/>
    <w:rsid w:val="003A5516"/>
    <w:rsid w:val="003B0C32"/>
    <w:rsid w:val="003B16ED"/>
    <w:rsid w:val="003B2FC9"/>
    <w:rsid w:val="003B424A"/>
    <w:rsid w:val="003B488D"/>
    <w:rsid w:val="003B5C54"/>
    <w:rsid w:val="003B687B"/>
    <w:rsid w:val="003C247A"/>
    <w:rsid w:val="003C3B08"/>
    <w:rsid w:val="003C65D2"/>
    <w:rsid w:val="003D0075"/>
    <w:rsid w:val="003D0F0E"/>
    <w:rsid w:val="003D21FE"/>
    <w:rsid w:val="003D28F0"/>
    <w:rsid w:val="003D5E1C"/>
    <w:rsid w:val="003D6853"/>
    <w:rsid w:val="003D7212"/>
    <w:rsid w:val="003D7451"/>
    <w:rsid w:val="003D7DD5"/>
    <w:rsid w:val="003E085A"/>
    <w:rsid w:val="003E1C9D"/>
    <w:rsid w:val="003E1F92"/>
    <w:rsid w:val="003E3132"/>
    <w:rsid w:val="003E4939"/>
    <w:rsid w:val="003E4A77"/>
    <w:rsid w:val="003E56D9"/>
    <w:rsid w:val="003E7496"/>
    <w:rsid w:val="003E7DD4"/>
    <w:rsid w:val="003F4CD1"/>
    <w:rsid w:val="003F50EA"/>
    <w:rsid w:val="003F5EEB"/>
    <w:rsid w:val="00401B5A"/>
    <w:rsid w:val="00401ED1"/>
    <w:rsid w:val="0040286F"/>
    <w:rsid w:val="0040310C"/>
    <w:rsid w:val="0040480A"/>
    <w:rsid w:val="00404B14"/>
    <w:rsid w:val="0040523B"/>
    <w:rsid w:val="004052FB"/>
    <w:rsid w:val="0040622B"/>
    <w:rsid w:val="00407B2E"/>
    <w:rsid w:val="004108A6"/>
    <w:rsid w:val="00411F57"/>
    <w:rsid w:val="004127B1"/>
    <w:rsid w:val="00412DC1"/>
    <w:rsid w:val="00413524"/>
    <w:rsid w:val="00413569"/>
    <w:rsid w:val="004136B2"/>
    <w:rsid w:val="00413B6E"/>
    <w:rsid w:val="00414711"/>
    <w:rsid w:val="00415373"/>
    <w:rsid w:val="0041540E"/>
    <w:rsid w:val="00416AE4"/>
    <w:rsid w:val="0042126C"/>
    <w:rsid w:val="00424AEC"/>
    <w:rsid w:val="00426049"/>
    <w:rsid w:val="004276B2"/>
    <w:rsid w:val="004277CB"/>
    <w:rsid w:val="00430368"/>
    <w:rsid w:val="004314E4"/>
    <w:rsid w:val="004322A2"/>
    <w:rsid w:val="00432EBC"/>
    <w:rsid w:val="00435673"/>
    <w:rsid w:val="00436059"/>
    <w:rsid w:val="004378B9"/>
    <w:rsid w:val="00440174"/>
    <w:rsid w:val="00440A7B"/>
    <w:rsid w:val="00441312"/>
    <w:rsid w:val="00442156"/>
    <w:rsid w:val="00447C05"/>
    <w:rsid w:val="00450C6F"/>
    <w:rsid w:val="00451CA4"/>
    <w:rsid w:val="00452B39"/>
    <w:rsid w:val="00452CAD"/>
    <w:rsid w:val="00455392"/>
    <w:rsid w:val="00455EC7"/>
    <w:rsid w:val="00456777"/>
    <w:rsid w:val="00456863"/>
    <w:rsid w:val="0045710F"/>
    <w:rsid w:val="00457AA3"/>
    <w:rsid w:val="004605CC"/>
    <w:rsid w:val="004614B1"/>
    <w:rsid w:val="004627BB"/>
    <w:rsid w:val="00462D25"/>
    <w:rsid w:val="00462E2C"/>
    <w:rsid w:val="00464573"/>
    <w:rsid w:val="004646E4"/>
    <w:rsid w:val="00464D2F"/>
    <w:rsid w:val="00465124"/>
    <w:rsid w:val="00466379"/>
    <w:rsid w:val="00470B58"/>
    <w:rsid w:val="0047151F"/>
    <w:rsid w:val="00471B28"/>
    <w:rsid w:val="004726A1"/>
    <w:rsid w:val="00474CB3"/>
    <w:rsid w:val="00474E01"/>
    <w:rsid w:val="00476EEA"/>
    <w:rsid w:val="00477C5C"/>
    <w:rsid w:val="00481F79"/>
    <w:rsid w:val="004834E7"/>
    <w:rsid w:val="004840AD"/>
    <w:rsid w:val="0048424B"/>
    <w:rsid w:val="0048439C"/>
    <w:rsid w:val="00486165"/>
    <w:rsid w:val="00486BF8"/>
    <w:rsid w:val="00487011"/>
    <w:rsid w:val="004876F9"/>
    <w:rsid w:val="00490F53"/>
    <w:rsid w:val="00491F1C"/>
    <w:rsid w:val="004925C4"/>
    <w:rsid w:val="004933BB"/>
    <w:rsid w:val="004934AE"/>
    <w:rsid w:val="004934CF"/>
    <w:rsid w:val="00494B38"/>
    <w:rsid w:val="0049616C"/>
    <w:rsid w:val="00497118"/>
    <w:rsid w:val="004A094A"/>
    <w:rsid w:val="004A1410"/>
    <w:rsid w:val="004A2209"/>
    <w:rsid w:val="004A2C9D"/>
    <w:rsid w:val="004A47E6"/>
    <w:rsid w:val="004A62C9"/>
    <w:rsid w:val="004A63E6"/>
    <w:rsid w:val="004A63FC"/>
    <w:rsid w:val="004A7277"/>
    <w:rsid w:val="004B074A"/>
    <w:rsid w:val="004B0B07"/>
    <w:rsid w:val="004B1CAA"/>
    <w:rsid w:val="004B24AC"/>
    <w:rsid w:val="004B265C"/>
    <w:rsid w:val="004B507D"/>
    <w:rsid w:val="004B7153"/>
    <w:rsid w:val="004C0CE8"/>
    <w:rsid w:val="004C23EE"/>
    <w:rsid w:val="004C3C43"/>
    <w:rsid w:val="004C517D"/>
    <w:rsid w:val="004C644D"/>
    <w:rsid w:val="004C67AB"/>
    <w:rsid w:val="004C6B7C"/>
    <w:rsid w:val="004C7603"/>
    <w:rsid w:val="004D24F0"/>
    <w:rsid w:val="004D29C8"/>
    <w:rsid w:val="004D37AE"/>
    <w:rsid w:val="004D4C47"/>
    <w:rsid w:val="004D656F"/>
    <w:rsid w:val="004E1A51"/>
    <w:rsid w:val="004E33F7"/>
    <w:rsid w:val="004E6E10"/>
    <w:rsid w:val="004F0660"/>
    <w:rsid w:val="004F2E02"/>
    <w:rsid w:val="004F2EF9"/>
    <w:rsid w:val="004F4746"/>
    <w:rsid w:val="004F47A5"/>
    <w:rsid w:val="004F4FA6"/>
    <w:rsid w:val="004F5136"/>
    <w:rsid w:val="004F57C2"/>
    <w:rsid w:val="00501127"/>
    <w:rsid w:val="005014E1"/>
    <w:rsid w:val="005026CC"/>
    <w:rsid w:val="00504F34"/>
    <w:rsid w:val="005051B8"/>
    <w:rsid w:val="005073C2"/>
    <w:rsid w:val="0051086D"/>
    <w:rsid w:val="00512176"/>
    <w:rsid w:val="00514B20"/>
    <w:rsid w:val="0051504A"/>
    <w:rsid w:val="00515763"/>
    <w:rsid w:val="0051608E"/>
    <w:rsid w:val="0052075D"/>
    <w:rsid w:val="00520D6C"/>
    <w:rsid w:val="00521C08"/>
    <w:rsid w:val="00522D0D"/>
    <w:rsid w:val="0052303E"/>
    <w:rsid w:val="00523A0B"/>
    <w:rsid w:val="00524220"/>
    <w:rsid w:val="0052579D"/>
    <w:rsid w:val="005265C9"/>
    <w:rsid w:val="005268A1"/>
    <w:rsid w:val="00526AE8"/>
    <w:rsid w:val="00527176"/>
    <w:rsid w:val="0052773D"/>
    <w:rsid w:val="0052781B"/>
    <w:rsid w:val="00530846"/>
    <w:rsid w:val="00531F2B"/>
    <w:rsid w:val="00532B9D"/>
    <w:rsid w:val="0053325E"/>
    <w:rsid w:val="00534C19"/>
    <w:rsid w:val="00537145"/>
    <w:rsid w:val="00540540"/>
    <w:rsid w:val="00540BDB"/>
    <w:rsid w:val="00545145"/>
    <w:rsid w:val="00546EB5"/>
    <w:rsid w:val="00547034"/>
    <w:rsid w:val="00547B84"/>
    <w:rsid w:val="005514F0"/>
    <w:rsid w:val="00552095"/>
    <w:rsid w:val="005522CE"/>
    <w:rsid w:val="00552573"/>
    <w:rsid w:val="00552D98"/>
    <w:rsid w:val="0055787D"/>
    <w:rsid w:val="005602E9"/>
    <w:rsid w:val="00560307"/>
    <w:rsid w:val="00560970"/>
    <w:rsid w:val="005610F2"/>
    <w:rsid w:val="00561A29"/>
    <w:rsid w:val="0056216E"/>
    <w:rsid w:val="00562A6D"/>
    <w:rsid w:val="0056465A"/>
    <w:rsid w:val="0056533D"/>
    <w:rsid w:val="00566E5F"/>
    <w:rsid w:val="005706F5"/>
    <w:rsid w:val="00571F0F"/>
    <w:rsid w:val="00574227"/>
    <w:rsid w:val="00576E81"/>
    <w:rsid w:val="00577CAD"/>
    <w:rsid w:val="00580755"/>
    <w:rsid w:val="00580EA4"/>
    <w:rsid w:val="0058135B"/>
    <w:rsid w:val="00582E60"/>
    <w:rsid w:val="00583D4B"/>
    <w:rsid w:val="005844BA"/>
    <w:rsid w:val="00586715"/>
    <w:rsid w:val="00586D2E"/>
    <w:rsid w:val="0059030F"/>
    <w:rsid w:val="00591A1C"/>
    <w:rsid w:val="0059276C"/>
    <w:rsid w:val="00592C5A"/>
    <w:rsid w:val="005A00AD"/>
    <w:rsid w:val="005A029A"/>
    <w:rsid w:val="005A186E"/>
    <w:rsid w:val="005A1CC1"/>
    <w:rsid w:val="005A3E1C"/>
    <w:rsid w:val="005A4430"/>
    <w:rsid w:val="005A58A1"/>
    <w:rsid w:val="005A6B31"/>
    <w:rsid w:val="005A7267"/>
    <w:rsid w:val="005A7E7F"/>
    <w:rsid w:val="005B1121"/>
    <w:rsid w:val="005B1332"/>
    <w:rsid w:val="005B2AEA"/>
    <w:rsid w:val="005B2EFC"/>
    <w:rsid w:val="005B42E7"/>
    <w:rsid w:val="005B486E"/>
    <w:rsid w:val="005B4DAD"/>
    <w:rsid w:val="005B6C6C"/>
    <w:rsid w:val="005C1172"/>
    <w:rsid w:val="005C3BB0"/>
    <w:rsid w:val="005C5F7F"/>
    <w:rsid w:val="005C61B1"/>
    <w:rsid w:val="005C6BAF"/>
    <w:rsid w:val="005C6D80"/>
    <w:rsid w:val="005C70EC"/>
    <w:rsid w:val="005C79C9"/>
    <w:rsid w:val="005C7ECB"/>
    <w:rsid w:val="005D1126"/>
    <w:rsid w:val="005D11F8"/>
    <w:rsid w:val="005D1D7A"/>
    <w:rsid w:val="005D2E3B"/>
    <w:rsid w:val="005D4A76"/>
    <w:rsid w:val="005D4D4C"/>
    <w:rsid w:val="005D5219"/>
    <w:rsid w:val="005D5442"/>
    <w:rsid w:val="005E077B"/>
    <w:rsid w:val="005E3463"/>
    <w:rsid w:val="005E708E"/>
    <w:rsid w:val="005E714E"/>
    <w:rsid w:val="005F1EF6"/>
    <w:rsid w:val="005F288F"/>
    <w:rsid w:val="005F3E13"/>
    <w:rsid w:val="005F3FF6"/>
    <w:rsid w:val="005F5466"/>
    <w:rsid w:val="005F6371"/>
    <w:rsid w:val="005F6BF1"/>
    <w:rsid w:val="00600171"/>
    <w:rsid w:val="006029F9"/>
    <w:rsid w:val="00602C9C"/>
    <w:rsid w:val="006036E8"/>
    <w:rsid w:val="00606879"/>
    <w:rsid w:val="00606D2F"/>
    <w:rsid w:val="006074F9"/>
    <w:rsid w:val="0060786C"/>
    <w:rsid w:val="0061168F"/>
    <w:rsid w:val="0061481E"/>
    <w:rsid w:val="00614BF6"/>
    <w:rsid w:val="00614D59"/>
    <w:rsid w:val="006160DF"/>
    <w:rsid w:val="00622A14"/>
    <w:rsid w:val="0062362C"/>
    <w:rsid w:val="00625C46"/>
    <w:rsid w:val="00625E8F"/>
    <w:rsid w:val="006268E8"/>
    <w:rsid w:val="00627016"/>
    <w:rsid w:val="00627A60"/>
    <w:rsid w:val="0063473A"/>
    <w:rsid w:val="00634989"/>
    <w:rsid w:val="00634A1D"/>
    <w:rsid w:val="00635AF7"/>
    <w:rsid w:val="006371DF"/>
    <w:rsid w:val="006379C8"/>
    <w:rsid w:val="0064125C"/>
    <w:rsid w:val="0064127E"/>
    <w:rsid w:val="00641291"/>
    <w:rsid w:val="006415BF"/>
    <w:rsid w:val="00642BC5"/>
    <w:rsid w:val="00642C70"/>
    <w:rsid w:val="006451C7"/>
    <w:rsid w:val="00646314"/>
    <w:rsid w:val="00647041"/>
    <w:rsid w:val="00647120"/>
    <w:rsid w:val="00647650"/>
    <w:rsid w:val="00647C61"/>
    <w:rsid w:val="00650F44"/>
    <w:rsid w:val="00651D0C"/>
    <w:rsid w:val="0065364A"/>
    <w:rsid w:val="00653667"/>
    <w:rsid w:val="00653BF1"/>
    <w:rsid w:val="00653C06"/>
    <w:rsid w:val="00654E6C"/>
    <w:rsid w:val="006552E7"/>
    <w:rsid w:val="006613A2"/>
    <w:rsid w:val="00662F9E"/>
    <w:rsid w:val="00664CC2"/>
    <w:rsid w:val="006664E4"/>
    <w:rsid w:val="0067001F"/>
    <w:rsid w:val="00670046"/>
    <w:rsid w:val="00671E04"/>
    <w:rsid w:val="00672379"/>
    <w:rsid w:val="00673D12"/>
    <w:rsid w:val="00675035"/>
    <w:rsid w:val="00675884"/>
    <w:rsid w:val="00675B61"/>
    <w:rsid w:val="00675FA6"/>
    <w:rsid w:val="00676570"/>
    <w:rsid w:val="0067685D"/>
    <w:rsid w:val="006773ED"/>
    <w:rsid w:val="00677891"/>
    <w:rsid w:val="006801F0"/>
    <w:rsid w:val="00681800"/>
    <w:rsid w:val="006833DE"/>
    <w:rsid w:val="00684754"/>
    <w:rsid w:val="00686FE6"/>
    <w:rsid w:val="006874BC"/>
    <w:rsid w:val="00687B9F"/>
    <w:rsid w:val="00690703"/>
    <w:rsid w:val="00690F7F"/>
    <w:rsid w:val="0069146B"/>
    <w:rsid w:val="00691C64"/>
    <w:rsid w:val="006934EA"/>
    <w:rsid w:val="006938DA"/>
    <w:rsid w:val="00694935"/>
    <w:rsid w:val="00695C88"/>
    <w:rsid w:val="00697D1F"/>
    <w:rsid w:val="006A0589"/>
    <w:rsid w:val="006A1C46"/>
    <w:rsid w:val="006A1C7B"/>
    <w:rsid w:val="006A1FFA"/>
    <w:rsid w:val="006A262D"/>
    <w:rsid w:val="006A37F0"/>
    <w:rsid w:val="006A4E72"/>
    <w:rsid w:val="006A50E8"/>
    <w:rsid w:val="006A53D7"/>
    <w:rsid w:val="006A6EA8"/>
    <w:rsid w:val="006A78DF"/>
    <w:rsid w:val="006B009B"/>
    <w:rsid w:val="006B1B8C"/>
    <w:rsid w:val="006B2887"/>
    <w:rsid w:val="006B2AF9"/>
    <w:rsid w:val="006B4FD6"/>
    <w:rsid w:val="006B56E1"/>
    <w:rsid w:val="006B5926"/>
    <w:rsid w:val="006B611D"/>
    <w:rsid w:val="006C498D"/>
    <w:rsid w:val="006C4BC0"/>
    <w:rsid w:val="006C5873"/>
    <w:rsid w:val="006C5BD8"/>
    <w:rsid w:val="006C6338"/>
    <w:rsid w:val="006C7E29"/>
    <w:rsid w:val="006D31BE"/>
    <w:rsid w:val="006D3678"/>
    <w:rsid w:val="006D40DC"/>
    <w:rsid w:val="006D5880"/>
    <w:rsid w:val="006D67D6"/>
    <w:rsid w:val="006D6A4F"/>
    <w:rsid w:val="006E30A8"/>
    <w:rsid w:val="006E379A"/>
    <w:rsid w:val="006E3A9C"/>
    <w:rsid w:val="006E5083"/>
    <w:rsid w:val="006E58D9"/>
    <w:rsid w:val="006E5BD2"/>
    <w:rsid w:val="006E5E24"/>
    <w:rsid w:val="006E5EBD"/>
    <w:rsid w:val="006E6BB9"/>
    <w:rsid w:val="006E7754"/>
    <w:rsid w:val="006E7DC8"/>
    <w:rsid w:val="006F17E0"/>
    <w:rsid w:val="006F1EE5"/>
    <w:rsid w:val="006F1F4E"/>
    <w:rsid w:val="006F2D19"/>
    <w:rsid w:val="006F2D28"/>
    <w:rsid w:val="006F304D"/>
    <w:rsid w:val="006F3C8A"/>
    <w:rsid w:val="006F79E9"/>
    <w:rsid w:val="00700A96"/>
    <w:rsid w:val="00700B4F"/>
    <w:rsid w:val="00702A21"/>
    <w:rsid w:val="00703123"/>
    <w:rsid w:val="00703C87"/>
    <w:rsid w:val="00704AD4"/>
    <w:rsid w:val="00705917"/>
    <w:rsid w:val="00705BC4"/>
    <w:rsid w:val="007065F0"/>
    <w:rsid w:val="00706646"/>
    <w:rsid w:val="0070669F"/>
    <w:rsid w:val="00707BC8"/>
    <w:rsid w:val="007112C8"/>
    <w:rsid w:val="0071301D"/>
    <w:rsid w:val="007130AC"/>
    <w:rsid w:val="007131A0"/>
    <w:rsid w:val="0071325C"/>
    <w:rsid w:val="00713B1E"/>
    <w:rsid w:val="007160FA"/>
    <w:rsid w:val="00717D4D"/>
    <w:rsid w:val="00717E8A"/>
    <w:rsid w:val="007202BB"/>
    <w:rsid w:val="007217CF"/>
    <w:rsid w:val="007230FC"/>
    <w:rsid w:val="00724F2B"/>
    <w:rsid w:val="00725B06"/>
    <w:rsid w:val="007268D9"/>
    <w:rsid w:val="00727373"/>
    <w:rsid w:val="00731050"/>
    <w:rsid w:val="00731DF4"/>
    <w:rsid w:val="007332E7"/>
    <w:rsid w:val="0073530C"/>
    <w:rsid w:val="00735DF5"/>
    <w:rsid w:val="0073626F"/>
    <w:rsid w:val="00736630"/>
    <w:rsid w:val="00741359"/>
    <w:rsid w:val="00744B74"/>
    <w:rsid w:val="00744DDD"/>
    <w:rsid w:val="007515AB"/>
    <w:rsid w:val="00751C7A"/>
    <w:rsid w:val="00751FA3"/>
    <w:rsid w:val="007521E3"/>
    <w:rsid w:val="00753B40"/>
    <w:rsid w:val="00754EF0"/>
    <w:rsid w:val="007572C0"/>
    <w:rsid w:val="007578C2"/>
    <w:rsid w:val="00760C0E"/>
    <w:rsid w:val="00761CB8"/>
    <w:rsid w:val="0076429B"/>
    <w:rsid w:val="00764453"/>
    <w:rsid w:val="0076524A"/>
    <w:rsid w:val="00765701"/>
    <w:rsid w:val="0077053A"/>
    <w:rsid w:val="00771BA4"/>
    <w:rsid w:val="0077277D"/>
    <w:rsid w:val="00772C0C"/>
    <w:rsid w:val="00773272"/>
    <w:rsid w:val="00773C88"/>
    <w:rsid w:val="0077613E"/>
    <w:rsid w:val="007763AF"/>
    <w:rsid w:val="007767CA"/>
    <w:rsid w:val="00777B8E"/>
    <w:rsid w:val="00780F70"/>
    <w:rsid w:val="0078149A"/>
    <w:rsid w:val="00782ADF"/>
    <w:rsid w:val="00783B35"/>
    <w:rsid w:val="00783CE7"/>
    <w:rsid w:val="007842DC"/>
    <w:rsid w:val="00784E04"/>
    <w:rsid w:val="0079035A"/>
    <w:rsid w:val="00790896"/>
    <w:rsid w:val="00794E60"/>
    <w:rsid w:val="00794F08"/>
    <w:rsid w:val="00796817"/>
    <w:rsid w:val="0079696F"/>
    <w:rsid w:val="00797A52"/>
    <w:rsid w:val="00797E59"/>
    <w:rsid w:val="007A01D5"/>
    <w:rsid w:val="007A20C5"/>
    <w:rsid w:val="007A4CB9"/>
    <w:rsid w:val="007A5217"/>
    <w:rsid w:val="007A6AE0"/>
    <w:rsid w:val="007A6AEB"/>
    <w:rsid w:val="007A6C6A"/>
    <w:rsid w:val="007A7E48"/>
    <w:rsid w:val="007B055B"/>
    <w:rsid w:val="007B0D4F"/>
    <w:rsid w:val="007B1D0D"/>
    <w:rsid w:val="007B22E2"/>
    <w:rsid w:val="007B2793"/>
    <w:rsid w:val="007B3F5D"/>
    <w:rsid w:val="007B46BB"/>
    <w:rsid w:val="007B7174"/>
    <w:rsid w:val="007C0D3A"/>
    <w:rsid w:val="007C10A0"/>
    <w:rsid w:val="007C1C78"/>
    <w:rsid w:val="007C2719"/>
    <w:rsid w:val="007C3D89"/>
    <w:rsid w:val="007C4755"/>
    <w:rsid w:val="007C4E78"/>
    <w:rsid w:val="007C7C44"/>
    <w:rsid w:val="007D2A20"/>
    <w:rsid w:val="007D327B"/>
    <w:rsid w:val="007D36C9"/>
    <w:rsid w:val="007D39F0"/>
    <w:rsid w:val="007D47F3"/>
    <w:rsid w:val="007D5045"/>
    <w:rsid w:val="007E0109"/>
    <w:rsid w:val="007E045F"/>
    <w:rsid w:val="007E0CEC"/>
    <w:rsid w:val="007E15BE"/>
    <w:rsid w:val="007E181C"/>
    <w:rsid w:val="007E2C94"/>
    <w:rsid w:val="007E2E86"/>
    <w:rsid w:val="007E3A02"/>
    <w:rsid w:val="007E3E98"/>
    <w:rsid w:val="007E47DA"/>
    <w:rsid w:val="007E4D00"/>
    <w:rsid w:val="007E68FF"/>
    <w:rsid w:val="007E7C8E"/>
    <w:rsid w:val="007F3483"/>
    <w:rsid w:val="007F59C0"/>
    <w:rsid w:val="007F6D13"/>
    <w:rsid w:val="007F6EE5"/>
    <w:rsid w:val="007F7367"/>
    <w:rsid w:val="007F75B2"/>
    <w:rsid w:val="008009AD"/>
    <w:rsid w:val="00801287"/>
    <w:rsid w:val="00802DCC"/>
    <w:rsid w:val="0080370A"/>
    <w:rsid w:val="00804263"/>
    <w:rsid w:val="00805CCB"/>
    <w:rsid w:val="00806445"/>
    <w:rsid w:val="008073A8"/>
    <w:rsid w:val="008100B0"/>
    <w:rsid w:val="0081067B"/>
    <w:rsid w:val="008109BD"/>
    <w:rsid w:val="00812647"/>
    <w:rsid w:val="008138D4"/>
    <w:rsid w:val="008156D7"/>
    <w:rsid w:val="00815E91"/>
    <w:rsid w:val="00815EB5"/>
    <w:rsid w:val="0081651B"/>
    <w:rsid w:val="00817333"/>
    <w:rsid w:val="008201F6"/>
    <w:rsid w:val="00821732"/>
    <w:rsid w:val="00822CCB"/>
    <w:rsid w:val="00823DB1"/>
    <w:rsid w:val="00825620"/>
    <w:rsid w:val="00826541"/>
    <w:rsid w:val="0082692F"/>
    <w:rsid w:val="00830536"/>
    <w:rsid w:val="0083084E"/>
    <w:rsid w:val="00832352"/>
    <w:rsid w:val="00835223"/>
    <w:rsid w:val="00835FF7"/>
    <w:rsid w:val="00836904"/>
    <w:rsid w:val="00836D81"/>
    <w:rsid w:val="008372F3"/>
    <w:rsid w:val="00837894"/>
    <w:rsid w:val="00840CC2"/>
    <w:rsid w:val="0084150D"/>
    <w:rsid w:val="00842D00"/>
    <w:rsid w:val="00843DEA"/>
    <w:rsid w:val="008458F9"/>
    <w:rsid w:val="00846A33"/>
    <w:rsid w:val="00846CA7"/>
    <w:rsid w:val="00846E3B"/>
    <w:rsid w:val="00847D2B"/>
    <w:rsid w:val="008504AD"/>
    <w:rsid w:val="0085124C"/>
    <w:rsid w:val="00851C4C"/>
    <w:rsid w:val="008520AE"/>
    <w:rsid w:val="008520E1"/>
    <w:rsid w:val="00852DCD"/>
    <w:rsid w:val="008531C4"/>
    <w:rsid w:val="0085341A"/>
    <w:rsid w:val="00853E99"/>
    <w:rsid w:val="00854FAE"/>
    <w:rsid w:val="00855B2E"/>
    <w:rsid w:val="00855BB2"/>
    <w:rsid w:val="00856378"/>
    <w:rsid w:val="008563E1"/>
    <w:rsid w:val="0085731D"/>
    <w:rsid w:val="008603E3"/>
    <w:rsid w:val="008605C5"/>
    <w:rsid w:val="008608C9"/>
    <w:rsid w:val="00860C01"/>
    <w:rsid w:val="00861860"/>
    <w:rsid w:val="0086200B"/>
    <w:rsid w:val="0086264F"/>
    <w:rsid w:val="008631D7"/>
    <w:rsid w:val="00865BEE"/>
    <w:rsid w:val="00865D6F"/>
    <w:rsid w:val="00865FEA"/>
    <w:rsid w:val="008670AE"/>
    <w:rsid w:val="00867134"/>
    <w:rsid w:val="008701D8"/>
    <w:rsid w:val="00870659"/>
    <w:rsid w:val="00871167"/>
    <w:rsid w:val="00871797"/>
    <w:rsid w:val="008722D0"/>
    <w:rsid w:val="00873CFF"/>
    <w:rsid w:val="00873F44"/>
    <w:rsid w:val="00874AB1"/>
    <w:rsid w:val="00875C25"/>
    <w:rsid w:val="008767D7"/>
    <w:rsid w:val="00876D18"/>
    <w:rsid w:val="0087763D"/>
    <w:rsid w:val="00880641"/>
    <w:rsid w:val="0088277F"/>
    <w:rsid w:val="00882896"/>
    <w:rsid w:val="0088327F"/>
    <w:rsid w:val="00883B0E"/>
    <w:rsid w:val="0088471F"/>
    <w:rsid w:val="00885ACA"/>
    <w:rsid w:val="00886664"/>
    <w:rsid w:val="00887A6A"/>
    <w:rsid w:val="00890805"/>
    <w:rsid w:val="00893D85"/>
    <w:rsid w:val="00894D7C"/>
    <w:rsid w:val="0089698F"/>
    <w:rsid w:val="00896F8D"/>
    <w:rsid w:val="00897489"/>
    <w:rsid w:val="00897BBD"/>
    <w:rsid w:val="00897BFA"/>
    <w:rsid w:val="008A04D1"/>
    <w:rsid w:val="008A076D"/>
    <w:rsid w:val="008A1FA0"/>
    <w:rsid w:val="008A201C"/>
    <w:rsid w:val="008A356B"/>
    <w:rsid w:val="008A530F"/>
    <w:rsid w:val="008A61A6"/>
    <w:rsid w:val="008A66A1"/>
    <w:rsid w:val="008A7983"/>
    <w:rsid w:val="008B2137"/>
    <w:rsid w:val="008B298A"/>
    <w:rsid w:val="008B3352"/>
    <w:rsid w:val="008B446E"/>
    <w:rsid w:val="008B49A7"/>
    <w:rsid w:val="008B4D17"/>
    <w:rsid w:val="008B6A7C"/>
    <w:rsid w:val="008B6D8E"/>
    <w:rsid w:val="008B729F"/>
    <w:rsid w:val="008C1B95"/>
    <w:rsid w:val="008C276A"/>
    <w:rsid w:val="008C2E05"/>
    <w:rsid w:val="008C320C"/>
    <w:rsid w:val="008C5A4D"/>
    <w:rsid w:val="008C6CA1"/>
    <w:rsid w:val="008C79E5"/>
    <w:rsid w:val="008C7C80"/>
    <w:rsid w:val="008D18F3"/>
    <w:rsid w:val="008D22BB"/>
    <w:rsid w:val="008D30F4"/>
    <w:rsid w:val="008D3C7F"/>
    <w:rsid w:val="008D4F33"/>
    <w:rsid w:val="008D501F"/>
    <w:rsid w:val="008D51E3"/>
    <w:rsid w:val="008D7376"/>
    <w:rsid w:val="008D789F"/>
    <w:rsid w:val="008E1204"/>
    <w:rsid w:val="008E1DFC"/>
    <w:rsid w:val="008E30A7"/>
    <w:rsid w:val="008E3402"/>
    <w:rsid w:val="008E427F"/>
    <w:rsid w:val="008E54B2"/>
    <w:rsid w:val="008E5A1A"/>
    <w:rsid w:val="008E6487"/>
    <w:rsid w:val="008E6E44"/>
    <w:rsid w:val="008F017F"/>
    <w:rsid w:val="008F0C3B"/>
    <w:rsid w:val="008F1FBE"/>
    <w:rsid w:val="008F239D"/>
    <w:rsid w:val="008F2426"/>
    <w:rsid w:val="008F2C13"/>
    <w:rsid w:val="008F2E88"/>
    <w:rsid w:val="008F3E8B"/>
    <w:rsid w:val="008F69B0"/>
    <w:rsid w:val="008F7307"/>
    <w:rsid w:val="00903369"/>
    <w:rsid w:val="00903A26"/>
    <w:rsid w:val="0090409D"/>
    <w:rsid w:val="009048C0"/>
    <w:rsid w:val="009078AE"/>
    <w:rsid w:val="00907EB9"/>
    <w:rsid w:val="00910A1A"/>
    <w:rsid w:val="009118FA"/>
    <w:rsid w:val="0091190C"/>
    <w:rsid w:val="00912924"/>
    <w:rsid w:val="0091419B"/>
    <w:rsid w:val="00914AC0"/>
    <w:rsid w:val="00915606"/>
    <w:rsid w:val="00915AE3"/>
    <w:rsid w:val="009165FE"/>
    <w:rsid w:val="00917492"/>
    <w:rsid w:val="00917EF6"/>
    <w:rsid w:val="0092026E"/>
    <w:rsid w:val="00920820"/>
    <w:rsid w:val="009223AE"/>
    <w:rsid w:val="00922855"/>
    <w:rsid w:val="00924625"/>
    <w:rsid w:val="00926281"/>
    <w:rsid w:val="00926828"/>
    <w:rsid w:val="0092696F"/>
    <w:rsid w:val="00931E8D"/>
    <w:rsid w:val="00932DA8"/>
    <w:rsid w:val="009333E4"/>
    <w:rsid w:val="00934389"/>
    <w:rsid w:val="009360AD"/>
    <w:rsid w:val="00937268"/>
    <w:rsid w:val="0093752D"/>
    <w:rsid w:val="0093754C"/>
    <w:rsid w:val="009412DF"/>
    <w:rsid w:val="0094403A"/>
    <w:rsid w:val="009440AD"/>
    <w:rsid w:val="00944D52"/>
    <w:rsid w:val="00945364"/>
    <w:rsid w:val="00945A2E"/>
    <w:rsid w:val="00945C39"/>
    <w:rsid w:val="00946D8A"/>
    <w:rsid w:val="00950CB6"/>
    <w:rsid w:val="00950E40"/>
    <w:rsid w:val="0095321E"/>
    <w:rsid w:val="009533A3"/>
    <w:rsid w:val="00953AF8"/>
    <w:rsid w:val="00954683"/>
    <w:rsid w:val="00954955"/>
    <w:rsid w:val="009551D3"/>
    <w:rsid w:val="00955313"/>
    <w:rsid w:val="00956435"/>
    <w:rsid w:val="0095648C"/>
    <w:rsid w:val="009567E3"/>
    <w:rsid w:val="00957C5E"/>
    <w:rsid w:val="00957E1A"/>
    <w:rsid w:val="00960900"/>
    <w:rsid w:val="00960E48"/>
    <w:rsid w:val="00961ED7"/>
    <w:rsid w:val="00962B5D"/>
    <w:rsid w:val="00963D86"/>
    <w:rsid w:val="00964FC4"/>
    <w:rsid w:val="00964FE4"/>
    <w:rsid w:val="00965E56"/>
    <w:rsid w:val="00966F11"/>
    <w:rsid w:val="00967655"/>
    <w:rsid w:val="00970779"/>
    <w:rsid w:val="00972270"/>
    <w:rsid w:val="00972B07"/>
    <w:rsid w:val="00976EF5"/>
    <w:rsid w:val="00976F7F"/>
    <w:rsid w:val="00977292"/>
    <w:rsid w:val="00980189"/>
    <w:rsid w:val="00980392"/>
    <w:rsid w:val="0098400C"/>
    <w:rsid w:val="00984808"/>
    <w:rsid w:val="00986037"/>
    <w:rsid w:val="009872D6"/>
    <w:rsid w:val="00987BA4"/>
    <w:rsid w:val="00987BB1"/>
    <w:rsid w:val="0099082B"/>
    <w:rsid w:val="0099117F"/>
    <w:rsid w:val="0099191F"/>
    <w:rsid w:val="00991AA5"/>
    <w:rsid w:val="009926E5"/>
    <w:rsid w:val="0099270F"/>
    <w:rsid w:val="00994970"/>
    <w:rsid w:val="0099610A"/>
    <w:rsid w:val="009966DE"/>
    <w:rsid w:val="009A247C"/>
    <w:rsid w:val="009A25FE"/>
    <w:rsid w:val="009A38AF"/>
    <w:rsid w:val="009A502A"/>
    <w:rsid w:val="009A5C4D"/>
    <w:rsid w:val="009A772F"/>
    <w:rsid w:val="009A7EEC"/>
    <w:rsid w:val="009B1644"/>
    <w:rsid w:val="009B27C1"/>
    <w:rsid w:val="009B4441"/>
    <w:rsid w:val="009B4A2D"/>
    <w:rsid w:val="009B4B22"/>
    <w:rsid w:val="009B6BDD"/>
    <w:rsid w:val="009B6C04"/>
    <w:rsid w:val="009C15EC"/>
    <w:rsid w:val="009C1844"/>
    <w:rsid w:val="009C1DE2"/>
    <w:rsid w:val="009C1FD6"/>
    <w:rsid w:val="009C2639"/>
    <w:rsid w:val="009C2D7B"/>
    <w:rsid w:val="009C388D"/>
    <w:rsid w:val="009C41D1"/>
    <w:rsid w:val="009C71AD"/>
    <w:rsid w:val="009D028F"/>
    <w:rsid w:val="009D07D1"/>
    <w:rsid w:val="009D0A65"/>
    <w:rsid w:val="009D0BC3"/>
    <w:rsid w:val="009D2009"/>
    <w:rsid w:val="009D2542"/>
    <w:rsid w:val="009D2933"/>
    <w:rsid w:val="009D3373"/>
    <w:rsid w:val="009D3970"/>
    <w:rsid w:val="009D4ACE"/>
    <w:rsid w:val="009D4AF7"/>
    <w:rsid w:val="009D5C81"/>
    <w:rsid w:val="009D5E39"/>
    <w:rsid w:val="009D6CE2"/>
    <w:rsid w:val="009D6ED0"/>
    <w:rsid w:val="009D792C"/>
    <w:rsid w:val="009E0352"/>
    <w:rsid w:val="009E7BDE"/>
    <w:rsid w:val="009F0804"/>
    <w:rsid w:val="009F5EA5"/>
    <w:rsid w:val="009F6357"/>
    <w:rsid w:val="009F6B77"/>
    <w:rsid w:val="00A00122"/>
    <w:rsid w:val="00A0091A"/>
    <w:rsid w:val="00A027A6"/>
    <w:rsid w:val="00A02CEB"/>
    <w:rsid w:val="00A0306C"/>
    <w:rsid w:val="00A0306D"/>
    <w:rsid w:val="00A04A73"/>
    <w:rsid w:val="00A04CFB"/>
    <w:rsid w:val="00A0658E"/>
    <w:rsid w:val="00A10319"/>
    <w:rsid w:val="00A1265F"/>
    <w:rsid w:val="00A137BE"/>
    <w:rsid w:val="00A13DA3"/>
    <w:rsid w:val="00A16461"/>
    <w:rsid w:val="00A177E8"/>
    <w:rsid w:val="00A20214"/>
    <w:rsid w:val="00A20BD4"/>
    <w:rsid w:val="00A21918"/>
    <w:rsid w:val="00A21BE5"/>
    <w:rsid w:val="00A23716"/>
    <w:rsid w:val="00A2429D"/>
    <w:rsid w:val="00A2527B"/>
    <w:rsid w:val="00A25C12"/>
    <w:rsid w:val="00A30DFA"/>
    <w:rsid w:val="00A322A5"/>
    <w:rsid w:val="00A32798"/>
    <w:rsid w:val="00A334D6"/>
    <w:rsid w:val="00A3365B"/>
    <w:rsid w:val="00A35835"/>
    <w:rsid w:val="00A35CD6"/>
    <w:rsid w:val="00A3606F"/>
    <w:rsid w:val="00A361A3"/>
    <w:rsid w:val="00A36490"/>
    <w:rsid w:val="00A36591"/>
    <w:rsid w:val="00A36D86"/>
    <w:rsid w:val="00A429F7"/>
    <w:rsid w:val="00A42B5B"/>
    <w:rsid w:val="00A435F7"/>
    <w:rsid w:val="00A45528"/>
    <w:rsid w:val="00A460B5"/>
    <w:rsid w:val="00A46B81"/>
    <w:rsid w:val="00A504EC"/>
    <w:rsid w:val="00A50759"/>
    <w:rsid w:val="00A50F5E"/>
    <w:rsid w:val="00A51F9A"/>
    <w:rsid w:val="00A520D2"/>
    <w:rsid w:val="00A52459"/>
    <w:rsid w:val="00A528EF"/>
    <w:rsid w:val="00A54019"/>
    <w:rsid w:val="00A5403B"/>
    <w:rsid w:val="00A56532"/>
    <w:rsid w:val="00A5669F"/>
    <w:rsid w:val="00A60188"/>
    <w:rsid w:val="00A6135B"/>
    <w:rsid w:val="00A615EE"/>
    <w:rsid w:val="00A619F9"/>
    <w:rsid w:val="00A61C8F"/>
    <w:rsid w:val="00A61E39"/>
    <w:rsid w:val="00A61F66"/>
    <w:rsid w:val="00A63722"/>
    <w:rsid w:val="00A6600C"/>
    <w:rsid w:val="00A665AF"/>
    <w:rsid w:val="00A70371"/>
    <w:rsid w:val="00A71D3E"/>
    <w:rsid w:val="00A73FE5"/>
    <w:rsid w:val="00A75542"/>
    <w:rsid w:val="00A777D8"/>
    <w:rsid w:val="00A77FA6"/>
    <w:rsid w:val="00A80FE1"/>
    <w:rsid w:val="00A8126E"/>
    <w:rsid w:val="00A8149B"/>
    <w:rsid w:val="00A81EA1"/>
    <w:rsid w:val="00A824E0"/>
    <w:rsid w:val="00A83201"/>
    <w:rsid w:val="00A84963"/>
    <w:rsid w:val="00A90D75"/>
    <w:rsid w:val="00A916A7"/>
    <w:rsid w:val="00A91984"/>
    <w:rsid w:val="00A91D04"/>
    <w:rsid w:val="00A92CF6"/>
    <w:rsid w:val="00A9595C"/>
    <w:rsid w:val="00A95987"/>
    <w:rsid w:val="00A95E51"/>
    <w:rsid w:val="00A95FFD"/>
    <w:rsid w:val="00A9644A"/>
    <w:rsid w:val="00A97EFF"/>
    <w:rsid w:val="00AA040D"/>
    <w:rsid w:val="00AA0450"/>
    <w:rsid w:val="00AA1163"/>
    <w:rsid w:val="00AA2185"/>
    <w:rsid w:val="00AA2383"/>
    <w:rsid w:val="00AA29EB"/>
    <w:rsid w:val="00AA3157"/>
    <w:rsid w:val="00AA52CB"/>
    <w:rsid w:val="00AA54C7"/>
    <w:rsid w:val="00AA6603"/>
    <w:rsid w:val="00AA6B37"/>
    <w:rsid w:val="00AB0BA1"/>
    <w:rsid w:val="00AB0FA7"/>
    <w:rsid w:val="00AB179B"/>
    <w:rsid w:val="00AB34A3"/>
    <w:rsid w:val="00AB34F7"/>
    <w:rsid w:val="00AB35CD"/>
    <w:rsid w:val="00AB3F1C"/>
    <w:rsid w:val="00AB3F7D"/>
    <w:rsid w:val="00AB4841"/>
    <w:rsid w:val="00AB4B1C"/>
    <w:rsid w:val="00AB558A"/>
    <w:rsid w:val="00AB6BAB"/>
    <w:rsid w:val="00AC222B"/>
    <w:rsid w:val="00AC39CF"/>
    <w:rsid w:val="00AC4371"/>
    <w:rsid w:val="00AC535E"/>
    <w:rsid w:val="00AC5E3D"/>
    <w:rsid w:val="00AC6D05"/>
    <w:rsid w:val="00AC78B7"/>
    <w:rsid w:val="00AD03F8"/>
    <w:rsid w:val="00AD1CE6"/>
    <w:rsid w:val="00AD2BCA"/>
    <w:rsid w:val="00AD4866"/>
    <w:rsid w:val="00AD703A"/>
    <w:rsid w:val="00AD72F4"/>
    <w:rsid w:val="00AD75F3"/>
    <w:rsid w:val="00AE016E"/>
    <w:rsid w:val="00AE0EC6"/>
    <w:rsid w:val="00AE1135"/>
    <w:rsid w:val="00AE2064"/>
    <w:rsid w:val="00AE2364"/>
    <w:rsid w:val="00AE26AB"/>
    <w:rsid w:val="00AE2D56"/>
    <w:rsid w:val="00AE4F5A"/>
    <w:rsid w:val="00AE5877"/>
    <w:rsid w:val="00AE6293"/>
    <w:rsid w:val="00AE678D"/>
    <w:rsid w:val="00AE6CDF"/>
    <w:rsid w:val="00AE7EEC"/>
    <w:rsid w:val="00AF08F5"/>
    <w:rsid w:val="00AF304F"/>
    <w:rsid w:val="00AF3B33"/>
    <w:rsid w:val="00AF40A1"/>
    <w:rsid w:val="00AF411F"/>
    <w:rsid w:val="00AF4714"/>
    <w:rsid w:val="00AF4C86"/>
    <w:rsid w:val="00AF4E8B"/>
    <w:rsid w:val="00AF5703"/>
    <w:rsid w:val="00AF756C"/>
    <w:rsid w:val="00AF75F4"/>
    <w:rsid w:val="00AF78CE"/>
    <w:rsid w:val="00AF78E8"/>
    <w:rsid w:val="00B01A9C"/>
    <w:rsid w:val="00B01CD1"/>
    <w:rsid w:val="00B01E08"/>
    <w:rsid w:val="00B02AD2"/>
    <w:rsid w:val="00B04F1B"/>
    <w:rsid w:val="00B0500C"/>
    <w:rsid w:val="00B05FDE"/>
    <w:rsid w:val="00B0630F"/>
    <w:rsid w:val="00B0735A"/>
    <w:rsid w:val="00B07A76"/>
    <w:rsid w:val="00B07D7E"/>
    <w:rsid w:val="00B120E1"/>
    <w:rsid w:val="00B126C0"/>
    <w:rsid w:val="00B1489C"/>
    <w:rsid w:val="00B166FB"/>
    <w:rsid w:val="00B17764"/>
    <w:rsid w:val="00B17FCC"/>
    <w:rsid w:val="00B20AF2"/>
    <w:rsid w:val="00B20B08"/>
    <w:rsid w:val="00B21C61"/>
    <w:rsid w:val="00B26353"/>
    <w:rsid w:val="00B31195"/>
    <w:rsid w:val="00B31DED"/>
    <w:rsid w:val="00B32862"/>
    <w:rsid w:val="00B32D5F"/>
    <w:rsid w:val="00B333F9"/>
    <w:rsid w:val="00B3399F"/>
    <w:rsid w:val="00B34E8C"/>
    <w:rsid w:val="00B37419"/>
    <w:rsid w:val="00B37F14"/>
    <w:rsid w:val="00B400EA"/>
    <w:rsid w:val="00B42A04"/>
    <w:rsid w:val="00B42E47"/>
    <w:rsid w:val="00B43212"/>
    <w:rsid w:val="00B4379C"/>
    <w:rsid w:val="00B443B7"/>
    <w:rsid w:val="00B4455C"/>
    <w:rsid w:val="00B451C2"/>
    <w:rsid w:val="00B50177"/>
    <w:rsid w:val="00B50817"/>
    <w:rsid w:val="00B50B71"/>
    <w:rsid w:val="00B5190E"/>
    <w:rsid w:val="00B52052"/>
    <w:rsid w:val="00B52A65"/>
    <w:rsid w:val="00B52BEF"/>
    <w:rsid w:val="00B55909"/>
    <w:rsid w:val="00B5700B"/>
    <w:rsid w:val="00B57DE7"/>
    <w:rsid w:val="00B60123"/>
    <w:rsid w:val="00B62876"/>
    <w:rsid w:val="00B63830"/>
    <w:rsid w:val="00B63BB8"/>
    <w:rsid w:val="00B645BC"/>
    <w:rsid w:val="00B64879"/>
    <w:rsid w:val="00B648BB"/>
    <w:rsid w:val="00B662DD"/>
    <w:rsid w:val="00B6711C"/>
    <w:rsid w:val="00B677E2"/>
    <w:rsid w:val="00B703C2"/>
    <w:rsid w:val="00B70EAE"/>
    <w:rsid w:val="00B722BF"/>
    <w:rsid w:val="00B74152"/>
    <w:rsid w:val="00B75A6D"/>
    <w:rsid w:val="00B772C9"/>
    <w:rsid w:val="00B77E45"/>
    <w:rsid w:val="00B807B3"/>
    <w:rsid w:val="00B8171F"/>
    <w:rsid w:val="00B823D3"/>
    <w:rsid w:val="00B82788"/>
    <w:rsid w:val="00B830C8"/>
    <w:rsid w:val="00B83D8C"/>
    <w:rsid w:val="00B857B6"/>
    <w:rsid w:val="00B857DA"/>
    <w:rsid w:val="00B85F69"/>
    <w:rsid w:val="00B86B42"/>
    <w:rsid w:val="00B87C98"/>
    <w:rsid w:val="00B90013"/>
    <w:rsid w:val="00B90822"/>
    <w:rsid w:val="00B92563"/>
    <w:rsid w:val="00B92D8D"/>
    <w:rsid w:val="00B93CE4"/>
    <w:rsid w:val="00B9408B"/>
    <w:rsid w:val="00B9417F"/>
    <w:rsid w:val="00B94775"/>
    <w:rsid w:val="00B94DE9"/>
    <w:rsid w:val="00B953D3"/>
    <w:rsid w:val="00B9590F"/>
    <w:rsid w:val="00B95BAA"/>
    <w:rsid w:val="00B96AF8"/>
    <w:rsid w:val="00B97A33"/>
    <w:rsid w:val="00BA016A"/>
    <w:rsid w:val="00BA141C"/>
    <w:rsid w:val="00BA1576"/>
    <w:rsid w:val="00BA2138"/>
    <w:rsid w:val="00BA2CE4"/>
    <w:rsid w:val="00BA3216"/>
    <w:rsid w:val="00BA336A"/>
    <w:rsid w:val="00BA3EA8"/>
    <w:rsid w:val="00BA4E0E"/>
    <w:rsid w:val="00BA5D65"/>
    <w:rsid w:val="00BA5F21"/>
    <w:rsid w:val="00BA7450"/>
    <w:rsid w:val="00BB2620"/>
    <w:rsid w:val="00BB281A"/>
    <w:rsid w:val="00BB2A92"/>
    <w:rsid w:val="00BB5080"/>
    <w:rsid w:val="00BB5207"/>
    <w:rsid w:val="00BB6E5E"/>
    <w:rsid w:val="00BB7228"/>
    <w:rsid w:val="00BB73C1"/>
    <w:rsid w:val="00BB7A4D"/>
    <w:rsid w:val="00BC06EC"/>
    <w:rsid w:val="00BC11B9"/>
    <w:rsid w:val="00BC2395"/>
    <w:rsid w:val="00BC2BE2"/>
    <w:rsid w:val="00BC38DA"/>
    <w:rsid w:val="00BC3A0C"/>
    <w:rsid w:val="00BC4366"/>
    <w:rsid w:val="00BC792F"/>
    <w:rsid w:val="00BD16D5"/>
    <w:rsid w:val="00BD27D1"/>
    <w:rsid w:val="00BD4D18"/>
    <w:rsid w:val="00BD60C9"/>
    <w:rsid w:val="00BE0674"/>
    <w:rsid w:val="00BE115A"/>
    <w:rsid w:val="00BE119D"/>
    <w:rsid w:val="00BE3BC4"/>
    <w:rsid w:val="00BE3E1C"/>
    <w:rsid w:val="00BE59E2"/>
    <w:rsid w:val="00BE721B"/>
    <w:rsid w:val="00BF12CD"/>
    <w:rsid w:val="00BF190F"/>
    <w:rsid w:val="00BF3660"/>
    <w:rsid w:val="00BF54D9"/>
    <w:rsid w:val="00BF56E0"/>
    <w:rsid w:val="00BF59BF"/>
    <w:rsid w:val="00BF5E4D"/>
    <w:rsid w:val="00BF7EAC"/>
    <w:rsid w:val="00C00C15"/>
    <w:rsid w:val="00C01047"/>
    <w:rsid w:val="00C01586"/>
    <w:rsid w:val="00C016EB"/>
    <w:rsid w:val="00C01D04"/>
    <w:rsid w:val="00C02500"/>
    <w:rsid w:val="00C026CC"/>
    <w:rsid w:val="00C027A2"/>
    <w:rsid w:val="00C02E11"/>
    <w:rsid w:val="00C02FA9"/>
    <w:rsid w:val="00C03970"/>
    <w:rsid w:val="00C039CB"/>
    <w:rsid w:val="00C039D3"/>
    <w:rsid w:val="00C042B9"/>
    <w:rsid w:val="00C04E56"/>
    <w:rsid w:val="00C05D45"/>
    <w:rsid w:val="00C05E64"/>
    <w:rsid w:val="00C062F7"/>
    <w:rsid w:val="00C06BB0"/>
    <w:rsid w:val="00C06D10"/>
    <w:rsid w:val="00C0718F"/>
    <w:rsid w:val="00C126A8"/>
    <w:rsid w:val="00C132AD"/>
    <w:rsid w:val="00C13471"/>
    <w:rsid w:val="00C14232"/>
    <w:rsid w:val="00C14274"/>
    <w:rsid w:val="00C143D3"/>
    <w:rsid w:val="00C14D50"/>
    <w:rsid w:val="00C15414"/>
    <w:rsid w:val="00C16BD6"/>
    <w:rsid w:val="00C16D1E"/>
    <w:rsid w:val="00C16D8B"/>
    <w:rsid w:val="00C17CF3"/>
    <w:rsid w:val="00C20490"/>
    <w:rsid w:val="00C2109C"/>
    <w:rsid w:val="00C2319E"/>
    <w:rsid w:val="00C267B2"/>
    <w:rsid w:val="00C27C83"/>
    <w:rsid w:val="00C27FB0"/>
    <w:rsid w:val="00C31643"/>
    <w:rsid w:val="00C31E62"/>
    <w:rsid w:val="00C32EB8"/>
    <w:rsid w:val="00C33686"/>
    <w:rsid w:val="00C3421B"/>
    <w:rsid w:val="00C34A4F"/>
    <w:rsid w:val="00C34E6B"/>
    <w:rsid w:val="00C3557A"/>
    <w:rsid w:val="00C35D5E"/>
    <w:rsid w:val="00C35E0A"/>
    <w:rsid w:val="00C36A53"/>
    <w:rsid w:val="00C425B1"/>
    <w:rsid w:val="00C452E0"/>
    <w:rsid w:val="00C45E7F"/>
    <w:rsid w:val="00C46780"/>
    <w:rsid w:val="00C4783C"/>
    <w:rsid w:val="00C47D4E"/>
    <w:rsid w:val="00C507EE"/>
    <w:rsid w:val="00C51653"/>
    <w:rsid w:val="00C52556"/>
    <w:rsid w:val="00C52DC3"/>
    <w:rsid w:val="00C5313A"/>
    <w:rsid w:val="00C53C82"/>
    <w:rsid w:val="00C53C9F"/>
    <w:rsid w:val="00C55729"/>
    <w:rsid w:val="00C55BBD"/>
    <w:rsid w:val="00C57F86"/>
    <w:rsid w:val="00C60AFF"/>
    <w:rsid w:val="00C60DE7"/>
    <w:rsid w:val="00C62479"/>
    <w:rsid w:val="00C64391"/>
    <w:rsid w:val="00C647F4"/>
    <w:rsid w:val="00C64E52"/>
    <w:rsid w:val="00C65E59"/>
    <w:rsid w:val="00C662E2"/>
    <w:rsid w:val="00C67A78"/>
    <w:rsid w:val="00C70982"/>
    <w:rsid w:val="00C71422"/>
    <w:rsid w:val="00C728D1"/>
    <w:rsid w:val="00C72FB6"/>
    <w:rsid w:val="00C744F7"/>
    <w:rsid w:val="00C76E9E"/>
    <w:rsid w:val="00C8438B"/>
    <w:rsid w:val="00C84D3C"/>
    <w:rsid w:val="00C85367"/>
    <w:rsid w:val="00C857C9"/>
    <w:rsid w:val="00C87A54"/>
    <w:rsid w:val="00C87B34"/>
    <w:rsid w:val="00C87E01"/>
    <w:rsid w:val="00C9194E"/>
    <w:rsid w:val="00C922A0"/>
    <w:rsid w:val="00C92F1F"/>
    <w:rsid w:val="00C933AF"/>
    <w:rsid w:val="00C93D3E"/>
    <w:rsid w:val="00C97D25"/>
    <w:rsid w:val="00C97F8D"/>
    <w:rsid w:val="00CA0683"/>
    <w:rsid w:val="00CA12EC"/>
    <w:rsid w:val="00CA13A1"/>
    <w:rsid w:val="00CA1EFA"/>
    <w:rsid w:val="00CA6187"/>
    <w:rsid w:val="00CA6865"/>
    <w:rsid w:val="00CA6A83"/>
    <w:rsid w:val="00CA7DA9"/>
    <w:rsid w:val="00CB0404"/>
    <w:rsid w:val="00CB0840"/>
    <w:rsid w:val="00CB1027"/>
    <w:rsid w:val="00CB32D1"/>
    <w:rsid w:val="00CB549B"/>
    <w:rsid w:val="00CB6B41"/>
    <w:rsid w:val="00CB7287"/>
    <w:rsid w:val="00CB7429"/>
    <w:rsid w:val="00CC059B"/>
    <w:rsid w:val="00CC08BD"/>
    <w:rsid w:val="00CC293A"/>
    <w:rsid w:val="00CC5808"/>
    <w:rsid w:val="00CC68F6"/>
    <w:rsid w:val="00CC6B2A"/>
    <w:rsid w:val="00CD385D"/>
    <w:rsid w:val="00CD4420"/>
    <w:rsid w:val="00CD4F6E"/>
    <w:rsid w:val="00CD50E3"/>
    <w:rsid w:val="00CD65AA"/>
    <w:rsid w:val="00CD710D"/>
    <w:rsid w:val="00CD7749"/>
    <w:rsid w:val="00CE019F"/>
    <w:rsid w:val="00CE2DC0"/>
    <w:rsid w:val="00CE323B"/>
    <w:rsid w:val="00CE34F0"/>
    <w:rsid w:val="00CE50E1"/>
    <w:rsid w:val="00CE5D95"/>
    <w:rsid w:val="00CE6BA7"/>
    <w:rsid w:val="00CE7491"/>
    <w:rsid w:val="00CE75F0"/>
    <w:rsid w:val="00CE76FA"/>
    <w:rsid w:val="00CF00BB"/>
    <w:rsid w:val="00CF0144"/>
    <w:rsid w:val="00CF0287"/>
    <w:rsid w:val="00CF3AB9"/>
    <w:rsid w:val="00CF4909"/>
    <w:rsid w:val="00CF593F"/>
    <w:rsid w:val="00D01061"/>
    <w:rsid w:val="00D030F1"/>
    <w:rsid w:val="00D0328D"/>
    <w:rsid w:val="00D047DA"/>
    <w:rsid w:val="00D04DCF"/>
    <w:rsid w:val="00D074EE"/>
    <w:rsid w:val="00D076E1"/>
    <w:rsid w:val="00D0797D"/>
    <w:rsid w:val="00D079C4"/>
    <w:rsid w:val="00D10220"/>
    <w:rsid w:val="00D108FA"/>
    <w:rsid w:val="00D10A35"/>
    <w:rsid w:val="00D1141A"/>
    <w:rsid w:val="00D14A57"/>
    <w:rsid w:val="00D158A5"/>
    <w:rsid w:val="00D20921"/>
    <w:rsid w:val="00D210E4"/>
    <w:rsid w:val="00D21BF3"/>
    <w:rsid w:val="00D245A6"/>
    <w:rsid w:val="00D24DC1"/>
    <w:rsid w:val="00D24E8D"/>
    <w:rsid w:val="00D25F73"/>
    <w:rsid w:val="00D269D2"/>
    <w:rsid w:val="00D27419"/>
    <w:rsid w:val="00D30A12"/>
    <w:rsid w:val="00D30B51"/>
    <w:rsid w:val="00D30BF8"/>
    <w:rsid w:val="00D3194D"/>
    <w:rsid w:val="00D338BF"/>
    <w:rsid w:val="00D3467A"/>
    <w:rsid w:val="00D34949"/>
    <w:rsid w:val="00D35BC2"/>
    <w:rsid w:val="00D4055E"/>
    <w:rsid w:val="00D407B8"/>
    <w:rsid w:val="00D42539"/>
    <w:rsid w:val="00D42948"/>
    <w:rsid w:val="00D4338F"/>
    <w:rsid w:val="00D4423F"/>
    <w:rsid w:val="00D449AC"/>
    <w:rsid w:val="00D44E83"/>
    <w:rsid w:val="00D44F08"/>
    <w:rsid w:val="00D478C1"/>
    <w:rsid w:val="00D502D7"/>
    <w:rsid w:val="00D5084F"/>
    <w:rsid w:val="00D50D73"/>
    <w:rsid w:val="00D518FE"/>
    <w:rsid w:val="00D53461"/>
    <w:rsid w:val="00D53DCE"/>
    <w:rsid w:val="00D55DBE"/>
    <w:rsid w:val="00D564AB"/>
    <w:rsid w:val="00D56BB8"/>
    <w:rsid w:val="00D56DAB"/>
    <w:rsid w:val="00D57AB5"/>
    <w:rsid w:val="00D623A4"/>
    <w:rsid w:val="00D629EE"/>
    <w:rsid w:val="00D64DE3"/>
    <w:rsid w:val="00D65213"/>
    <w:rsid w:val="00D65565"/>
    <w:rsid w:val="00D6764C"/>
    <w:rsid w:val="00D70C76"/>
    <w:rsid w:val="00D710AE"/>
    <w:rsid w:val="00D72218"/>
    <w:rsid w:val="00D76236"/>
    <w:rsid w:val="00D8011E"/>
    <w:rsid w:val="00D803F7"/>
    <w:rsid w:val="00D80ACA"/>
    <w:rsid w:val="00D80CFD"/>
    <w:rsid w:val="00D817A5"/>
    <w:rsid w:val="00D8508D"/>
    <w:rsid w:val="00D8721D"/>
    <w:rsid w:val="00D87257"/>
    <w:rsid w:val="00D87DDA"/>
    <w:rsid w:val="00D93DCA"/>
    <w:rsid w:val="00D94C67"/>
    <w:rsid w:val="00D954E1"/>
    <w:rsid w:val="00D95BE4"/>
    <w:rsid w:val="00D95F8E"/>
    <w:rsid w:val="00DA145F"/>
    <w:rsid w:val="00DA20B5"/>
    <w:rsid w:val="00DA2D76"/>
    <w:rsid w:val="00DA2D7A"/>
    <w:rsid w:val="00DA34E3"/>
    <w:rsid w:val="00DA4112"/>
    <w:rsid w:val="00DA439E"/>
    <w:rsid w:val="00DA44DB"/>
    <w:rsid w:val="00DA4692"/>
    <w:rsid w:val="00DA4695"/>
    <w:rsid w:val="00DA5764"/>
    <w:rsid w:val="00DA6D96"/>
    <w:rsid w:val="00DA7A97"/>
    <w:rsid w:val="00DB0CB0"/>
    <w:rsid w:val="00DB1516"/>
    <w:rsid w:val="00DB3075"/>
    <w:rsid w:val="00DB35B1"/>
    <w:rsid w:val="00DB4B18"/>
    <w:rsid w:val="00DB4C15"/>
    <w:rsid w:val="00DB52AB"/>
    <w:rsid w:val="00DB5F95"/>
    <w:rsid w:val="00DB71BF"/>
    <w:rsid w:val="00DB7EB2"/>
    <w:rsid w:val="00DC14AF"/>
    <w:rsid w:val="00DC1864"/>
    <w:rsid w:val="00DC2900"/>
    <w:rsid w:val="00DC3A21"/>
    <w:rsid w:val="00DC4038"/>
    <w:rsid w:val="00DC49EB"/>
    <w:rsid w:val="00DC4B4D"/>
    <w:rsid w:val="00DC5AAD"/>
    <w:rsid w:val="00DD0A53"/>
    <w:rsid w:val="00DD2133"/>
    <w:rsid w:val="00DD3022"/>
    <w:rsid w:val="00DD4AA2"/>
    <w:rsid w:val="00DD769A"/>
    <w:rsid w:val="00DD7EF7"/>
    <w:rsid w:val="00DE085E"/>
    <w:rsid w:val="00DE2A59"/>
    <w:rsid w:val="00DE52D1"/>
    <w:rsid w:val="00DE5397"/>
    <w:rsid w:val="00DE66D3"/>
    <w:rsid w:val="00DE6A25"/>
    <w:rsid w:val="00DE6BDA"/>
    <w:rsid w:val="00DF0087"/>
    <w:rsid w:val="00DF0F57"/>
    <w:rsid w:val="00DF1422"/>
    <w:rsid w:val="00DF47FA"/>
    <w:rsid w:val="00DF6EBF"/>
    <w:rsid w:val="00DF7965"/>
    <w:rsid w:val="00E020ED"/>
    <w:rsid w:val="00E022CD"/>
    <w:rsid w:val="00E0270C"/>
    <w:rsid w:val="00E0327A"/>
    <w:rsid w:val="00E1280F"/>
    <w:rsid w:val="00E15269"/>
    <w:rsid w:val="00E154BC"/>
    <w:rsid w:val="00E16B4A"/>
    <w:rsid w:val="00E16BD7"/>
    <w:rsid w:val="00E17226"/>
    <w:rsid w:val="00E17925"/>
    <w:rsid w:val="00E21F0C"/>
    <w:rsid w:val="00E243FE"/>
    <w:rsid w:val="00E26144"/>
    <w:rsid w:val="00E262B4"/>
    <w:rsid w:val="00E26A36"/>
    <w:rsid w:val="00E276EB"/>
    <w:rsid w:val="00E309E8"/>
    <w:rsid w:val="00E30CAF"/>
    <w:rsid w:val="00E31973"/>
    <w:rsid w:val="00E356E4"/>
    <w:rsid w:val="00E358CE"/>
    <w:rsid w:val="00E35D9E"/>
    <w:rsid w:val="00E37192"/>
    <w:rsid w:val="00E37CA2"/>
    <w:rsid w:val="00E413C7"/>
    <w:rsid w:val="00E43246"/>
    <w:rsid w:val="00E43E3A"/>
    <w:rsid w:val="00E43ED8"/>
    <w:rsid w:val="00E447E0"/>
    <w:rsid w:val="00E4527B"/>
    <w:rsid w:val="00E46773"/>
    <w:rsid w:val="00E47013"/>
    <w:rsid w:val="00E47D64"/>
    <w:rsid w:val="00E50055"/>
    <w:rsid w:val="00E50417"/>
    <w:rsid w:val="00E504E7"/>
    <w:rsid w:val="00E50E46"/>
    <w:rsid w:val="00E5250A"/>
    <w:rsid w:val="00E52565"/>
    <w:rsid w:val="00E52D5D"/>
    <w:rsid w:val="00E53341"/>
    <w:rsid w:val="00E53DD4"/>
    <w:rsid w:val="00E541BF"/>
    <w:rsid w:val="00E542BD"/>
    <w:rsid w:val="00E54EC7"/>
    <w:rsid w:val="00E55053"/>
    <w:rsid w:val="00E57C34"/>
    <w:rsid w:val="00E6018F"/>
    <w:rsid w:val="00E60467"/>
    <w:rsid w:val="00E613F9"/>
    <w:rsid w:val="00E61979"/>
    <w:rsid w:val="00E6226F"/>
    <w:rsid w:val="00E62F65"/>
    <w:rsid w:val="00E62F75"/>
    <w:rsid w:val="00E639E0"/>
    <w:rsid w:val="00E64FAA"/>
    <w:rsid w:val="00E657D9"/>
    <w:rsid w:val="00E659A2"/>
    <w:rsid w:val="00E6781E"/>
    <w:rsid w:val="00E67923"/>
    <w:rsid w:val="00E70422"/>
    <w:rsid w:val="00E70925"/>
    <w:rsid w:val="00E70D39"/>
    <w:rsid w:val="00E70EAA"/>
    <w:rsid w:val="00E71440"/>
    <w:rsid w:val="00E71DB6"/>
    <w:rsid w:val="00E71EED"/>
    <w:rsid w:val="00E72A14"/>
    <w:rsid w:val="00E72C70"/>
    <w:rsid w:val="00E741E4"/>
    <w:rsid w:val="00E7425D"/>
    <w:rsid w:val="00E7510D"/>
    <w:rsid w:val="00E75A45"/>
    <w:rsid w:val="00E75CF6"/>
    <w:rsid w:val="00E75F11"/>
    <w:rsid w:val="00E760ED"/>
    <w:rsid w:val="00E77371"/>
    <w:rsid w:val="00E80A08"/>
    <w:rsid w:val="00E811E5"/>
    <w:rsid w:val="00E825EF"/>
    <w:rsid w:val="00E82DEC"/>
    <w:rsid w:val="00E82DF6"/>
    <w:rsid w:val="00E83DD4"/>
    <w:rsid w:val="00E84186"/>
    <w:rsid w:val="00E85246"/>
    <w:rsid w:val="00E87376"/>
    <w:rsid w:val="00E901A0"/>
    <w:rsid w:val="00E90F6D"/>
    <w:rsid w:val="00E9169C"/>
    <w:rsid w:val="00E91886"/>
    <w:rsid w:val="00E9261C"/>
    <w:rsid w:val="00E92776"/>
    <w:rsid w:val="00E946F3"/>
    <w:rsid w:val="00E94A0E"/>
    <w:rsid w:val="00E96E13"/>
    <w:rsid w:val="00E97CBB"/>
    <w:rsid w:val="00EA26B7"/>
    <w:rsid w:val="00EA27C9"/>
    <w:rsid w:val="00EA3B39"/>
    <w:rsid w:val="00EA3F53"/>
    <w:rsid w:val="00EA4D7C"/>
    <w:rsid w:val="00EA50F4"/>
    <w:rsid w:val="00EA5574"/>
    <w:rsid w:val="00EB0A0C"/>
    <w:rsid w:val="00EB12DD"/>
    <w:rsid w:val="00EB1523"/>
    <w:rsid w:val="00EB1BD2"/>
    <w:rsid w:val="00EB3B2C"/>
    <w:rsid w:val="00EB3E4C"/>
    <w:rsid w:val="00EB469E"/>
    <w:rsid w:val="00EB57CE"/>
    <w:rsid w:val="00EB7631"/>
    <w:rsid w:val="00EC06B6"/>
    <w:rsid w:val="00EC1361"/>
    <w:rsid w:val="00EC2003"/>
    <w:rsid w:val="00EC226D"/>
    <w:rsid w:val="00EC2573"/>
    <w:rsid w:val="00EC2579"/>
    <w:rsid w:val="00EC2E31"/>
    <w:rsid w:val="00EC4449"/>
    <w:rsid w:val="00EC483D"/>
    <w:rsid w:val="00EC5027"/>
    <w:rsid w:val="00EC5094"/>
    <w:rsid w:val="00EC6BFF"/>
    <w:rsid w:val="00EC6E38"/>
    <w:rsid w:val="00EC753E"/>
    <w:rsid w:val="00EC7C89"/>
    <w:rsid w:val="00ED0562"/>
    <w:rsid w:val="00ED1288"/>
    <w:rsid w:val="00ED1A2E"/>
    <w:rsid w:val="00ED39AE"/>
    <w:rsid w:val="00ED3DF9"/>
    <w:rsid w:val="00ED4224"/>
    <w:rsid w:val="00ED5FBB"/>
    <w:rsid w:val="00ED6A40"/>
    <w:rsid w:val="00ED6B6E"/>
    <w:rsid w:val="00ED7007"/>
    <w:rsid w:val="00EE10D4"/>
    <w:rsid w:val="00EE26FC"/>
    <w:rsid w:val="00EE3641"/>
    <w:rsid w:val="00EE4C10"/>
    <w:rsid w:val="00EE53D2"/>
    <w:rsid w:val="00EE56AB"/>
    <w:rsid w:val="00EE64A0"/>
    <w:rsid w:val="00EF0D2F"/>
    <w:rsid w:val="00EF1CD3"/>
    <w:rsid w:val="00EF3C03"/>
    <w:rsid w:val="00EF473B"/>
    <w:rsid w:val="00EF48D0"/>
    <w:rsid w:val="00EF542B"/>
    <w:rsid w:val="00EF5BC0"/>
    <w:rsid w:val="00EF616F"/>
    <w:rsid w:val="00EF6786"/>
    <w:rsid w:val="00EF761C"/>
    <w:rsid w:val="00EF79AC"/>
    <w:rsid w:val="00F028A7"/>
    <w:rsid w:val="00F03834"/>
    <w:rsid w:val="00F046C2"/>
    <w:rsid w:val="00F04CD2"/>
    <w:rsid w:val="00F05BE2"/>
    <w:rsid w:val="00F069B9"/>
    <w:rsid w:val="00F0743E"/>
    <w:rsid w:val="00F1164F"/>
    <w:rsid w:val="00F11D60"/>
    <w:rsid w:val="00F12211"/>
    <w:rsid w:val="00F1231A"/>
    <w:rsid w:val="00F136F0"/>
    <w:rsid w:val="00F139F2"/>
    <w:rsid w:val="00F139FB"/>
    <w:rsid w:val="00F14656"/>
    <w:rsid w:val="00F1625E"/>
    <w:rsid w:val="00F165BE"/>
    <w:rsid w:val="00F16769"/>
    <w:rsid w:val="00F20064"/>
    <w:rsid w:val="00F20926"/>
    <w:rsid w:val="00F20D3A"/>
    <w:rsid w:val="00F21741"/>
    <w:rsid w:val="00F22EB8"/>
    <w:rsid w:val="00F237ED"/>
    <w:rsid w:val="00F24216"/>
    <w:rsid w:val="00F249B2"/>
    <w:rsid w:val="00F25B91"/>
    <w:rsid w:val="00F26CBB"/>
    <w:rsid w:val="00F26F89"/>
    <w:rsid w:val="00F30C44"/>
    <w:rsid w:val="00F31B18"/>
    <w:rsid w:val="00F339CC"/>
    <w:rsid w:val="00F33D2E"/>
    <w:rsid w:val="00F3481B"/>
    <w:rsid w:val="00F417C3"/>
    <w:rsid w:val="00F41B68"/>
    <w:rsid w:val="00F42344"/>
    <w:rsid w:val="00F43FED"/>
    <w:rsid w:val="00F4613E"/>
    <w:rsid w:val="00F53C3F"/>
    <w:rsid w:val="00F54F73"/>
    <w:rsid w:val="00F54FD6"/>
    <w:rsid w:val="00F555C5"/>
    <w:rsid w:val="00F55E8E"/>
    <w:rsid w:val="00F56E76"/>
    <w:rsid w:val="00F57322"/>
    <w:rsid w:val="00F5760C"/>
    <w:rsid w:val="00F6031B"/>
    <w:rsid w:val="00F60A63"/>
    <w:rsid w:val="00F630E2"/>
    <w:rsid w:val="00F63725"/>
    <w:rsid w:val="00F64650"/>
    <w:rsid w:val="00F66B3E"/>
    <w:rsid w:val="00F66B5C"/>
    <w:rsid w:val="00F66D99"/>
    <w:rsid w:val="00F678F4"/>
    <w:rsid w:val="00F70CE3"/>
    <w:rsid w:val="00F73D63"/>
    <w:rsid w:val="00F74320"/>
    <w:rsid w:val="00F75E35"/>
    <w:rsid w:val="00F76577"/>
    <w:rsid w:val="00F766C9"/>
    <w:rsid w:val="00F776D1"/>
    <w:rsid w:val="00F8027F"/>
    <w:rsid w:val="00F80B4E"/>
    <w:rsid w:val="00F83D1D"/>
    <w:rsid w:val="00F84051"/>
    <w:rsid w:val="00F841A6"/>
    <w:rsid w:val="00F850CF"/>
    <w:rsid w:val="00F858D1"/>
    <w:rsid w:val="00F85B6A"/>
    <w:rsid w:val="00F8633B"/>
    <w:rsid w:val="00F863BA"/>
    <w:rsid w:val="00F865DA"/>
    <w:rsid w:val="00F90E45"/>
    <w:rsid w:val="00F91610"/>
    <w:rsid w:val="00F922B0"/>
    <w:rsid w:val="00F92DFA"/>
    <w:rsid w:val="00F9325B"/>
    <w:rsid w:val="00F94677"/>
    <w:rsid w:val="00F9509B"/>
    <w:rsid w:val="00F9569E"/>
    <w:rsid w:val="00F957BE"/>
    <w:rsid w:val="00F959DC"/>
    <w:rsid w:val="00F95A78"/>
    <w:rsid w:val="00F9628D"/>
    <w:rsid w:val="00F96666"/>
    <w:rsid w:val="00F97BB7"/>
    <w:rsid w:val="00FA11EF"/>
    <w:rsid w:val="00FA19A5"/>
    <w:rsid w:val="00FA3FB5"/>
    <w:rsid w:val="00FA4AE6"/>
    <w:rsid w:val="00FA5314"/>
    <w:rsid w:val="00FA5497"/>
    <w:rsid w:val="00FA5A66"/>
    <w:rsid w:val="00FA5E32"/>
    <w:rsid w:val="00FA6472"/>
    <w:rsid w:val="00FA658E"/>
    <w:rsid w:val="00FA753D"/>
    <w:rsid w:val="00FB066B"/>
    <w:rsid w:val="00FB113C"/>
    <w:rsid w:val="00FB188D"/>
    <w:rsid w:val="00FB1AB6"/>
    <w:rsid w:val="00FB2C74"/>
    <w:rsid w:val="00FB535E"/>
    <w:rsid w:val="00FB5B16"/>
    <w:rsid w:val="00FB6C17"/>
    <w:rsid w:val="00FB6E48"/>
    <w:rsid w:val="00FB7541"/>
    <w:rsid w:val="00FB764C"/>
    <w:rsid w:val="00FB7E7D"/>
    <w:rsid w:val="00FB7FAD"/>
    <w:rsid w:val="00FC11B6"/>
    <w:rsid w:val="00FC151D"/>
    <w:rsid w:val="00FC1C47"/>
    <w:rsid w:val="00FC1CF5"/>
    <w:rsid w:val="00FC2C98"/>
    <w:rsid w:val="00FC323B"/>
    <w:rsid w:val="00FC3405"/>
    <w:rsid w:val="00FC3C9D"/>
    <w:rsid w:val="00FC4E76"/>
    <w:rsid w:val="00FC5693"/>
    <w:rsid w:val="00FC5E34"/>
    <w:rsid w:val="00FC63CF"/>
    <w:rsid w:val="00FC64C3"/>
    <w:rsid w:val="00FC6722"/>
    <w:rsid w:val="00FC71B0"/>
    <w:rsid w:val="00FD0556"/>
    <w:rsid w:val="00FD2273"/>
    <w:rsid w:val="00FD2F62"/>
    <w:rsid w:val="00FD32FD"/>
    <w:rsid w:val="00FD49EB"/>
    <w:rsid w:val="00FD5354"/>
    <w:rsid w:val="00FD5CA7"/>
    <w:rsid w:val="00FE290B"/>
    <w:rsid w:val="00FE3353"/>
    <w:rsid w:val="00FE44AB"/>
    <w:rsid w:val="00FE58A1"/>
    <w:rsid w:val="00FE6869"/>
    <w:rsid w:val="00FE74B9"/>
    <w:rsid w:val="00FE79E8"/>
    <w:rsid w:val="00FF1A20"/>
    <w:rsid w:val="00FF23AC"/>
    <w:rsid w:val="00FF256B"/>
    <w:rsid w:val="00FF306A"/>
    <w:rsid w:val="00FF415A"/>
    <w:rsid w:val="00FF4274"/>
    <w:rsid w:val="00FF6BB5"/>
    <w:rsid w:val="00FF6E67"/>
    <w:rsid w:val="00FF7918"/>
    <w:rsid w:val="00FF7D9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5:chartTrackingRefBased/>
  <w15:docId w15:val="{2C2DF823-C989-4187-8F87-0360F0A580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qFormat="1"/>
    <w:lsdException w:name="footer" w:semiHidden="1" w:uiPriority="0" w:unhideWhenUsed="1"/>
    <w:lsdException w:name="index heading" w:semiHidden="1" w:unhideWhenUsed="1"/>
    <w:lsdException w:name="caption" w:semiHidden="1" w:uiPriority="35"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qFormat="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qFormat="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0"/>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9">
    <w:name w:val="Normal"/>
    <w:qFormat/>
    <w:rsid w:val="00903369"/>
    <w:pPr>
      <w:bidi/>
      <w:spacing w:after="0" w:line="240" w:lineRule="auto"/>
    </w:pPr>
    <w:rPr>
      <w:rFonts w:ascii="Times New Roman" w:eastAsia="Times New Roman" w:hAnsi="Times New Roman" w:cs="David"/>
      <w:sz w:val="24"/>
      <w:szCs w:val="26"/>
    </w:rPr>
  </w:style>
  <w:style w:type="paragraph" w:styleId="15">
    <w:name w:val="heading 1"/>
    <w:aliases w:val="H2,Header 1,II+,I,ראש פרק,Hn1,H1,h1,גוטמן,Heading 1Y1,Y1,Heading1,DSG,Main Para,Ctrl+1,X.1,SystemLevel, תו, Char Char,H2 Char Char,כותרת 1 תו1,כותרת 1 תו1 תו תו תו תו תו תו,כותרת 1 תו11,כותרת 1 תו1 תו תו תו תו תו"/>
    <w:basedOn w:val="a9"/>
    <w:next w:val="a9"/>
    <w:link w:val="16"/>
    <w:qFormat/>
    <w:rsid w:val="00C85367"/>
    <w:pPr>
      <w:keepNext/>
      <w:jc w:val="right"/>
      <w:outlineLvl w:val="0"/>
    </w:pPr>
    <w:rPr>
      <w:b/>
      <w:bCs/>
    </w:rPr>
  </w:style>
  <w:style w:type="paragraph" w:styleId="24">
    <w:name w:val="heading 2"/>
    <w:aliases w:val="סעיף ראשי,h2,Attribute Heading 2,h2 main heading,Heading 2a,ASAPHeading 2,כותרת ראשית,????? ?????,יאיר כותרת 2,E,Hn2,Reset numbering,Heading Contents,Heading 2 Char Char Char,Heading 2 Char Char Char Char Char,h21,h22,h23,h24,h211,H21"/>
    <w:basedOn w:val="a9"/>
    <w:next w:val="a9"/>
    <w:link w:val="25"/>
    <w:qFormat/>
    <w:rsid w:val="00C85367"/>
    <w:pPr>
      <w:keepNext/>
      <w:jc w:val="both"/>
      <w:outlineLvl w:val="1"/>
    </w:pPr>
    <w:rPr>
      <w:b/>
      <w:bCs/>
    </w:rPr>
  </w:style>
  <w:style w:type="paragraph" w:styleId="35">
    <w:name w:val="heading 3"/>
    <w:aliases w:val="Function header 3,Function header 31,Function header 32,Function header 33,Function header 34,Function header 311,Function header 321,Function header 35,Function header 312,Function header 322,Function header 36,Function header 313,Hn3"/>
    <w:basedOn w:val="a9"/>
    <w:next w:val="a9"/>
    <w:link w:val="36"/>
    <w:unhideWhenUsed/>
    <w:qFormat/>
    <w:rsid w:val="00C85367"/>
    <w:pPr>
      <w:keepNext/>
      <w:keepLines/>
      <w:spacing w:before="200"/>
      <w:outlineLvl w:val="2"/>
    </w:pPr>
    <w:rPr>
      <w:rFonts w:asciiTheme="majorHAnsi" w:eastAsiaTheme="majorEastAsia" w:hAnsiTheme="majorHAnsi" w:cstheme="majorBidi"/>
      <w:b/>
      <w:bCs/>
      <w:color w:val="5B9BD5" w:themeColor="accent1"/>
    </w:rPr>
  </w:style>
  <w:style w:type="paragraph" w:styleId="42">
    <w:name w:val="heading 4"/>
    <w:aliases w:val="Hn4,Heading 4 Char Char,Heading 4 Char Char Char,Heading 4 Char Char Char Char Char Char,Heading 4 Char Char Char Char Char תו,Heading 4 Char Char Char Char Char,Heading 4 Char Char Char Char Char תו Char,h4,H4,Heading 4 תו תו,Y4"/>
    <w:basedOn w:val="a9"/>
    <w:next w:val="a9"/>
    <w:link w:val="43"/>
    <w:unhideWhenUsed/>
    <w:qFormat/>
    <w:rsid w:val="00C85367"/>
    <w:pPr>
      <w:keepNext/>
      <w:keepLines/>
      <w:spacing w:before="200"/>
      <w:outlineLvl w:val="3"/>
    </w:pPr>
    <w:rPr>
      <w:rFonts w:asciiTheme="majorHAnsi" w:eastAsiaTheme="majorEastAsia" w:hAnsiTheme="majorHAnsi" w:cstheme="majorBidi"/>
      <w:b/>
      <w:bCs/>
      <w:i/>
      <w:iCs/>
      <w:color w:val="5B9BD5" w:themeColor="accent1"/>
    </w:rPr>
  </w:style>
  <w:style w:type="paragraph" w:styleId="51">
    <w:name w:val="heading 5"/>
    <w:aliases w:val="Hn5,H5,h5,hed5,hed 5"/>
    <w:basedOn w:val="a9"/>
    <w:next w:val="a9"/>
    <w:link w:val="52"/>
    <w:unhideWhenUsed/>
    <w:qFormat/>
    <w:rsid w:val="00C85367"/>
    <w:pPr>
      <w:keepNext/>
      <w:keepLines/>
      <w:spacing w:before="200"/>
      <w:outlineLvl w:val="4"/>
    </w:pPr>
    <w:rPr>
      <w:rFonts w:asciiTheme="majorHAnsi" w:eastAsiaTheme="majorEastAsia" w:hAnsiTheme="majorHAnsi" w:cstheme="majorBidi"/>
      <w:color w:val="1F4D78" w:themeColor="accent1" w:themeShade="7F"/>
    </w:rPr>
  </w:style>
  <w:style w:type="paragraph" w:styleId="60">
    <w:name w:val="heading 6"/>
    <w:aliases w:val="H6,Hn6"/>
    <w:basedOn w:val="a9"/>
    <w:next w:val="a9"/>
    <w:link w:val="61"/>
    <w:unhideWhenUsed/>
    <w:qFormat/>
    <w:rsid w:val="00C85367"/>
    <w:pPr>
      <w:keepNext/>
      <w:keepLines/>
      <w:spacing w:before="200"/>
      <w:outlineLvl w:val="5"/>
    </w:pPr>
    <w:rPr>
      <w:rFonts w:asciiTheme="majorHAnsi" w:eastAsiaTheme="majorEastAsia" w:hAnsiTheme="majorHAnsi" w:cstheme="majorBidi"/>
      <w:i/>
      <w:iCs/>
      <w:color w:val="1F4D78" w:themeColor="accent1" w:themeShade="7F"/>
    </w:rPr>
  </w:style>
  <w:style w:type="paragraph" w:styleId="7">
    <w:name w:val="heading 7"/>
    <w:basedOn w:val="a9"/>
    <w:next w:val="a9"/>
    <w:link w:val="70"/>
    <w:unhideWhenUsed/>
    <w:qFormat/>
    <w:rsid w:val="00C85367"/>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basedOn w:val="a9"/>
    <w:next w:val="a9"/>
    <w:link w:val="80"/>
    <w:unhideWhenUsed/>
    <w:qFormat/>
    <w:rsid w:val="00C85367"/>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basedOn w:val="a9"/>
    <w:next w:val="a9"/>
    <w:link w:val="90"/>
    <w:qFormat/>
    <w:rsid w:val="00C85367"/>
    <w:pPr>
      <w:keepNext/>
      <w:numPr>
        <w:numId w:val="1"/>
      </w:numPr>
      <w:spacing w:line="360" w:lineRule="auto"/>
      <w:ind w:right="0"/>
      <w:jc w:val="both"/>
      <w:outlineLvl w:val="8"/>
    </w:pPr>
    <w:rPr>
      <w:u w:val="single"/>
      <w:lang w:eastAsia="he-IL"/>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character" w:customStyle="1" w:styleId="16">
    <w:name w:val="כותרת 1 תו"/>
    <w:aliases w:val="H2 תו,Header 1 תו,II+ תו,I תו,ראש פרק תו,Hn1 תו,H1 תו,h1 תו,גוטמן תו,Heading 1Y1 תו,Y1 תו,Heading1 תו,DSG תו,Main Para תו,Ctrl+1 תו,X.1 תו,SystemLevel תו, תו תו, Char Char תו,H2 Char Char תו,כותרת 1 תו1 תו,כותרת 1 תו1 תו תו תו תו תו תו תו"/>
    <w:basedOn w:val="aa"/>
    <w:link w:val="15"/>
    <w:rsid w:val="00C85367"/>
    <w:rPr>
      <w:rFonts w:ascii="Times New Roman" w:eastAsia="Times New Roman" w:hAnsi="Times New Roman" w:cs="David"/>
      <w:b/>
      <w:bCs/>
      <w:sz w:val="24"/>
      <w:szCs w:val="26"/>
    </w:rPr>
  </w:style>
  <w:style w:type="character" w:customStyle="1" w:styleId="25">
    <w:name w:val="כותרת 2 תו"/>
    <w:aliases w:val="סעיף ראשי תו,h2 תו,Attribute Heading 2 תו,h2 main heading תו,Heading 2a תו,ASAPHeading 2 תו,כותרת ראשית תו,????? ????? תו,יאיר כותרת 2 תו,E תו,Hn2 תו,Reset numbering תו,Heading Contents תו,Heading 2 Char Char Char תו,h21 תו,h22 תו,h23 תו"/>
    <w:basedOn w:val="aa"/>
    <w:link w:val="24"/>
    <w:rsid w:val="00C85367"/>
    <w:rPr>
      <w:rFonts w:ascii="Times New Roman" w:eastAsia="Times New Roman" w:hAnsi="Times New Roman" w:cs="David"/>
      <w:b/>
      <w:bCs/>
      <w:sz w:val="24"/>
      <w:szCs w:val="26"/>
    </w:rPr>
  </w:style>
  <w:style w:type="character" w:customStyle="1" w:styleId="36">
    <w:name w:val="כותרת 3 תו"/>
    <w:aliases w:val="Function header 3 תו,Function header 31 תו,Function header 32 תו,Function header 33 תו,Function header 34 תו,Function header 311 תו,Function header 321 תו,Function header 35 תו,Function header 312 תו,Function header 322 תו,Hn3 תו"/>
    <w:basedOn w:val="aa"/>
    <w:link w:val="35"/>
    <w:rsid w:val="00C85367"/>
    <w:rPr>
      <w:rFonts w:asciiTheme="majorHAnsi" w:eastAsiaTheme="majorEastAsia" w:hAnsiTheme="majorHAnsi" w:cstheme="majorBidi"/>
      <w:b/>
      <w:bCs/>
      <w:color w:val="5B9BD5" w:themeColor="accent1"/>
      <w:sz w:val="24"/>
      <w:szCs w:val="26"/>
    </w:rPr>
  </w:style>
  <w:style w:type="character" w:customStyle="1" w:styleId="43">
    <w:name w:val="כותרת 4 תו"/>
    <w:aliases w:val="Hn4 תו,Heading 4 Char Char תו,Heading 4 Char Char Char תו,Heading 4 Char Char Char Char Char Char תו,Heading 4 Char Char Char Char Char תו תו,Heading 4 Char Char Char Char Char תו1,Heading 4 Char Char Char Char Char תו Char תו,h4 תו,H4 תו"/>
    <w:basedOn w:val="aa"/>
    <w:link w:val="42"/>
    <w:rsid w:val="00C85367"/>
    <w:rPr>
      <w:rFonts w:asciiTheme="majorHAnsi" w:eastAsiaTheme="majorEastAsia" w:hAnsiTheme="majorHAnsi" w:cstheme="majorBidi"/>
      <w:b/>
      <w:bCs/>
      <w:i/>
      <w:iCs/>
      <w:color w:val="5B9BD5" w:themeColor="accent1"/>
      <w:sz w:val="24"/>
      <w:szCs w:val="26"/>
    </w:rPr>
  </w:style>
  <w:style w:type="character" w:customStyle="1" w:styleId="52">
    <w:name w:val="כותרת 5 תו"/>
    <w:aliases w:val="Hn5 תו,H5 תו,h5 תו,hed5 תו,hed 5 תו"/>
    <w:basedOn w:val="aa"/>
    <w:link w:val="51"/>
    <w:rsid w:val="00C85367"/>
    <w:rPr>
      <w:rFonts w:asciiTheme="majorHAnsi" w:eastAsiaTheme="majorEastAsia" w:hAnsiTheme="majorHAnsi" w:cstheme="majorBidi"/>
      <w:color w:val="1F4D78" w:themeColor="accent1" w:themeShade="7F"/>
      <w:sz w:val="24"/>
      <w:szCs w:val="26"/>
    </w:rPr>
  </w:style>
  <w:style w:type="character" w:customStyle="1" w:styleId="61">
    <w:name w:val="כותרת 6 תו"/>
    <w:aliases w:val="H6 תו,Hn6 תו"/>
    <w:basedOn w:val="aa"/>
    <w:link w:val="60"/>
    <w:rsid w:val="00C85367"/>
    <w:rPr>
      <w:rFonts w:asciiTheme="majorHAnsi" w:eastAsiaTheme="majorEastAsia" w:hAnsiTheme="majorHAnsi" w:cstheme="majorBidi"/>
      <w:i/>
      <w:iCs/>
      <w:color w:val="1F4D78" w:themeColor="accent1" w:themeShade="7F"/>
      <w:sz w:val="24"/>
      <w:szCs w:val="26"/>
    </w:rPr>
  </w:style>
  <w:style w:type="character" w:customStyle="1" w:styleId="70">
    <w:name w:val="כותרת 7 תו"/>
    <w:basedOn w:val="aa"/>
    <w:link w:val="7"/>
    <w:rsid w:val="00C85367"/>
    <w:rPr>
      <w:rFonts w:asciiTheme="majorHAnsi" w:eastAsiaTheme="majorEastAsia" w:hAnsiTheme="majorHAnsi" w:cstheme="majorBidi"/>
      <w:i/>
      <w:iCs/>
      <w:color w:val="404040" w:themeColor="text1" w:themeTint="BF"/>
      <w:sz w:val="24"/>
      <w:szCs w:val="26"/>
    </w:rPr>
  </w:style>
  <w:style w:type="character" w:customStyle="1" w:styleId="80">
    <w:name w:val="כותרת 8 תו"/>
    <w:basedOn w:val="aa"/>
    <w:link w:val="8"/>
    <w:rsid w:val="00C85367"/>
    <w:rPr>
      <w:rFonts w:asciiTheme="majorHAnsi" w:eastAsiaTheme="majorEastAsia" w:hAnsiTheme="majorHAnsi" w:cstheme="majorBidi"/>
      <w:color w:val="404040" w:themeColor="text1" w:themeTint="BF"/>
      <w:sz w:val="20"/>
      <w:szCs w:val="20"/>
    </w:rPr>
  </w:style>
  <w:style w:type="character" w:customStyle="1" w:styleId="90">
    <w:name w:val="כותרת 9 תו"/>
    <w:basedOn w:val="aa"/>
    <w:link w:val="9"/>
    <w:rsid w:val="00C85367"/>
    <w:rPr>
      <w:rFonts w:ascii="Times New Roman" w:eastAsia="Times New Roman" w:hAnsi="Times New Roman" w:cs="David"/>
      <w:sz w:val="24"/>
      <w:szCs w:val="26"/>
      <w:u w:val="single"/>
      <w:lang w:eastAsia="he-IL"/>
    </w:rPr>
  </w:style>
  <w:style w:type="paragraph" w:styleId="ad">
    <w:name w:val="header"/>
    <w:aliases w:val="1 תו,Header תו תו תו תו תו,Header תו תו תו,Header תו תו"/>
    <w:basedOn w:val="a9"/>
    <w:link w:val="ae"/>
    <w:qFormat/>
    <w:rsid w:val="00C85367"/>
    <w:pPr>
      <w:tabs>
        <w:tab w:val="center" w:pos="4153"/>
        <w:tab w:val="right" w:pos="8306"/>
      </w:tabs>
    </w:pPr>
    <w:rPr>
      <w:szCs w:val="24"/>
    </w:rPr>
  </w:style>
  <w:style w:type="character" w:customStyle="1" w:styleId="ae">
    <w:name w:val="כותרת עליונה תו"/>
    <w:aliases w:val="1 תו תו,Header תו תו תו תו תו תו,Header תו תו תו תו,Header תו תו תו1"/>
    <w:basedOn w:val="aa"/>
    <w:link w:val="ad"/>
    <w:rsid w:val="00C85367"/>
    <w:rPr>
      <w:rFonts w:ascii="Times New Roman" w:eastAsia="Times New Roman" w:hAnsi="Times New Roman" w:cs="David"/>
      <w:sz w:val="24"/>
      <w:szCs w:val="24"/>
    </w:rPr>
  </w:style>
  <w:style w:type="paragraph" w:styleId="af">
    <w:name w:val="footer"/>
    <w:basedOn w:val="a9"/>
    <w:link w:val="af0"/>
    <w:rsid w:val="00C85367"/>
    <w:pPr>
      <w:tabs>
        <w:tab w:val="center" w:pos="4153"/>
        <w:tab w:val="right" w:pos="8306"/>
      </w:tabs>
    </w:pPr>
    <w:rPr>
      <w:szCs w:val="24"/>
    </w:rPr>
  </w:style>
  <w:style w:type="character" w:customStyle="1" w:styleId="af0">
    <w:name w:val="כותרת תחתונה תו"/>
    <w:basedOn w:val="aa"/>
    <w:link w:val="af"/>
    <w:rsid w:val="00C85367"/>
    <w:rPr>
      <w:rFonts w:ascii="Times New Roman" w:eastAsia="Times New Roman" w:hAnsi="Times New Roman" w:cs="David"/>
      <w:sz w:val="24"/>
      <w:szCs w:val="24"/>
    </w:rPr>
  </w:style>
  <w:style w:type="character" w:styleId="af1">
    <w:name w:val="page number"/>
    <w:basedOn w:val="aa"/>
    <w:rsid w:val="00C85367"/>
  </w:style>
  <w:style w:type="paragraph" w:customStyle="1" w:styleId="53">
    <w:name w:val="5"/>
    <w:basedOn w:val="a9"/>
    <w:next w:val="af"/>
    <w:qFormat/>
    <w:rsid w:val="00C85367"/>
    <w:pPr>
      <w:tabs>
        <w:tab w:val="center" w:pos="4153"/>
        <w:tab w:val="right" w:pos="8306"/>
      </w:tabs>
    </w:pPr>
    <w:rPr>
      <w:lang w:eastAsia="he-IL"/>
    </w:rPr>
  </w:style>
  <w:style w:type="character" w:styleId="Hyperlink">
    <w:name w:val="Hyperlink"/>
    <w:basedOn w:val="aa"/>
    <w:uiPriority w:val="99"/>
    <w:rsid w:val="00C85367"/>
    <w:rPr>
      <w:color w:val="0000FF"/>
      <w:u w:val="single"/>
    </w:rPr>
  </w:style>
  <w:style w:type="character" w:styleId="af2">
    <w:name w:val="Placeholder Text"/>
    <w:basedOn w:val="aa"/>
    <w:uiPriority w:val="99"/>
    <w:rsid w:val="00C85367"/>
    <w:rPr>
      <w:color w:val="808080"/>
    </w:rPr>
  </w:style>
  <w:style w:type="paragraph" w:styleId="af3">
    <w:name w:val="Balloon Text"/>
    <w:basedOn w:val="a9"/>
    <w:link w:val="af4"/>
    <w:uiPriority w:val="99"/>
    <w:rsid w:val="00C85367"/>
    <w:rPr>
      <w:rFonts w:ascii="Tahoma" w:hAnsi="Tahoma" w:cs="Tahoma"/>
      <w:sz w:val="16"/>
      <w:szCs w:val="16"/>
    </w:rPr>
  </w:style>
  <w:style w:type="character" w:customStyle="1" w:styleId="af4">
    <w:name w:val="טקסט בלונים תו"/>
    <w:basedOn w:val="aa"/>
    <w:link w:val="af3"/>
    <w:uiPriority w:val="99"/>
    <w:rsid w:val="00C85367"/>
    <w:rPr>
      <w:rFonts w:ascii="Tahoma" w:eastAsia="Times New Roman" w:hAnsi="Tahoma" w:cs="Tahoma"/>
      <w:sz w:val="16"/>
      <w:szCs w:val="16"/>
    </w:rPr>
  </w:style>
  <w:style w:type="paragraph" w:styleId="af5">
    <w:name w:val="List Paragraph"/>
    <w:basedOn w:val="a9"/>
    <w:link w:val="af6"/>
    <w:uiPriority w:val="34"/>
    <w:qFormat/>
    <w:rsid w:val="00C85367"/>
    <w:pPr>
      <w:ind w:left="720"/>
      <w:contextualSpacing/>
    </w:pPr>
    <w:rPr>
      <w:lang w:eastAsia="he-IL"/>
    </w:rPr>
  </w:style>
  <w:style w:type="paragraph" w:styleId="af7">
    <w:name w:val="Body Text"/>
    <w:aliases w:val="Body Text Char"/>
    <w:basedOn w:val="a9"/>
    <w:link w:val="af8"/>
    <w:uiPriority w:val="99"/>
    <w:rsid w:val="00C85367"/>
    <w:pPr>
      <w:jc w:val="center"/>
    </w:pPr>
    <w:rPr>
      <w:sz w:val="16"/>
      <w:lang w:eastAsia="he-IL"/>
    </w:rPr>
  </w:style>
  <w:style w:type="character" w:customStyle="1" w:styleId="af8">
    <w:name w:val="גוף טקסט תו"/>
    <w:aliases w:val="Body Text Char תו"/>
    <w:basedOn w:val="aa"/>
    <w:link w:val="af7"/>
    <w:uiPriority w:val="99"/>
    <w:rsid w:val="00C85367"/>
    <w:rPr>
      <w:rFonts w:ascii="Times New Roman" w:eastAsia="Times New Roman" w:hAnsi="Times New Roman" w:cs="David"/>
      <w:sz w:val="16"/>
      <w:szCs w:val="26"/>
      <w:lang w:eastAsia="he-IL"/>
    </w:rPr>
  </w:style>
  <w:style w:type="paragraph" w:styleId="af9">
    <w:name w:val="Body Text Indent"/>
    <w:basedOn w:val="a9"/>
    <w:link w:val="afa"/>
    <w:uiPriority w:val="99"/>
    <w:rsid w:val="00C85367"/>
    <w:pPr>
      <w:spacing w:after="120"/>
      <w:ind w:left="283"/>
    </w:pPr>
  </w:style>
  <w:style w:type="character" w:customStyle="1" w:styleId="afa">
    <w:name w:val="כניסה בגוף טקסט תו"/>
    <w:basedOn w:val="aa"/>
    <w:link w:val="af9"/>
    <w:uiPriority w:val="99"/>
    <w:rsid w:val="00C85367"/>
    <w:rPr>
      <w:rFonts w:ascii="Times New Roman" w:eastAsia="Times New Roman" w:hAnsi="Times New Roman" w:cs="David"/>
      <w:sz w:val="24"/>
      <w:szCs w:val="26"/>
    </w:rPr>
  </w:style>
  <w:style w:type="paragraph" w:customStyle="1" w:styleId="210">
    <w:name w:val="כותרת 21"/>
    <w:basedOn w:val="a9"/>
    <w:next w:val="a9"/>
    <w:rsid w:val="00C85367"/>
    <w:pPr>
      <w:keepNext/>
      <w:widowControl w:val="0"/>
      <w:adjustRightInd w:val="0"/>
      <w:spacing w:line="360" w:lineRule="atLeast"/>
      <w:jc w:val="both"/>
      <w:textAlignment w:val="baseline"/>
      <w:outlineLvl w:val="1"/>
    </w:pPr>
    <w:rPr>
      <w:b/>
      <w:bCs/>
      <w:sz w:val="28"/>
      <w:szCs w:val="28"/>
      <w:u w:val="single"/>
      <w:lang w:eastAsia="he-IL"/>
    </w:rPr>
  </w:style>
  <w:style w:type="table" w:styleId="afb">
    <w:name w:val="Table Grid"/>
    <w:aliases w:val="טקסט טבלה תחתונה"/>
    <w:basedOn w:val="ab"/>
    <w:rsid w:val="00C85367"/>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c">
    <w:name w:val="Block Text"/>
    <w:basedOn w:val="a9"/>
    <w:uiPriority w:val="99"/>
    <w:rsid w:val="00C85367"/>
    <w:pPr>
      <w:spacing w:line="360" w:lineRule="auto"/>
      <w:ind w:left="720"/>
      <w:jc w:val="both"/>
    </w:pPr>
    <w:rPr>
      <w:noProof/>
      <w:szCs w:val="24"/>
      <w:lang w:eastAsia="he-IL"/>
    </w:rPr>
  </w:style>
  <w:style w:type="character" w:styleId="afd">
    <w:name w:val="annotation reference"/>
    <w:basedOn w:val="aa"/>
    <w:uiPriority w:val="99"/>
    <w:rsid w:val="00C85367"/>
    <w:rPr>
      <w:sz w:val="16"/>
      <w:szCs w:val="16"/>
    </w:rPr>
  </w:style>
  <w:style w:type="paragraph" w:styleId="afe">
    <w:name w:val="annotation text"/>
    <w:basedOn w:val="a9"/>
    <w:link w:val="aff"/>
    <w:uiPriority w:val="99"/>
    <w:rsid w:val="00C85367"/>
    <w:rPr>
      <w:rFonts w:cs="Times New Roman"/>
      <w:sz w:val="20"/>
      <w:szCs w:val="20"/>
      <w:lang w:eastAsia="he-IL"/>
    </w:rPr>
  </w:style>
  <w:style w:type="character" w:customStyle="1" w:styleId="aff">
    <w:name w:val="טקסט הערה תו"/>
    <w:basedOn w:val="aa"/>
    <w:link w:val="afe"/>
    <w:uiPriority w:val="99"/>
    <w:rsid w:val="00C85367"/>
    <w:rPr>
      <w:rFonts w:ascii="Times New Roman" w:eastAsia="Times New Roman" w:hAnsi="Times New Roman" w:cs="Times New Roman"/>
      <w:sz w:val="20"/>
      <w:szCs w:val="20"/>
      <w:lang w:eastAsia="he-IL"/>
    </w:rPr>
  </w:style>
  <w:style w:type="paragraph" w:styleId="aff0">
    <w:name w:val="annotation subject"/>
    <w:basedOn w:val="afe"/>
    <w:next w:val="afe"/>
    <w:link w:val="aff1"/>
    <w:uiPriority w:val="99"/>
    <w:rsid w:val="00C85367"/>
    <w:rPr>
      <w:b/>
      <w:bCs/>
    </w:rPr>
  </w:style>
  <w:style w:type="character" w:customStyle="1" w:styleId="aff1">
    <w:name w:val="נושא הערה תו"/>
    <w:basedOn w:val="aff"/>
    <w:link w:val="aff0"/>
    <w:uiPriority w:val="99"/>
    <w:rsid w:val="00C85367"/>
    <w:rPr>
      <w:rFonts w:ascii="Times New Roman" w:eastAsia="Times New Roman" w:hAnsi="Times New Roman" w:cs="Times New Roman"/>
      <w:b/>
      <w:bCs/>
      <w:sz w:val="20"/>
      <w:szCs w:val="20"/>
      <w:lang w:eastAsia="he-IL"/>
    </w:rPr>
  </w:style>
  <w:style w:type="paragraph" w:customStyle="1" w:styleId="17">
    <w:name w:val="פיסקת רשימה1"/>
    <w:basedOn w:val="a9"/>
    <w:qFormat/>
    <w:rsid w:val="00C85367"/>
    <w:pPr>
      <w:ind w:left="720"/>
    </w:pPr>
    <w:rPr>
      <w:rFonts w:cs="Times New Roman"/>
      <w:szCs w:val="24"/>
      <w:lang w:val="ru-RU" w:eastAsia="ru-RU" w:bidi="ar-SA"/>
    </w:rPr>
  </w:style>
  <w:style w:type="paragraph" w:customStyle="1" w:styleId="Style">
    <w:name w:val="Style"/>
    <w:basedOn w:val="a9"/>
    <w:next w:val="af"/>
    <w:uiPriority w:val="99"/>
    <w:rsid w:val="00C85367"/>
    <w:pPr>
      <w:tabs>
        <w:tab w:val="center" w:pos="4153"/>
        <w:tab w:val="right" w:pos="8306"/>
      </w:tabs>
    </w:pPr>
    <w:rPr>
      <w:lang w:eastAsia="he-IL"/>
    </w:rPr>
  </w:style>
  <w:style w:type="paragraph" w:styleId="37">
    <w:name w:val="Body Text Indent 3"/>
    <w:basedOn w:val="a9"/>
    <w:link w:val="38"/>
    <w:uiPriority w:val="99"/>
    <w:rsid w:val="00C85367"/>
    <w:pPr>
      <w:spacing w:after="120"/>
      <w:ind w:left="283"/>
    </w:pPr>
    <w:rPr>
      <w:sz w:val="16"/>
      <w:szCs w:val="16"/>
      <w:lang w:eastAsia="he-IL"/>
    </w:rPr>
  </w:style>
  <w:style w:type="character" w:customStyle="1" w:styleId="38">
    <w:name w:val="כניסה בגוף טקסט 3 תו"/>
    <w:basedOn w:val="aa"/>
    <w:link w:val="37"/>
    <w:uiPriority w:val="99"/>
    <w:rsid w:val="00C85367"/>
    <w:rPr>
      <w:rFonts w:ascii="Times New Roman" w:eastAsia="Times New Roman" w:hAnsi="Times New Roman" w:cs="David"/>
      <w:sz w:val="16"/>
      <w:szCs w:val="16"/>
      <w:lang w:eastAsia="he-IL"/>
    </w:rPr>
  </w:style>
  <w:style w:type="paragraph" w:styleId="26">
    <w:name w:val="Body Text 2"/>
    <w:basedOn w:val="a9"/>
    <w:link w:val="27"/>
    <w:uiPriority w:val="99"/>
    <w:rsid w:val="00C85367"/>
    <w:pPr>
      <w:tabs>
        <w:tab w:val="left" w:pos="7656"/>
      </w:tabs>
      <w:ind w:right="105"/>
      <w:jc w:val="both"/>
    </w:pPr>
    <w:rPr>
      <w:szCs w:val="24"/>
      <w:lang w:eastAsia="he-IL"/>
    </w:rPr>
  </w:style>
  <w:style w:type="character" w:customStyle="1" w:styleId="27">
    <w:name w:val="גוף טקסט 2 תו"/>
    <w:basedOn w:val="aa"/>
    <w:link w:val="26"/>
    <w:uiPriority w:val="99"/>
    <w:rsid w:val="00C85367"/>
    <w:rPr>
      <w:rFonts w:ascii="Times New Roman" w:eastAsia="Times New Roman" w:hAnsi="Times New Roman" w:cs="David"/>
      <w:sz w:val="24"/>
      <w:szCs w:val="24"/>
      <w:lang w:eastAsia="he-IL"/>
    </w:rPr>
  </w:style>
  <w:style w:type="paragraph" w:styleId="28">
    <w:name w:val="Body Text Indent 2"/>
    <w:basedOn w:val="a9"/>
    <w:link w:val="29"/>
    <w:uiPriority w:val="99"/>
    <w:rsid w:val="00C85367"/>
    <w:pPr>
      <w:spacing w:line="360" w:lineRule="auto"/>
      <w:ind w:left="397"/>
      <w:jc w:val="both"/>
    </w:pPr>
    <w:rPr>
      <w:lang w:eastAsia="he-IL"/>
    </w:rPr>
  </w:style>
  <w:style w:type="character" w:customStyle="1" w:styleId="29">
    <w:name w:val="כניסה בגוף טקסט 2 תו"/>
    <w:basedOn w:val="aa"/>
    <w:link w:val="28"/>
    <w:uiPriority w:val="99"/>
    <w:rsid w:val="00C85367"/>
    <w:rPr>
      <w:rFonts w:ascii="Times New Roman" w:eastAsia="Times New Roman" w:hAnsi="Times New Roman" w:cs="David"/>
      <w:sz w:val="24"/>
      <w:szCs w:val="26"/>
      <w:lang w:eastAsia="he-IL"/>
    </w:rPr>
  </w:style>
  <w:style w:type="paragraph" w:styleId="aff2">
    <w:name w:val="caption"/>
    <w:basedOn w:val="a9"/>
    <w:next w:val="a9"/>
    <w:link w:val="aff3"/>
    <w:uiPriority w:val="35"/>
    <w:qFormat/>
    <w:rsid w:val="00C85367"/>
    <w:rPr>
      <w:b/>
      <w:bCs/>
      <w:sz w:val="40"/>
      <w:szCs w:val="40"/>
      <w:lang w:eastAsia="he-IL"/>
    </w:rPr>
  </w:style>
  <w:style w:type="paragraph" w:styleId="39">
    <w:name w:val="Body Text 3"/>
    <w:basedOn w:val="a9"/>
    <w:link w:val="3a"/>
    <w:uiPriority w:val="99"/>
    <w:rsid w:val="00C85367"/>
    <w:rPr>
      <w:lang w:eastAsia="he-IL"/>
    </w:rPr>
  </w:style>
  <w:style w:type="character" w:customStyle="1" w:styleId="3a">
    <w:name w:val="גוף טקסט 3 תו"/>
    <w:basedOn w:val="aa"/>
    <w:link w:val="39"/>
    <w:uiPriority w:val="99"/>
    <w:rsid w:val="00C85367"/>
    <w:rPr>
      <w:rFonts w:ascii="Times New Roman" w:eastAsia="Times New Roman" w:hAnsi="Times New Roman" w:cs="David"/>
      <w:sz w:val="24"/>
      <w:szCs w:val="26"/>
      <w:lang w:eastAsia="he-IL"/>
    </w:rPr>
  </w:style>
  <w:style w:type="paragraph" w:customStyle="1" w:styleId="Ref">
    <w:name w:val="Ref"/>
    <w:basedOn w:val="a9"/>
    <w:rsid w:val="00C85367"/>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C85367"/>
    <w:pPr>
      <w:ind w:left="2160" w:right="2160" w:hanging="2160"/>
    </w:pPr>
  </w:style>
  <w:style w:type="paragraph" w:customStyle="1" w:styleId="Style1">
    <w:name w:val="Style1"/>
    <w:basedOn w:val="aff4"/>
    <w:link w:val="Style1Char"/>
    <w:qFormat/>
    <w:rsid w:val="00C85367"/>
    <w:pPr>
      <w:tabs>
        <w:tab w:val="left" w:pos="720"/>
        <w:tab w:val="left" w:pos="1440"/>
        <w:tab w:val="left" w:pos="2160"/>
        <w:tab w:val="left" w:pos="2880"/>
        <w:tab w:val="left" w:pos="3600"/>
      </w:tabs>
      <w:bidi w:val="0"/>
      <w:spacing w:line="320" w:lineRule="exact"/>
      <w:ind w:hanging="720"/>
      <w:jc w:val="both"/>
    </w:pPr>
    <w:rPr>
      <w:rFonts w:ascii="Arial" w:hAnsi="Arial"/>
      <w:noProof/>
      <w:sz w:val="26"/>
      <w:lang w:val="en-GB"/>
    </w:rPr>
  </w:style>
  <w:style w:type="paragraph" w:customStyle="1" w:styleId="Style2">
    <w:name w:val="Style2"/>
    <w:basedOn w:val="Style1"/>
    <w:link w:val="Style2Char"/>
    <w:qFormat/>
    <w:rsid w:val="00C85367"/>
    <w:pPr>
      <w:ind w:left="1440" w:right="1440"/>
    </w:pPr>
    <w:rPr>
      <w:rFonts w:ascii="Times New Roman" w:hAnsi="Times New Roman"/>
      <w:noProof w:val="0"/>
    </w:rPr>
  </w:style>
  <w:style w:type="paragraph" w:customStyle="1" w:styleId="Style3">
    <w:name w:val="Style3"/>
    <w:basedOn w:val="Style2"/>
    <w:rsid w:val="00C85367"/>
    <w:pPr>
      <w:ind w:left="2160" w:right="2160"/>
    </w:pPr>
  </w:style>
  <w:style w:type="paragraph" w:styleId="aff4">
    <w:name w:val="Normal Indent"/>
    <w:basedOn w:val="a9"/>
    <w:uiPriority w:val="99"/>
    <w:rsid w:val="00C85367"/>
    <w:pPr>
      <w:ind w:left="720"/>
    </w:pPr>
    <w:rPr>
      <w:lang w:eastAsia="he-IL"/>
    </w:rPr>
  </w:style>
  <w:style w:type="paragraph" w:customStyle="1" w:styleId="Para1">
    <w:name w:val="Para1"/>
    <w:basedOn w:val="a9"/>
    <w:rsid w:val="00C85367"/>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9"/>
    <w:rsid w:val="00C85367"/>
    <w:pPr>
      <w:overflowPunct w:val="0"/>
      <w:autoSpaceDE w:val="0"/>
      <w:autoSpaceDN w:val="0"/>
      <w:adjustRightInd w:val="0"/>
      <w:ind w:left="5760" w:hanging="849"/>
    </w:pPr>
    <w:rPr>
      <w:rFonts w:cs="FrankRuehl"/>
      <w:sz w:val="20"/>
      <w:lang w:eastAsia="he-IL"/>
    </w:rPr>
  </w:style>
  <w:style w:type="paragraph" w:customStyle="1" w:styleId="Memo">
    <w:name w:val="Memo"/>
    <w:basedOn w:val="a9"/>
    <w:rsid w:val="00C85367"/>
    <w:pPr>
      <w:overflowPunct w:val="0"/>
      <w:autoSpaceDE w:val="0"/>
      <w:autoSpaceDN w:val="0"/>
      <w:adjustRightInd w:val="0"/>
      <w:ind w:left="5760"/>
    </w:pPr>
    <w:rPr>
      <w:rFonts w:cs="FrankRuehl"/>
      <w:sz w:val="20"/>
      <w:lang w:eastAsia="he-IL"/>
    </w:rPr>
  </w:style>
  <w:style w:type="paragraph" w:customStyle="1" w:styleId="Reference">
    <w:name w:val="Reference"/>
    <w:basedOn w:val="a9"/>
    <w:rsid w:val="00C85367"/>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9"/>
    <w:rsid w:val="00C85367"/>
    <w:pPr>
      <w:overflowPunct w:val="0"/>
      <w:autoSpaceDE w:val="0"/>
      <w:autoSpaceDN w:val="0"/>
      <w:adjustRightInd w:val="0"/>
      <w:ind w:left="3493"/>
      <w:jc w:val="center"/>
    </w:pPr>
    <w:rPr>
      <w:rFonts w:cs="FrankRuehl"/>
      <w:sz w:val="20"/>
      <w:lang w:eastAsia="he-IL"/>
    </w:rPr>
  </w:style>
  <w:style w:type="paragraph" w:customStyle="1" w:styleId="To">
    <w:name w:val="To"/>
    <w:basedOn w:val="a9"/>
    <w:rsid w:val="00C85367"/>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C85367"/>
  </w:style>
  <w:style w:type="numbering" w:styleId="111111">
    <w:name w:val="Outline List 2"/>
    <w:basedOn w:val="ac"/>
    <w:rsid w:val="00C85367"/>
    <w:pPr>
      <w:numPr>
        <w:numId w:val="2"/>
      </w:numPr>
    </w:pPr>
  </w:style>
  <w:style w:type="table" w:styleId="18">
    <w:name w:val="Table Web 1"/>
    <w:basedOn w:val="ab"/>
    <w:rsid w:val="00C85367"/>
    <w:pPr>
      <w:bidi/>
      <w:spacing w:after="0" w:line="240" w:lineRule="auto"/>
    </w:pPr>
    <w:rPr>
      <w:rFonts w:ascii="Times New Roman" w:eastAsia="Times New Roman" w:hAnsi="Times New Roman" w:cs="Times New Roman"/>
      <w:sz w:val="20"/>
      <w:szCs w:val="20"/>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5">
    <w:name w:val="בסיס"/>
    <w:basedOn w:val="a9"/>
    <w:rsid w:val="00C85367"/>
    <w:pPr>
      <w:tabs>
        <w:tab w:val="left" w:pos="454"/>
      </w:tabs>
      <w:spacing w:line="360" w:lineRule="auto"/>
      <w:jc w:val="both"/>
    </w:pPr>
    <w:rPr>
      <w:sz w:val="26"/>
    </w:rPr>
  </w:style>
  <w:style w:type="paragraph" w:styleId="NormalWeb">
    <w:name w:val="Normal (Web)"/>
    <w:basedOn w:val="a9"/>
    <w:uiPriority w:val="99"/>
    <w:rsid w:val="00C85367"/>
    <w:pPr>
      <w:bidi w:val="0"/>
      <w:spacing w:before="100" w:beforeAutospacing="1" w:after="100" w:afterAutospacing="1"/>
    </w:pPr>
    <w:rPr>
      <w:rFonts w:cs="Times New Roman"/>
      <w:szCs w:val="24"/>
    </w:rPr>
  </w:style>
  <w:style w:type="paragraph" w:customStyle="1" w:styleId="aff6">
    <w:name w:val="הגדרות"/>
    <w:basedOn w:val="a9"/>
    <w:link w:val="aff7"/>
    <w:qFormat/>
    <w:rsid w:val="00C85367"/>
    <w:pPr>
      <w:overflowPunct w:val="0"/>
      <w:autoSpaceDE w:val="0"/>
      <w:autoSpaceDN w:val="0"/>
      <w:adjustRightInd w:val="0"/>
      <w:ind w:left="2642" w:hanging="1933"/>
      <w:jc w:val="both"/>
    </w:pPr>
    <w:rPr>
      <w:sz w:val="20"/>
      <w:szCs w:val="24"/>
      <w:lang w:eastAsia="he-IL"/>
    </w:rPr>
  </w:style>
  <w:style w:type="paragraph" w:customStyle="1" w:styleId="19">
    <w:name w:val="1"/>
    <w:basedOn w:val="a9"/>
    <w:next w:val="af9"/>
    <w:rsid w:val="00C85367"/>
    <w:pPr>
      <w:ind w:firstLine="720"/>
      <w:jc w:val="both"/>
    </w:pPr>
    <w:rPr>
      <w:lang w:eastAsia="he-IL"/>
    </w:rPr>
  </w:style>
  <w:style w:type="character" w:styleId="aff8">
    <w:name w:val="Intense Reference"/>
    <w:basedOn w:val="aa"/>
    <w:uiPriority w:val="32"/>
    <w:qFormat/>
    <w:rsid w:val="00C85367"/>
    <w:rPr>
      <w:b/>
      <w:bCs/>
      <w:smallCaps/>
      <w:color w:val="C0504D"/>
      <w:spacing w:val="5"/>
      <w:u w:val="single"/>
    </w:rPr>
  </w:style>
  <w:style w:type="paragraph" w:styleId="aff9">
    <w:name w:val="Revision"/>
    <w:hidden/>
    <w:semiHidden/>
    <w:rsid w:val="00C85367"/>
    <w:pPr>
      <w:spacing w:after="0" w:line="240" w:lineRule="auto"/>
    </w:pPr>
    <w:rPr>
      <w:rFonts w:ascii="Times New Roman" w:eastAsia="Times New Roman" w:hAnsi="Times New Roman" w:cs="David"/>
      <w:sz w:val="24"/>
      <w:szCs w:val="26"/>
      <w:lang w:eastAsia="he-IL"/>
    </w:rPr>
  </w:style>
  <w:style w:type="character" w:styleId="affa">
    <w:name w:val="Strong"/>
    <w:basedOn w:val="aa"/>
    <w:uiPriority w:val="22"/>
    <w:qFormat/>
    <w:rsid w:val="00C85367"/>
    <w:rPr>
      <w:b/>
      <w:bCs/>
    </w:rPr>
  </w:style>
  <w:style w:type="paragraph" w:styleId="affb">
    <w:name w:val="endnote text"/>
    <w:basedOn w:val="a9"/>
    <w:link w:val="affc"/>
    <w:uiPriority w:val="99"/>
    <w:unhideWhenUsed/>
    <w:rsid w:val="00C85367"/>
    <w:rPr>
      <w:sz w:val="20"/>
      <w:szCs w:val="20"/>
      <w:lang w:eastAsia="he-IL"/>
    </w:rPr>
  </w:style>
  <w:style w:type="character" w:customStyle="1" w:styleId="affc">
    <w:name w:val="טקסט הערת סיום תו"/>
    <w:basedOn w:val="aa"/>
    <w:link w:val="affb"/>
    <w:uiPriority w:val="99"/>
    <w:rsid w:val="00C85367"/>
    <w:rPr>
      <w:rFonts w:ascii="Times New Roman" w:eastAsia="Times New Roman" w:hAnsi="Times New Roman" w:cs="David"/>
      <w:sz w:val="20"/>
      <w:szCs w:val="20"/>
      <w:lang w:eastAsia="he-IL"/>
    </w:rPr>
  </w:style>
  <w:style w:type="character" w:styleId="affd">
    <w:name w:val="endnote reference"/>
    <w:basedOn w:val="aa"/>
    <w:uiPriority w:val="99"/>
    <w:unhideWhenUsed/>
    <w:rsid w:val="00C85367"/>
    <w:rPr>
      <w:vertAlign w:val="superscript"/>
    </w:rPr>
  </w:style>
  <w:style w:type="paragraph" w:customStyle="1" w:styleId="2a">
    <w:name w:val="פיסקה2"/>
    <w:basedOn w:val="a9"/>
    <w:rsid w:val="00C85367"/>
    <w:pPr>
      <w:spacing w:line="360" w:lineRule="auto"/>
      <w:ind w:left="1701" w:hanging="567"/>
      <w:jc w:val="both"/>
    </w:pPr>
    <w:rPr>
      <w:sz w:val="22"/>
      <w:szCs w:val="24"/>
      <w:lang w:eastAsia="he-IL"/>
    </w:rPr>
  </w:style>
  <w:style w:type="paragraph" w:customStyle="1" w:styleId="Normal1">
    <w:name w:val="Normal1"/>
    <w:basedOn w:val="a9"/>
    <w:link w:val="Normal10"/>
    <w:rsid w:val="00C85367"/>
    <w:pPr>
      <w:spacing w:before="120" w:line="320" w:lineRule="atLeast"/>
      <w:ind w:left="680" w:right="680"/>
      <w:jc w:val="both"/>
    </w:pPr>
    <w:rPr>
      <w:smallCaps/>
      <w:snapToGrid w:val="0"/>
      <w:sz w:val="20"/>
      <w:szCs w:val="24"/>
      <w:lang w:eastAsia="he-IL"/>
    </w:rPr>
  </w:style>
  <w:style w:type="paragraph" w:customStyle="1" w:styleId="1a">
    <w:name w:val="כותרת1"/>
    <w:rsid w:val="00C85367"/>
    <w:pPr>
      <w:bidi/>
      <w:spacing w:after="240" w:line="240" w:lineRule="auto"/>
      <w:jc w:val="both"/>
    </w:pPr>
    <w:rPr>
      <w:rFonts w:ascii="Tahoma" w:eastAsia="Times New Roman" w:hAnsi="Times New Roman" w:cs="Tahoma"/>
      <w:b/>
      <w:bCs/>
      <w:snapToGrid w:val="0"/>
      <w:sz w:val="24"/>
      <w:szCs w:val="24"/>
      <w:u w:val="single"/>
      <w:lang w:eastAsia="he-IL"/>
    </w:rPr>
  </w:style>
  <w:style w:type="paragraph" w:styleId="affe">
    <w:name w:val="footnote text"/>
    <w:basedOn w:val="a9"/>
    <w:link w:val="afff"/>
    <w:rsid w:val="00C85367"/>
    <w:rPr>
      <w:snapToGrid w:val="0"/>
      <w:sz w:val="20"/>
      <w:szCs w:val="20"/>
      <w:lang w:eastAsia="he-IL"/>
    </w:rPr>
  </w:style>
  <w:style w:type="character" w:customStyle="1" w:styleId="afff">
    <w:name w:val="טקסט הערת שוליים תו"/>
    <w:basedOn w:val="aa"/>
    <w:link w:val="affe"/>
    <w:rsid w:val="00C85367"/>
    <w:rPr>
      <w:rFonts w:ascii="Times New Roman" w:eastAsia="Times New Roman" w:hAnsi="Times New Roman" w:cs="David"/>
      <w:snapToGrid w:val="0"/>
      <w:sz w:val="20"/>
      <w:szCs w:val="20"/>
      <w:lang w:eastAsia="he-IL"/>
    </w:rPr>
  </w:style>
  <w:style w:type="character" w:styleId="FollowedHyperlink">
    <w:name w:val="FollowedHyperlink"/>
    <w:basedOn w:val="aa"/>
    <w:uiPriority w:val="99"/>
    <w:unhideWhenUsed/>
    <w:rsid w:val="00C85367"/>
    <w:rPr>
      <w:color w:val="800080"/>
      <w:u w:val="single"/>
    </w:rPr>
  </w:style>
  <w:style w:type="paragraph" w:styleId="afff0">
    <w:name w:val="Plain Text"/>
    <w:basedOn w:val="a9"/>
    <w:link w:val="afff1"/>
    <w:uiPriority w:val="99"/>
    <w:unhideWhenUsed/>
    <w:rsid w:val="00C85367"/>
    <w:rPr>
      <w:rFonts w:ascii="Consolas" w:eastAsia="Calibri" w:hAnsi="Consolas" w:cs="Arial"/>
      <w:sz w:val="21"/>
      <w:szCs w:val="21"/>
    </w:rPr>
  </w:style>
  <w:style w:type="character" w:customStyle="1" w:styleId="afff1">
    <w:name w:val="טקסט רגיל תו"/>
    <w:basedOn w:val="aa"/>
    <w:link w:val="afff0"/>
    <w:uiPriority w:val="99"/>
    <w:rsid w:val="00C85367"/>
    <w:rPr>
      <w:rFonts w:ascii="Consolas" w:eastAsia="Calibri" w:hAnsi="Consolas" w:cs="Arial"/>
      <w:sz w:val="21"/>
      <w:szCs w:val="21"/>
    </w:rPr>
  </w:style>
  <w:style w:type="paragraph" w:customStyle="1" w:styleId="1b">
    <w:name w:val="פיסקה1"/>
    <w:basedOn w:val="a9"/>
    <w:rsid w:val="00C85367"/>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9"/>
    <w:rsid w:val="00C85367"/>
    <w:pPr>
      <w:ind w:left="2041"/>
    </w:pPr>
    <w:rPr>
      <w:spacing w:val="10"/>
      <w:sz w:val="20"/>
      <w:szCs w:val="24"/>
      <w:lang w:eastAsia="he-IL"/>
    </w:rPr>
  </w:style>
  <w:style w:type="character" w:styleId="afff2">
    <w:name w:val="footnote reference"/>
    <w:basedOn w:val="aa"/>
    <w:unhideWhenUsed/>
    <w:rsid w:val="00C85367"/>
    <w:rPr>
      <w:vertAlign w:val="superscript"/>
    </w:rPr>
  </w:style>
  <w:style w:type="paragraph" w:customStyle="1" w:styleId="2b">
    <w:name w:val="2"/>
    <w:basedOn w:val="a9"/>
    <w:next w:val="af"/>
    <w:rsid w:val="00C85367"/>
    <w:pPr>
      <w:tabs>
        <w:tab w:val="center" w:pos="4153"/>
        <w:tab w:val="right" w:pos="8306"/>
      </w:tabs>
    </w:pPr>
    <w:rPr>
      <w:lang w:eastAsia="he-IL"/>
    </w:rPr>
  </w:style>
  <w:style w:type="paragraph" w:styleId="afff3">
    <w:name w:val="Subtitle"/>
    <w:basedOn w:val="a9"/>
    <w:link w:val="afff4"/>
    <w:uiPriority w:val="11"/>
    <w:qFormat/>
    <w:rsid w:val="00C85367"/>
    <w:pPr>
      <w:jc w:val="center"/>
    </w:pPr>
    <w:rPr>
      <w:rFonts w:cs="Times New Roman"/>
      <w:b/>
      <w:bCs/>
      <w:szCs w:val="24"/>
      <w:u w:val="single"/>
    </w:rPr>
  </w:style>
  <w:style w:type="character" w:customStyle="1" w:styleId="afff4">
    <w:name w:val="כותרת משנה תו"/>
    <w:basedOn w:val="aa"/>
    <w:link w:val="afff3"/>
    <w:uiPriority w:val="11"/>
    <w:rsid w:val="00C85367"/>
    <w:rPr>
      <w:rFonts w:ascii="Times New Roman" w:eastAsia="Times New Roman" w:hAnsi="Times New Roman" w:cs="Times New Roman"/>
      <w:b/>
      <w:bCs/>
      <w:sz w:val="24"/>
      <w:szCs w:val="24"/>
      <w:u w:val="single"/>
    </w:rPr>
  </w:style>
  <w:style w:type="paragraph" w:styleId="afff5">
    <w:name w:val="Title"/>
    <w:basedOn w:val="a9"/>
    <w:link w:val="1c"/>
    <w:uiPriority w:val="10"/>
    <w:qFormat/>
    <w:rsid w:val="00C85367"/>
    <w:pPr>
      <w:jc w:val="center"/>
    </w:pPr>
    <w:rPr>
      <w:rFonts w:ascii="Tahoma" w:hAnsi="Tahoma" w:cs="Times New Roman"/>
      <w:b/>
      <w:bCs/>
      <w:sz w:val="40"/>
      <w:szCs w:val="40"/>
    </w:rPr>
  </w:style>
  <w:style w:type="character" w:customStyle="1" w:styleId="afff6">
    <w:name w:val="כותרת טקסט תו"/>
    <w:basedOn w:val="aa"/>
    <w:uiPriority w:val="10"/>
    <w:rsid w:val="00C85367"/>
    <w:rPr>
      <w:rFonts w:asciiTheme="majorHAnsi" w:eastAsiaTheme="majorEastAsia" w:hAnsiTheme="majorHAnsi" w:cstheme="majorBidi"/>
      <w:spacing w:val="-10"/>
      <w:kern w:val="28"/>
      <w:sz w:val="56"/>
      <w:szCs w:val="56"/>
    </w:rPr>
  </w:style>
  <w:style w:type="character" w:customStyle="1" w:styleId="1c">
    <w:name w:val="כותרת טקסט תו1"/>
    <w:basedOn w:val="aa"/>
    <w:link w:val="afff5"/>
    <w:rsid w:val="00C85367"/>
    <w:rPr>
      <w:rFonts w:ascii="Tahoma" w:eastAsia="Times New Roman" w:hAnsi="Tahoma" w:cs="Times New Roman"/>
      <w:b/>
      <w:bCs/>
      <w:sz w:val="40"/>
      <w:szCs w:val="40"/>
    </w:rPr>
  </w:style>
  <w:style w:type="paragraph" w:customStyle="1" w:styleId="111">
    <w:name w:val="111"/>
    <w:basedOn w:val="a9"/>
    <w:rsid w:val="00C85367"/>
    <w:pPr>
      <w:keepNext/>
      <w:spacing w:before="120" w:after="120"/>
      <w:ind w:right="969"/>
    </w:pPr>
    <w:rPr>
      <w:rFonts w:cs="Times New Roman"/>
      <w:b/>
      <w:bCs/>
      <w:color w:val="000000"/>
      <w:sz w:val="22"/>
      <w:szCs w:val="22"/>
    </w:rPr>
  </w:style>
  <w:style w:type="paragraph" w:styleId="TOC2">
    <w:name w:val="toc 2"/>
    <w:basedOn w:val="a9"/>
    <w:next w:val="a9"/>
    <w:autoRedefine/>
    <w:uiPriority w:val="39"/>
    <w:unhideWhenUsed/>
    <w:qFormat/>
    <w:rsid w:val="00C85367"/>
    <w:pPr>
      <w:ind w:left="240"/>
    </w:pPr>
    <w:rPr>
      <w:szCs w:val="24"/>
      <w:lang w:eastAsia="he-IL"/>
    </w:rPr>
  </w:style>
  <w:style w:type="paragraph" w:customStyle="1" w:styleId="21">
    <w:name w:val="מיספור2"/>
    <w:basedOn w:val="a9"/>
    <w:next w:val="a9"/>
    <w:rsid w:val="00C85367"/>
    <w:pPr>
      <w:numPr>
        <w:ilvl w:val="1"/>
        <w:numId w:val="3"/>
      </w:numPr>
      <w:spacing w:before="120" w:after="60"/>
      <w:ind w:right="0"/>
      <w:jc w:val="both"/>
    </w:pPr>
    <w:rPr>
      <w:sz w:val="20"/>
      <w:szCs w:val="24"/>
      <w:lang w:eastAsia="he-IL"/>
    </w:rPr>
  </w:style>
  <w:style w:type="paragraph" w:customStyle="1" w:styleId="10">
    <w:name w:val="מספור1"/>
    <w:basedOn w:val="a9"/>
    <w:next w:val="a9"/>
    <w:link w:val="1d"/>
    <w:autoRedefine/>
    <w:rsid w:val="00C85367"/>
    <w:pPr>
      <w:numPr>
        <w:numId w:val="3"/>
      </w:numPr>
      <w:tabs>
        <w:tab w:val="left" w:pos="34"/>
        <w:tab w:val="left" w:pos="8640"/>
      </w:tabs>
      <w:spacing w:before="120" w:after="60"/>
      <w:ind w:right="0"/>
      <w:jc w:val="both"/>
    </w:pPr>
    <w:rPr>
      <w:rFonts w:cs="Times New Roman"/>
      <w:color w:val="000000"/>
      <w:sz w:val="20"/>
      <w:szCs w:val="24"/>
    </w:rPr>
  </w:style>
  <w:style w:type="character" w:customStyle="1" w:styleId="1d">
    <w:name w:val="מספור1 תו"/>
    <w:link w:val="10"/>
    <w:rsid w:val="00C85367"/>
    <w:rPr>
      <w:rFonts w:ascii="Times New Roman" w:eastAsia="Times New Roman" w:hAnsi="Times New Roman" w:cs="Times New Roman"/>
      <w:color w:val="000000"/>
      <w:sz w:val="20"/>
      <w:szCs w:val="24"/>
    </w:rPr>
  </w:style>
  <w:style w:type="paragraph" w:customStyle="1" w:styleId="31">
    <w:name w:val="מספור3"/>
    <w:basedOn w:val="a9"/>
    <w:next w:val="a9"/>
    <w:rsid w:val="00C85367"/>
    <w:pPr>
      <w:numPr>
        <w:ilvl w:val="2"/>
        <w:numId w:val="3"/>
      </w:numPr>
      <w:spacing w:before="120" w:after="60"/>
      <w:ind w:right="0"/>
      <w:jc w:val="both"/>
    </w:pPr>
    <w:rPr>
      <w:sz w:val="20"/>
      <w:szCs w:val="24"/>
      <w:lang w:eastAsia="he-IL"/>
    </w:rPr>
  </w:style>
  <w:style w:type="paragraph" w:customStyle="1" w:styleId="a5">
    <w:name w:val="כותרת סעיף"/>
    <w:basedOn w:val="a9"/>
    <w:rsid w:val="00C85367"/>
    <w:pPr>
      <w:numPr>
        <w:numId w:val="6"/>
      </w:numPr>
      <w:spacing w:before="240" w:line="360" w:lineRule="auto"/>
      <w:jc w:val="both"/>
    </w:pPr>
    <w:rPr>
      <w:rFonts w:ascii="Arial" w:hAnsi="Arial" w:cs="Arial"/>
      <w:b/>
      <w:bCs/>
      <w:color w:val="1B3461"/>
      <w:sz w:val="22"/>
      <w:szCs w:val="22"/>
    </w:rPr>
  </w:style>
  <w:style w:type="paragraph" w:customStyle="1" w:styleId="a6">
    <w:name w:val="טקסט סעיף"/>
    <w:basedOn w:val="a9"/>
    <w:link w:val="Char"/>
    <w:rsid w:val="00C85367"/>
    <w:pPr>
      <w:numPr>
        <w:ilvl w:val="1"/>
        <w:numId w:val="6"/>
      </w:numPr>
      <w:spacing w:line="360" w:lineRule="auto"/>
      <w:jc w:val="both"/>
    </w:pPr>
    <w:rPr>
      <w:rFonts w:ascii="Arial" w:hAnsi="Arial" w:cs="Arial"/>
      <w:sz w:val="22"/>
      <w:szCs w:val="22"/>
    </w:rPr>
  </w:style>
  <w:style w:type="paragraph" w:customStyle="1" w:styleId="a7">
    <w:name w:val="תת סעיף"/>
    <w:basedOn w:val="a9"/>
    <w:link w:val="Char0"/>
    <w:rsid w:val="00C85367"/>
    <w:pPr>
      <w:numPr>
        <w:ilvl w:val="2"/>
        <w:numId w:val="6"/>
      </w:numPr>
      <w:spacing w:line="360" w:lineRule="auto"/>
      <w:jc w:val="both"/>
    </w:pPr>
    <w:rPr>
      <w:rFonts w:cs="Arial"/>
      <w:sz w:val="22"/>
      <w:szCs w:val="22"/>
    </w:rPr>
  </w:style>
  <w:style w:type="paragraph" w:customStyle="1" w:styleId="14">
    <w:name w:val="תת סעיף1"/>
    <w:basedOn w:val="a7"/>
    <w:rsid w:val="00C85367"/>
    <w:pPr>
      <w:numPr>
        <w:ilvl w:val="3"/>
      </w:numPr>
    </w:pPr>
  </w:style>
  <w:style w:type="paragraph" w:customStyle="1" w:styleId="211111">
    <w:name w:val="תת סעיף2 1.1.1.1.1"/>
    <w:basedOn w:val="14"/>
    <w:rsid w:val="00C85367"/>
    <w:pPr>
      <w:numPr>
        <w:ilvl w:val="4"/>
      </w:numPr>
    </w:pPr>
  </w:style>
  <w:style w:type="paragraph" w:customStyle="1" w:styleId="afff7">
    <w:name w:val="כותרת"/>
    <w:basedOn w:val="a9"/>
    <w:rsid w:val="00C85367"/>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8">
    <w:name w:val="תו תו תו תו תו תו תו תו תו תו"/>
    <w:basedOn w:val="a9"/>
    <w:rsid w:val="00C853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e">
    <w:name w:val="סגנון1"/>
    <w:basedOn w:val="a9"/>
    <w:rsid w:val="00C85367"/>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c">
    <w:name w:val="סגנון2"/>
    <w:basedOn w:val="a9"/>
    <w:rsid w:val="00C85367"/>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f">
    <w:name w:val="1."/>
    <w:basedOn w:val="19"/>
    <w:rsid w:val="00C85367"/>
    <w:pPr>
      <w:widowControl w:val="0"/>
      <w:spacing w:line="340" w:lineRule="atLeast"/>
      <w:ind w:left="720" w:hanging="935"/>
      <w:jc w:val="left"/>
    </w:pPr>
    <w:rPr>
      <w:sz w:val="22"/>
      <w:lang w:eastAsia="en-US"/>
    </w:rPr>
  </w:style>
  <w:style w:type="paragraph" w:customStyle="1" w:styleId="3b">
    <w:name w:val="3"/>
    <w:basedOn w:val="2b"/>
    <w:rsid w:val="00C85367"/>
    <w:pPr>
      <w:widowControl w:val="0"/>
      <w:tabs>
        <w:tab w:val="clear" w:pos="4153"/>
        <w:tab w:val="clear" w:pos="8306"/>
      </w:tabs>
      <w:spacing w:line="340" w:lineRule="atLeast"/>
      <w:ind w:left="1360" w:hanging="851"/>
    </w:pPr>
    <w:rPr>
      <w:sz w:val="22"/>
      <w:lang w:eastAsia="en-US"/>
    </w:rPr>
  </w:style>
  <w:style w:type="paragraph" w:customStyle="1" w:styleId="afff9">
    <w:name w:val="לילי"/>
    <w:basedOn w:val="3b"/>
    <w:rsid w:val="00C85367"/>
  </w:style>
  <w:style w:type="paragraph" w:customStyle="1" w:styleId="1f0">
    <w:name w:val="לילי1"/>
    <w:basedOn w:val="afff9"/>
    <w:rsid w:val="00C85367"/>
    <w:pPr>
      <w:ind w:left="851"/>
    </w:pPr>
  </w:style>
  <w:style w:type="paragraph" w:customStyle="1" w:styleId="afffa">
    <w:name w:val="חביב"/>
    <w:basedOn w:val="afff9"/>
    <w:rsid w:val="00C85367"/>
    <w:rPr>
      <w:b/>
      <w:bCs/>
      <w:u w:val="single"/>
    </w:rPr>
  </w:style>
  <w:style w:type="paragraph" w:customStyle="1" w:styleId="afffb">
    <w:name w:val="א."/>
    <w:basedOn w:val="3b"/>
    <w:rsid w:val="00C85367"/>
    <w:pPr>
      <w:ind w:left="1287" w:hanging="567"/>
      <w:jc w:val="both"/>
    </w:pPr>
  </w:style>
  <w:style w:type="paragraph" w:customStyle="1" w:styleId="3c">
    <w:name w:val="סגנון3"/>
    <w:basedOn w:val="19"/>
    <w:rsid w:val="00C85367"/>
    <w:pPr>
      <w:widowControl w:val="0"/>
      <w:spacing w:line="320" w:lineRule="auto"/>
      <w:ind w:left="1106" w:hanging="1021"/>
    </w:pPr>
    <w:rPr>
      <w:sz w:val="22"/>
      <w:lang w:eastAsia="en-US"/>
    </w:rPr>
  </w:style>
  <w:style w:type="paragraph" w:customStyle="1" w:styleId="-1">
    <w:name w:val="גוף-1"/>
    <w:basedOn w:val="a9"/>
    <w:rsid w:val="00C85367"/>
    <w:pPr>
      <w:spacing w:line="320" w:lineRule="atLeast"/>
      <w:ind w:left="1418" w:hanging="1418"/>
      <w:jc w:val="both"/>
    </w:pPr>
    <w:rPr>
      <w:sz w:val="20"/>
    </w:rPr>
  </w:style>
  <w:style w:type="paragraph" w:customStyle="1" w:styleId="-0">
    <w:name w:val="גוף-א"/>
    <w:basedOn w:val="-1"/>
    <w:rsid w:val="00C85367"/>
    <w:pPr>
      <w:ind w:left="1985" w:hanging="567"/>
    </w:pPr>
  </w:style>
  <w:style w:type="paragraph" w:customStyle="1" w:styleId="-10">
    <w:name w:val="גוף-1)"/>
    <w:basedOn w:val="-0"/>
    <w:rsid w:val="00C85367"/>
    <w:pPr>
      <w:ind w:left="2552"/>
    </w:pPr>
    <w:rPr>
      <w:szCs w:val="24"/>
    </w:rPr>
  </w:style>
  <w:style w:type="paragraph" w:customStyle="1" w:styleId="-11">
    <w:name w:val="כניסה-11א"/>
    <w:basedOn w:val="-110"/>
    <w:rsid w:val="00C85367"/>
    <w:pPr>
      <w:ind w:left="2552"/>
    </w:pPr>
  </w:style>
  <w:style w:type="paragraph" w:customStyle="1" w:styleId="-110">
    <w:name w:val="גוף-11"/>
    <w:basedOn w:val="-1"/>
    <w:rsid w:val="00C85367"/>
    <w:pPr>
      <w:widowControl w:val="0"/>
      <w:spacing w:line="360" w:lineRule="auto"/>
      <w:ind w:left="1985" w:hanging="567"/>
      <w:jc w:val="left"/>
    </w:pPr>
    <w:rPr>
      <w:sz w:val="22"/>
    </w:rPr>
  </w:style>
  <w:style w:type="paragraph" w:customStyle="1" w:styleId="110">
    <w:name w:val="כניסה11אא"/>
    <w:basedOn w:val="-11"/>
    <w:rsid w:val="00C85367"/>
    <w:pPr>
      <w:ind w:left="3119"/>
    </w:pPr>
  </w:style>
  <w:style w:type="paragraph" w:styleId="TOC1">
    <w:name w:val="toc 1"/>
    <w:basedOn w:val="a9"/>
    <w:next w:val="a9"/>
    <w:autoRedefine/>
    <w:uiPriority w:val="39"/>
    <w:qFormat/>
    <w:rsid w:val="00C85367"/>
    <w:pPr>
      <w:widowControl w:val="0"/>
      <w:tabs>
        <w:tab w:val="left" w:pos="400"/>
        <w:tab w:val="right" w:leader="dot" w:pos="8495"/>
      </w:tabs>
      <w:spacing w:line="300" w:lineRule="atLeast"/>
    </w:pPr>
    <w:rPr>
      <w:sz w:val="20"/>
    </w:rPr>
  </w:style>
  <w:style w:type="paragraph" w:styleId="TOC3">
    <w:name w:val="toc 3"/>
    <w:basedOn w:val="a9"/>
    <w:next w:val="a9"/>
    <w:autoRedefine/>
    <w:uiPriority w:val="39"/>
    <w:qFormat/>
    <w:rsid w:val="00C85367"/>
    <w:pPr>
      <w:widowControl w:val="0"/>
      <w:ind w:left="400"/>
    </w:pPr>
    <w:rPr>
      <w:rFonts w:cs="Miriam"/>
      <w:sz w:val="20"/>
      <w:szCs w:val="20"/>
    </w:rPr>
  </w:style>
  <w:style w:type="paragraph" w:styleId="TOC4">
    <w:name w:val="toc 4"/>
    <w:basedOn w:val="a9"/>
    <w:next w:val="a9"/>
    <w:autoRedefine/>
    <w:uiPriority w:val="39"/>
    <w:rsid w:val="00C85367"/>
    <w:pPr>
      <w:widowControl w:val="0"/>
      <w:ind w:left="600"/>
    </w:pPr>
    <w:rPr>
      <w:rFonts w:cs="Miriam"/>
      <w:sz w:val="20"/>
      <w:szCs w:val="20"/>
    </w:rPr>
  </w:style>
  <w:style w:type="paragraph" w:styleId="TOC5">
    <w:name w:val="toc 5"/>
    <w:basedOn w:val="a9"/>
    <w:next w:val="a9"/>
    <w:autoRedefine/>
    <w:uiPriority w:val="39"/>
    <w:rsid w:val="00C85367"/>
    <w:pPr>
      <w:widowControl w:val="0"/>
      <w:ind w:left="800"/>
    </w:pPr>
    <w:rPr>
      <w:rFonts w:cs="Miriam"/>
      <w:sz w:val="20"/>
      <w:szCs w:val="20"/>
    </w:rPr>
  </w:style>
  <w:style w:type="paragraph" w:styleId="TOC6">
    <w:name w:val="toc 6"/>
    <w:basedOn w:val="a9"/>
    <w:next w:val="a9"/>
    <w:autoRedefine/>
    <w:uiPriority w:val="39"/>
    <w:rsid w:val="00C85367"/>
    <w:pPr>
      <w:widowControl w:val="0"/>
      <w:ind w:left="1000"/>
    </w:pPr>
    <w:rPr>
      <w:rFonts w:cs="Miriam"/>
      <w:sz w:val="20"/>
      <w:szCs w:val="20"/>
    </w:rPr>
  </w:style>
  <w:style w:type="paragraph" w:styleId="TOC7">
    <w:name w:val="toc 7"/>
    <w:basedOn w:val="a9"/>
    <w:next w:val="a9"/>
    <w:autoRedefine/>
    <w:uiPriority w:val="39"/>
    <w:rsid w:val="00C85367"/>
    <w:pPr>
      <w:widowControl w:val="0"/>
      <w:ind w:left="1200"/>
    </w:pPr>
    <w:rPr>
      <w:rFonts w:cs="Miriam"/>
      <w:sz w:val="20"/>
      <w:szCs w:val="20"/>
    </w:rPr>
  </w:style>
  <w:style w:type="paragraph" w:styleId="TOC8">
    <w:name w:val="toc 8"/>
    <w:basedOn w:val="a9"/>
    <w:next w:val="a9"/>
    <w:autoRedefine/>
    <w:uiPriority w:val="39"/>
    <w:rsid w:val="00C85367"/>
    <w:pPr>
      <w:widowControl w:val="0"/>
      <w:ind w:left="1400"/>
    </w:pPr>
    <w:rPr>
      <w:rFonts w:cs="Miriam"/>
      <w:sz w:val="20"/>
      <w:szCs w:val="20"/>
    </w:rPr>
  </w:style>
  <w:style w:type="paragraph" w:styleId="TOC9">
    <w:name w:val="toc 9"/>
    <w:basedOn w:val="a9"/>
    <w:next w:val="a9"/>
    <w:autoRedefine/>
    <w:uiPriority w:val="39"/>
    <w:rsid w:val="00C85367"/>
    <w:pPr>
      <w:widowControl w:val="0"/>
      <w:ind w:left="1600"/>
    </w:pPr>
    <w:rPr>
      <w:rFonts w:cs="Miriam"/>
      <w:sz w:val="20"/>
      <w:szCs w:val="20"/>
    </w:rPr>
  </w:style>
  <w:style w:type="paragraph" w:customStyle="1" w:styleId="2d">
    <w:name w:val="כניסה 2"/>
    <w:basedOn w:val="a9"/>
    <w:rsid w:val="00C85367"/>
    <w:pPr>
      <w:widowControl w:val="0"/>
      <w:spacing w:line="360" w:lineRule="auto"/>
      <w:ind w:left="1247" w:hanging="680"/>
      <w:jc w:val="both"/>
    </w:pPr>
    <w:rPr>
      <w:snapToGrid w:val="0"/>
      <w:sz w:val="22"/>
      <w:lang w:eastAsia="he-IL"/>
    </w:rPr>
  </w:style>
  <w:style w:type="paragraph" w:customStyle="1" w:styleId="3-">
    <w:name w:val="כניסה3-א"/>
    <w:basedOn w:val="a9"/>
    <w:rsid w:val="00C85367"/>
    <w:pPr>
      <w:widowControl w:val="0"/>
      <w:spacing w:line="360" w:lineRule="auto"/>
      <w:ind w:left="2155" w:hanging="567"/>
      <w:jc w:val="both"/>
    </w:pPr>
    <w:rPr>
      <w:snapToGrid w:val="0"/>
      <w:sz w:val="22"/>
      <w:lang w:eastAsia="he-IL"/>
    </w:rPr>
  </w:style>
  <w:style w:type="paragraph" w:customStyle="1" w:styleId="-2">
    <w:name w:val="רגיל-א"/>
    <w:basedOn w:val="a9"/>
    <w:rsid w:val="00C85367"/>
    <w:pPr>
      <w:widowControl w:val="0"/>
      <w:spacing w:line="360" w:lineRule="auto"/>
      <w:ind w:left="1134" w:hanging="567"/>
      <w:jc w:val="both"/>
    </w:pPr>
    <w:rPr>
      <w:snapToGrid w:val="0"/>
      <w:sz w:val="22"/>
      <w:lang w:eastAsia="he-IL"/>
    </w:rPr>
  </w:style>
  <w:style w:type="paragraph" w:customStyle="1" w:styleId="1f1">
    <w:name w:val="כניסה1"/>
    <w:basedOn w:val="a9"/>
    <w:rsid w:val="00C85367"/>
    <w:pPr>
      <w:widowControl w:val="0"/>
      <w:spacing w:line="360" w:lineRule="auto"/>
      <w:ind w:left="567" w:hanging="567"/>
      <w:jc w:val="both"/>
    </w:pPr>
    <w:rPr>
      <w:snapToGrid w:val="0"/>
      <w:sz w:val="22"/>
      <w:lang w:eastAsia="he-IL"/>
    </w:rPr>
  </w:style>
  <w:style w:type="paragraph" w:customStyle="1" w:styleId="-111">
    <w:name w:val="גוף-11א"/>
    <w:basedOn w:val="-110"/>
    <w:rsid w:val="00C85367"/>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9"/>
    <w:rsid w:val="00C85367"/>
    <w:pPr>
      <w:spacing w:line="320" w:lineRule="exact"/>
      <w:ind w:left="2552" w:right="2552" w:hanging="567"/>
    </w:pPr>
    <w:rPr>
      <w:sz w:val="22"/>
      <w:lang w:eastAsia="he-IL"/>
    </w:rPr>
  </w:style>
  <w:style w:type="paragraph" w:customStyle="1" w:styleId="1111">
    <w:name w:val="1.1.1.א.א"/>
    <w:basedOn w:val="1110"/>
    <w:rsid w:val="00C85367"/>
    <w:pPr>
      <w:ind w:left="3119" w:right="3119"/>
    </w:pPr>
    <w:rPr>
      <w:snapToGrid w:val="0"/>
    </w:rPr>
  </w:style>
  <w:style w:type="paragraph" w:customStyle="1" w:styleId="3d">
    <w:name w:val="כניסה 3"/>
    <w:basedOn w:val="a9"/>
    <w:rsid w:val="00C85367"/>
    <w:pPr>
      <w:widowControl w:val="0"/>
      <w:spacing w:line="360" w:lineRule="auto"/>
      <w:ind w:left="1985" w:hanging="851"/>
      <w:jc w:val="both"/>
    </w:pPr>
    <w:rPr>
      <w:snapToGrid w:val="0"/>
      <w:sz w:val="22"/>
      <w:lang w:eastAsia="he-IL"/>
    </w:rPr>
  </w:style>
  <w:style w:type="paragraph" w:customStyle="1" w:styleId="2-">
    <w:name w:val="כניסה2-גוף"/>
    <w:basedOn w:val="a9"/>
    <w:rsid w:val="00C85367"/>
    <w:pPr>
      <w:widowControl w:val="0"/>
      <w:spacing w:line="360" w:lineRule="auto"/>
      <w:ind w:left="1304"/>
      <w:jc w:val="both"/>
    </w:pPr>
    <w:rPr>
      <w:snapToGrid w:val="0"/>
      <w:sz w:val="22"/>
      <w:lang w:eastAsia="he-IL"/>
    </w:rPr>
  </w:style>
  <w:style w:type="paragraph" w:customStyle="1" w:styleId="-1110">
    <w:name w:val="גוף-11א1"/>
    <w:basedOn w:val="-111"/>
    <w:rsid w:val="00C85367"/>
    <w:pPr>
      <w:tabs>
        <w:tab w:val="clear" w:pos="720"/>
        <w:tab w:val="clear" w:pos="1440"/>
        <w:tab w:val="clear" w:pos="2160"/>
        <w:tab w:val="clear" w:pos="2880"/>
      </w:tabs>
      <w:ind w:left="2574" w:right="0"/>
    </w:pPr>
  </w:style>
  <w:style w:type="paragraph" w:customStyle="1" w:styleId="-12">
    <w:name w:val="רגיל-1)"/>
    <w:basedOn w:val="-2"/>
    <w:rsid w:val="00C85367"/>
    <w:pPr>
      <w:widowControl/>
      <w:spacing w:line="320" w:lineRule="atLeast"/>
      <w:ind w:left="1701" w:right="1701"/>
    </w:pPr>
    <w:rPr>
      <w:noProof/>
      <w:snapToGrid/>
    </w:rPr>
  </w:style>
  <w:style w:type="paragraph" w:customStyle="1" w:styleId="1--1">
    <w:name w:val="כניסה1-א-1"/>
    <w:basedOn w:val="a9"/>
    <w:rsid w:val="00C85367"/>
    <w:pPr>
      <w:widowControl w:val="0"/>
      <w:spacing w:line="360" w:lineRule="auto"/>
      <w:ind w:left="1758" w:right="1758" w:hanging="567"/>
      <w:jc w:val="both"/>
    </w:pPr>
    <w:rPr>
      <w:snapToGrid w:val="0"/>
      <w:sz w:val="22"/>
      <w:lang w:eastAsia="he-IL"/>
    </w:rPr>
  </w:style>
  <w:style w:type="paragraph" w:customStyle="1" w:styleId="44">
    <w:name w:val="4"/>
    <w:basedOn w:val="a9"/>
    <w:next w:val="afc"/>
    <w:rsid w:val="00C85367"/>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5">
    <w:name w:val="סגנון4"/>
    <w:basedOn w:val="a9"/>
    <w:rsid w:val="00C85367"/>
    <w:pPr>
      <w:spacing w:after="120" w:line="360" w:lineRule="auto"/>
      <w:ind w:left="1134"/>
      <w:jc w:val="both"/>
    </w:pPr>
    <w:rPr>
      <w:b/>
      <w:bCs/>
      <w:sz w:val="22"/>
    </w:rPr>
  </w:style>
  <w:style w:type="paragraph" w:customStyle="1" w:styleId="afffc">
    <w:name w:val="טבלה"/>
    <w:basedOn w:val="-1"/>
    <w:rsid w:val="00C85367"/>
    <w:pPr>
      <w:widowControl w:val="0"/>
      <w:spacing w:before="40" w:after="40" w:line="360" w:lineRule="auto"/>
      <w:ind w:left="0" w:firstLine="0"/>
      <w:jc w:val="right"/>
    </w:pPr>
    <w:rPr>
      <w:snapToGrid w:val="0"/>
      <w:sz w:val="22"/>
      <w:lang w:eastAsia="he-IL"/>
    </w:rPr>
  </w:style>
  <w:style w:type="paragraph" w:customStyle="1" w:styleId="1f2">
    <w:name w:val="גוף1)"/>
    <w:basedOn w:val="3d"/>
    <w:rsid w:val="00C85367"/>
    <w:pPr>
      <w:ind w:hanging="567"/>
    </w:pPr>
  </w:style>
  <w:style w:type="paragraph" w:customStyle="1" w:styleId="112">
    <w:name w:val="1.1"/>
    <w:basedOn w:val="19"/>
    <w:rsid w:val="00C85367"/>
    <w:pPr>
      <w:spacing w:line="360" w:lineRule="exact"/>
      <w:ind w:left="1701" w:right="1134" w:hanging="1134"/>
      <w:jc w:val="left"/>
    </w:pPr>
    <w:rPr>
      <w:snapToGrid w:val="0"/>
      <w:sz w:val="20"/>
      <w:szCs w:val="24"/>
    </w:rPr>
  </w:style>
  <w:style w:type="paragraph" w:customStyle="1" w:styleId="46">
    <w:name w:val="כניסה 4"/>
    <w:basedOn w:val="3d"/>
    <w:rsid w:val="00C85367"/>
    <w:pPr>
      <w:spacing w:line="320" w:lineRule="atLeast"/>
      <w:ind w:left="2552" w:right="2552" w:hanging="567"/>
    </w:pPr>
    <w:rPr>
      <w:noProof/>
      <w:snapToGrid/>
    </w:rPr>
  </w:style>
  <w:style w:type="paragraph" w:customStyle="1" w:styleId="71">
    <w:name w:val="כניסה 7"/>
    <w:basedOn w:val="a9"/>
    <w:rsid w:val="00C85367"/>
    <w:pPr>
      <w:tabs>
        <w:tab w:val="left" w:pos="1361"/>
      </w:tabs>
      <w:spacing w:line="340" w:lineRule="atLeast"/>
      <w:ind w:left="1815" w:hanging="454"/>
      <w:jc w:val="both"/>
    </w:pPr>
    <w:rPr>
      <w:snapToGrid w:val="0"/>
      <w:sz w:val="22"/>
      <w:lang w:eastAsia="he-IL"/>
    </w:rPr>
  </w:style>
  <w:style w:type="paragraph" w:customStyle="1" w:styleId="81">
    <w:name w:val="כניסה 8"/>
    <w:basedOn w:val="a9"/>
    <w:rsid w:val="00C85367"/>
    <w:pPr>
      <w:tabs>
        <w:tab w:val="left" w:pos="1814"/>
      </w:tabs>
      <w:spacing w:line="340" w:lineRule="atLeast"/>
      <w:ind w:left="2268" w:hanging="454"/>
      <w:jc w:val="both"/>
    </w:pPr>
    <w:rPr>
      <w:snapToGrid w:val="0"/>
      <w:sz w:val="22"/>
      <w:lang w:eastAsia="he-IL"/>
    </w:rPr>
  </w:style>
  <w:style w:type="paragraph" w:customStyle="1" w:styleId="-3">
    <w:name w:val="רגיל-דוד"/>
    <w:rsid w:val="00C85367"/>
    <w:pPr>
      <w:autoSpaceDE w:val="0"/>
      <w:autoSpaceDN w:val="0"/>
      <w:adjustRightInd w:val="0"/>
      <w:spacing w:after="0" w:line="240" w:lineRule="auto"/>
    </w:pPr>
    <w:rPr>
      <w:rFonts w:ascii="Akhbar Simplified MT" w:eastAsia="Times New Roman" w:hAnsi="Akhbar Simplified MT" w:cs="David"/>
      <w:color w:val="0000FF"/>
      <w:sz w:val="20"/>
      <w:szCs w:val="24"/>
      <w:lang w:eastAsia="he-IL"/>
    </w:rPr>
  </w:style>
  <w:style w:type="paragraph" w:customStyle="1" w:styleId="0">
    <w:name w:val="ש0"/>
    <w:rsid w:val="00C85367"/>
    <w:pPr>
      <w:autoSpaceDE w:val="0"/>
      <w:autoSpaceDN w:val="0"/>
      <w:adjustRightInd w:val="0"/>
      <w:spacing w:after="0" w:line="240" w:lineRule="auto"/>
    </w:pPr>
    <w:rPr>
      <w:rFonts w:ascii="Times New Roman" w:eastAsia="Times New Roman" w:hAnsi="Times New Roman" w:cs="Times New Roman"/>
      <w:sz w:val="20"/>
      <w:szCs w:val="26"/>
      <w:lang w:eastAsia="he-IL"/>
    </w:rPr>
  </w:style>
  <w:style w:type="paragraph" w:customStyle="1" w:styleId="54">
    <w:name w:val="סגנון5"/>
    <w:basedOn w:val="2c"/>
    <w:rsid w:val="00C85367"/>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d">
    <w:name w:val="ת"/>
    <w:basedOn w:val="a9"/>
    <w:rsid w:val="00C85367"/>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5">
    <w:name w:val="כניסה 5"/>
    <w:basedOn w:val="a9"/>
    <w:rsid w:val="00C85367"/>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2">
    <w:name w:val="כניסה 6"/>
    <w:basedOn w:val="a9"/>
    <w:rsid w:val="00C85367"/>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C85367"/>
    <w:pPr>
      <w:widowControl w:val="0"/>
      <w:adjustRightInd w:val="0"/>
      <w:ind w:left="2608" w:hanging="340"/>
      <w:textAlignment w:val="baseline"/>
    </w:pPr>
    <w:rPr>
      <w:lang w:eastAsia="en-US"/>
    </w:rPr>
  </w:style>
  <w:style w:type="paragraph" w:customStyle="1" w:styleId="1f3">
    <w:name w:val="רגיל1"/>
    <w:basedOn w:val="a9"/>
    <w:rsid w:val="00C85367"/>
    <w:pPr>
      <w:widowControl w:val="0"/>
      <w:adjustRightInd w:val="0"/>
      <w:spacing w:line="320" w:lineRule="atLeast"/>
      <w:ind w:left="567" w:hanging="567"/>
      <w:jc w:val="both"/>
      <w:textAlignment w:val="baseline"/>
    </w:pPr>
    <w:rPr>
      <w:snapToGrid w:val="0"/>
      <w:sz w:val="22"/>
    </w:rPr>
  </w:style>
  <w:style w:type="paragraph" w:customStyle="1" w:styleId="n-b">
    <w:name w:val="n-b"/>
    <w:basedOn w:val="a9"/>
    <w:rsid w:val="00C85367"/>
    <w:pPr>
      <w:widowControl w:val="0"/>
      <w:numPr>
        <w:ilvl w:val="8"/>
        <w:numId w:val="5"/>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C85367"/>
    <w:pPr>
      <w:adjustRightInd w:val="0"/>
      <w:spacing w:after="120"/>
      <w:ind w:left="3686"/>
      <w:textAlignment w:val="baseline"/>
    </w:pPr>
    <w:rPr>
      <w:snapToGrid w:val="0"/>
    </w:rPr>
  </w:style>
  <w:style w:type="paragraph" w:customStyle="1" w:styleId="-">
    <w:name w:val="גוף-א.."/>
    <w:basedOn w:val="a9"/>
    <w:rsid w:val="00C85367"/>
    <w:pPr>
      <w:widowControl w:val="0"/>
      <w:numPr>
        <w:numId w:val="4"/>
      </w:numPr>
      <w:adjustRightInd w:val="0"/>
      <w:spacing w:line="360" w:lineRule="auto"/>
      <w:jc w:val="both"/>
      <w:textAlignment w:val="baseline"/>
    </w:pPr>
    <w:rPr>
      <w:snapToGrid w:val="0"/>
      <w:sz w:val="22"/>
      <w:lang w:eastAsia="he-IL"/>
    </w:rPr>
  </w:style>
  <w:style w:type="paragraph" w:customStyle="1" w:styleId="1-">
    <w:name w:val="כניסה1-גוף"/>
    <w:basedOn w:val="1f1"/>
    <w:rsid w:val="00C85367"/>
    <w:pPr>
      <w:adjustRightInd w:val="0"/>
      <w:ind w:firstLine="0"/>
      <w:textAlignment w:val="baseline"/>
    </w:pPr>
  </w:style>
  <w:style w:type="paragraph" w:customStyle="1" w:styleId="-4">
    <w:name w:val="גוף-א)"/>
    <w:basedOn w:val="-10"/>
    <w:rsid w:val="00C85367"/>
    <w:pPr>
      <w:widowControl w:val="0"/>
      <w:adjustRightInd w:val="0"/>
      <w:spacing w:after="120" w:line="360" w:lineRule="auto"/>
      <w:ind w:left="3119"/>
      <w:textAlignment w:val="baseline"/>
    </w:pPr>
    <w:rPr>
      <w:sz w:val="22"/>
      <w:szCs w:val="26"/>
    </w:rPr>
  </w:style>
  <w:style w:type="paragraph" w:customStyle="1" w:styleId="1f4">
    <w:name w:val="תו תו תו תו תו תו תו תו תו תו1"/>
    <w:basedOn w:val="a9"/>
    <w:rsid w:val="00C853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CharChar">
    <w:name w:val="Char Char תו תו תו"/>
    <w:basedOn w:val="a9"/>
    <w:rsid w:val="00C85367"/>
    <w:pPr>
      <w:bidi w:val="0"/>
      <w:spacing w:after="160" w:line="240" w:lineRule="exact"/>
      <w:jc w:val="both"/>
    </w:pPr>
    <w:rPr>
      <w:rFonts w:ascii="Verdana" w:hAnsi="Verdana" w:cs="FrankRuehl"/>
      <w:sz w:val="16"/>
      <w:szCs w:val="20"/>
      <w:lang w:bidi="ar-SA"/>
    </w:rPr>
  </w:style>
  <w:style w:type="paragraph" w:customStyle="1" w:styleId="47">
    <w:name w:val="כותרת4"/>
    <w:basedOn w:val="a9"/>
    <w:rsid w:val="00C85367"/>
    <w:pPr>
      <w:overflowPunct w:val="0"/>
      <w:autoSpaceDE w:val="0"/>
      <w:autoSpaceDN w:val="0"/>
      <w:adjustRightInd w:val="0"/>
      <w:spacing w:line="360" w:lineRule="auto"/>
      <w:jc w:val="both"/>
      <w:textAlignment w:val="baseline"/>
    </w:pPr>
    <w:rPr>
      <w:rFonts w:cs="FrankRuehl"/>
      <w:b/>
      <w:bCs/>
      <w:sz w:val="20"/>
      <w:lang w:eastAsia="he-IL"/>
    </w:rPr>
  </w:style>
  <w:style w:type="character" w:customStyle="1" w:styleId="af6">
    <w:name w:val="פיסקת רשימה תו"/>
    <w:basedOn w:val="aa"/>
    <w:link w:val="af5"/>
    <w:uiPriority w:val="34"/>
    <w:rsid w:val="00C85367"/>
    <w:rPr>
      <w:rFonts w:ascii="Times New Roman" w:eastAsia="Times New Roman" w:hAnsi="Times New Roman" w:cs="David"/>
      <w:sz w:val="24"/>
      <w:szCs w:val="26"/>
      <w:lang w:eastAsia="he-IL"/>
    </w:rPr>
  </w:style>
  <w:style w:type="paragraph" w:customStyle="1" w:styleId="ListParagraph1">
    <w:name w:val="List Paragraph1"/>
    <w:basedOn w:val="a9"/>
    <w:qFormat/>
    <w:rsid w:val="00C85367"/>
    <w:pPr>
      <w:spacing w:after="200" w:line="276" w:lineRule="auto"/>
      <w:ind w:left="720"/>
    </w:pPr>
    <w:rPr>
      <w:rFonts w:ascii="Calibri" w:hAnsi="Calibri" w:cs="Arial"/>
      <w:sz w:val="22"/>
      <w:szCs w:val="22"/>
    </w:rPr>
  </w:style>
  <w:style w:type="paragraph" w:customStyle="1" w:styleId="Hnormal">
    <w:name w:val="Hnormal"/>
    <w:rsid w:val="00C85367"/>
    <w:pPr>
      <w:bidi/>
      <w:spacing w:after="0" w:line="240" w:lineRule="auto"/>
      <w:jc w:val="both"/>
    </w:pPr>
    <w:rPr>
      <w:rFonts w:ascii="Times New Roman" w:eastAsia="Times New Roman" w:hAnsi="Times New Roman" w:cs="David"/>
      <w:noProof/>
      <w:sz w:val="20"/>
      <w:szCs w:val="24"/>
      <w:lang w:eastAsia="he-IL"/>
    </w:rPr>
  </w:style>
  <w:style w:type="paragraph" w:customStyle="1" w:styleId="afffe">
    <w:name w:val="שם הוראה"/>
    <w:basedOn w:val="a9"/>
    <w:rsid w:val="00C85367"/>
    <w:pPr>
      <w:jc w:val="both"/>
    </w:pPr>
    <w:rPr>
      <w:rFonts w:ascii="Arial" w:hAnsi="Arial" w:cs="Arial"/>
      <w:b/>
      <w:bCs/>
      <w:noProof/>
      <w:color w:val="FFFFFF"/>
      <w:sz w:val="28"/>
      <w:szCs w:val="28"/>
    </w:rPr>
  </w:style>
  <w:style w:type="paragraph" w:customStyle="1" w:styleId="affff">
    <w:name w:val="טקסט רץ טבלה עליונה"/>
    <w:basedOn w:val="a9"/>
    <w:rsid w:val="00C85367"/>
    <w:pPr>
      <w:jc w:val="both"/>
    </w:pPr>
    <w:rPr>
      <w:rFonts w:ascii="Arial" w:hAnsi="Arial" w:cs="Arial"/>
      <w:noProof/>
      <w:sz w:val="20"/>
      <w:szCs w:val="20"/>
    </w:rPr>
  </w:style>
  <w:style w:type="paragraph" w:customStyle="1" w:styleId="HNormal0">
    <w:name w:val="HNormal"/>
    <w:rsid w:val="00C85367"/>
    <w:pPr>
      <w:bidi/>
      <w:spacing w:after="120" w:line="240" w:lineRule="auto"/>
      <w:jc w:val="both"/>
    </w:pPr>
    <w:rPr>
      <w:rFonts w:ascii="Times New Roman" w:eastAsia="Times New Roman" w:hAnsi="Times New Roman" w:cs="David"/>
      <w:noProof/>
      <w:sz w:val="20"/>
      <w:szCs w:val="24"/>
      <w:lang w:eastAsia="he-IL"/>
    </w:rPr>
  </w:style>
  <w:style w:type="paragraph" w:customStyle="1" w:styleId="affff0">
    <w:name w:val="סגנון"/>
    <w:basedOn w:val="a9"/>
    <w:next w:val="af"/>
    <w:uiPriority w:val="99"/>
    <w:rsid w:val="00C85367"/>
    <w:pPr>
      <w:tabs>
        <w:tab w:val="center" w:pos="4153"/>
        <w:tab w:val="right" w:pos="8306"/>
      </w:tabs>
    </w:pPr>
    <w:rPr>
      <w:lang w:eastAsia="he-IL"/>
    </w:rPr>
  </w:style>
  <w:style w:type="paragraph" w:styleId="affff1">
    <w:name w:val="Document Map"/>
    <w:basedOn w:val="a9"/>
    <w:link w:val="affff2"/>
    <w:rsid w:val="00C85367"/>
    <w:pPr>
      <w:shd w:val="clear" w:color="auto" w:fill="000080"/>
    </w:pPr>
    <w:rPr>
      <w:rFonts w:ascii="Tahoma" w:hAnsi="Tahoma" w:cs="Tahoma"/>
      <w:sz w:val="20"/>
      <w:szCs w:val="20"/>
    </w:rPr>
  </w:style>
  <w:style w:type="character" w:customStyle="1" w:styleId="affff2">
    <w:name w:val="מפת מסמך תו"/>
    <w:basedOn w:val="aa"/>
    <w:link w:val="affff1"/>
    <w:rsid w:val="00C85367"/>
    <w:rPr>
      <w:rFonts w:ascii="Tahoma" w:eastAsia="Times New Roman" w:hAnsi="Tahoma" w:cs="Tahoma"/>
      <w:sz w:val="20"/>
      <w:szCs w:val="20"/>
      <w:shd w:val="clear" w:color="auto" w:fill="000080"/>
    </w:rPr>
  </w:style>
  <w:style w:type="character" w:customStyle="1" w:styleId="shorttext1">
    <w:name w:val="short_text1"/>
    <w:basedOn w:val="aa"/>
    <w:uiPriority w:val="99"/>
    <w:rsid w:val="00C85367"/>
    <w:rPr>
      <w:rFonts w:cs="Times New Roman"/>
      <w:sz w:val="29"/>
      <w:szCs w:val="29"/>
    </w:rPr>
  </w:style>
  <w:style w:type="paragraph" w:customStyle="1" w:styleId="EHeading2">
    <w:name w:val="EHeading2"/>
    <w:basedOn w:val="a9"/>
    <w:uiPriority w:val="99"/>
    <w:rsid w:val="00C85367"/>
    <w:pPr>
      <w:numPr>
        <w:numId w:val="16"/>
      </w:numPr>
      <w:bidi w:val="0"/>
      <w:ind w:right="288"/>
    </w:pPr>
    <w:rPr>
      <w:b/>
      <w:bCs/>
      <w:szCs w:val="24"/>
    </w:rPr>
  </w:style>
  <w:style w:type="paragraph" w:customStyle="1" w:styleId="EHeading3">
    <w:name w:val="EHeading3"/>
    <w:basedOn w:val="a9"/>
    <w:uiPriority w:val="99"/>
    <w:rsid w:val="00C85367"/>
    <w:pPr>
      <w:numPr>
        <w:ilvl w:val="2"/>
        <w:numId w:val="16"/>
      </w:numPr>
      <w:bidi w:val="0"/>
      <w:ind w:right="1728"/>
    </w:pPr>
    <w:rPr>
      <w:rFonts w:ascii="Arial" w:hAnsi="Arial" w:cs="Arial"/>
      <w:sz w:val="22"/>
      <w:szCs w:val="22"/>
    </w:rPr>
  </w:style>
  <w:style w:type="paragraph" w:customStyle="1" w:styleId="EHeading4">
    <w:name w:val="EHeading4"/>
    <w:basedOn w:val="a9"/>
    <w:uiPriority w:val="99"/>
    <w:rsid w:val="00C85367"/>
    <w:pPr>
      <w:numPr>
        <w:ilvl w:val="3"/>
        <w:numId w:val="16"/>
      </w:numPr>
      <w:bidi w:val="0"/>
      <w:ind w:right="2448"/>
    </w:pPr>
    <w:rPr>
      <w:sz w:val="22"/>
      <w:szCs w:val="22"/>
    </w:rPr>
  </w:style>
  <w:style w:type="paragraph" w:customStyle="1" w:styleId="affff3">
    <w:name w:val="ראשונה"/>
    <w:basedOn w:val="a9"/>
    <w:rsid w:val="00C85367"/>
    <w:pPr>
      <w:spacing w:line="280" w:lineRule="atLeast"/>
      <w:ind w:left="567" w:hanging="567"/>
      <w:jc w:val="both"/>
    </w:pPr>
    <w:rPr>
      <w:rFonts w:cs="TopType David"/>
      <w:szCs w:val="22"/>
      <w:lang w:eastAsia="he-IL"/>
    </w:rPr>
  </w:style>
  <w:style w:type="paragraph" w:customStyle="1" w:styleId="Normal2">
    <w:name w:val="Normal2"/>
    <w:basedOn w:val="a9"/>
    <w:link w:val="Normal2Char"/>
    <w:rsid w:val="00C85367"/>
    <w:pPr>
      <w:spacing w:before="120" w:line="320" w:lineRule="exact"/>
      <w:ind w:left="795"/>
      <w:jc w:val="both"/>
    </w:pPr>
    <w:rPr>
      <w:sz w:val="22"/>
      <w:szCs w:val="24"/>
      <w:lang w:eastAsia="he-IL"/>
    </w:rPr>
  </w:style>
  <w:style w:type="paragraph" w:customStyle="1" w:styleId="doublepara">
    <w:name w:val="double para"/>
    <w:basedOn w:val="a9"/>
    <w:rsid w:val="00C85367"/>
    <w:pPr>
      <w:numPr>
        <w:numId w:val="17"/>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9"/>
    <w:link w:val="AlphaList1Char"/>
    <w:rsid w:val="00C85367"/>
    <w:pPr>
      <w:numPr>
        <w:numId w:val="18"/>
      </w:numPr>
      <w:spacing w:before="120" w:line="320" w:lineRule="exact"/>
      <w:jc w:val="both"/>
    </w:pPr>
    <w:rPr>
      <w:sz w:val="22"/>
      <w:szCs w:val="24"/>
      <w:lang w:eastAsia="he-IL"/>
    </w:rPr>
  </w:style>
  <w:style w:type="paragraph" w:customStyle="1" w:styleId="AlphaList2">
    <w:name w:val="Alpha List 2"/>
    <w:basedOn w:val="a9"/>
    <w:link w:val="AlphaList20"/>
    <w:rsid w:val="00C85367"/>
    <w:pPr>
      <w:numPr>
        <w:numId w:val="19"/>
      </w:numPr>
      <w:spacing w:before="120" w:line="320" w:lineRule="exact"/>
      <w:jc w:val="both"/>
    </w:pPr>
    <w:rPr>
      <w:sz w:val="22"/>
      <w:szCs w:val="24"/>
      <w:lang w:eastAsia="he-IL"/>
    </w:rPr>
  </w:style>
  <w:style w:type="paragraph" w:customStyle="1" w:styleId="DataItem">
    <w:name w:val="DataItem"/>
    <w:basedOn w:val="a9"/>
    <w:rsid w:val="00C85367"/>
    <w:pPr>
      <w:spacing w:before="120" w:line="320" w:lineRule="exact"/>
    </w:pPr>
    <w:rPr>
      <w:sz w:val="22"/>
      <w:szCs w:val="24"/>
      <w:lang w:eastAsia="he-IL"/>
    </w:rPr>
  </w:style>
  <w:style w:type="paragraph" w:customStyle="1" w:styleId="DataItemB">
    <w:name w:val="DataItemB"/>
    <w:basedOn w:val="a9"/>
    <w:rsid w:val="00C85367"/>
    <w:pPr>
      <w:spacing w:before="120" w:line="320" w:lineRule="exact"/>
    </w:pPr>
    <w:rPr>
      <w:b/>
      <w:bCs/>
      <w:sz w:val="22"/>
      <w:szCs w:val="24"/>
      <w:lang w:eastAsia="he-IL"/>
    </w:rPr>
  </w:style>
  <w:style w:type="paragraph" w:customStyle="1" w:styleId="Frame1">
    <w:name w:val="Frame 1"/>
    <w:basedOn w:val="a9"/>
    <w:rsid w:val="00C85367"/>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9"/>
    <w:rsid w:val="00C85367"/>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9"/>
    <w:link w:val="TableTextChar"/>
    <w:qFormat/>
    <w:rsid w:val="00C85367"/>
    <w:pPr>
      <w:spacing w:before="75" w:line="280" w:lineRule="atLeast"/>
    </w:pPr>
    <w:rPr>
      <w:sz w:val="22"/>
      <w:szCs w:val="24"/>
      <w:lang w:eastAsia="he-IL"/>
    </w:rPr>
  </w:style>
  <w:style w:type="paragraph" w:customStyle="1" w:styleId="Char1">
    <w:name w:val="תו Char"/>
    <w:basedOn w:val="a9"/>
    <w:rsid w:val="00C85367"/>
    <w:pPr>
      <w:bidi w:val="0"/>
      <w:spacing w:after="160" w:line="240" w:lineRule="exact"/>
      <w:jc w:val="both"/>
    </w:pPr>
    <w:rPr>
      <w:rFonts w:ascii="Verdana" w:hAnsi="Verdana" w:cs="FrankRuehl"/>
      <w:sz w:val="16"/>
      <w:szCs w:val="20"/>
      <w:lang w:bidi="ar-SA"/>
    </w:rPr>
  </w:style>
  <w:style w:type="paragraph" w:customStyle="1" w:styleId="NormalWide">
    <w:name w:val="Normal Wide"/>
    <w:basedOn w:val="a9"/>
    <w:autoRedefine/>
    <w:rsid w:val="00C85367"/>
    <w:pPr>
      <w:suppressAutoHyphens/>
      <w:spacing w:before="120" w:line="360" w:lineRule="auto"/>
    </w:pPr>
    <w:rPr>
      <w:rFonts w:ascii="Tahoma" w:hAnsi="Tahoma"/>
      <w:sz w:val="20"/>
      <w:szCs w:val="24"/>
      <w:lang w:eastAsia="he-IL"/>
    </w:rPr>
  </w:style>
  <w:style w:type="paragraph" w:styleId="affff4">
    <w:name w:val="No Spacing"/>
    <w:link w:val="affff5"/>
    <w:uiPriority w:val="1"/>
    <w:qFormat/>
    <w:rsid w:val="00C85367"/>
    <w:pPr>
      <w:spacing w:after="0" w:line="240" w:lineRule="auto"/>
    </w:pPr>
    <w:rPr>
      <w:rFonts w:ascii="Calibri" w:eastAsia="Calibri" w:hAnsi="Calibri" w:cs="Arial"/>
    </w:rPr>
  </w:style>
  <w:style w:type="paragraph" w:customStyle="1" w:styleId="affff6">
    <w:name w:val="טקסט סעיף תו תו תו תו"/>
    <w:basedOn w:val="a9"/>
    <w:link w:val="affff7"/>
    <w:uiPriority w:val="99"/>
    <w:rsid w:val="00C85367"/>
    <w:pPr>
      <w:tabs>
        <w:tab w:val="num" w:pos="1107"/>
      </w:tabs>
      <w:spacing w:line="360" w:lineRule="auto"/>
      <w:ind w:left="1107" w:hanging="567"/>
      <w:jc w:val="both"/>
    </w:pPr>
    <w:rPr>
      <w:rFonts w:ascii="Arial" w:hAnsi="Arial" w:cs="Arial"/>
      <w:sz w:val="22"/>
      <w:szCs w:val="22"/>
    </w:rPr>
  </w:style>
  <w:style w:type="paragraph" w:customStyle="1" w:styleId="affff8">
    <w:name w:val="תו תו"/>
    <w:basedOn w:val="a9"/>
    <w:uiPriority w:val="99"/>
    <w:semiHidden/>
    <w:rsid w:val="00C853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9"/>
    <w:uiPriority w:val="99"/>
    <w:rsid w:val="00C85367"/>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uiPriority w:val="99"/>
    <w:rsid w:val="00C85367"/>
    <w:pPr>
      <w:numPr>
        <w:numId w:val="20"/>
      </w:numPr>
      <w:ind w:left="497"/>
    </w:pPr>
  </w:style>
  <w:style w:type="paragraph" w:customStyle="1" w:styleId="CharChar1">
    <w:name w:val="Char Char1 תו תו"/>
    <w:basedOn w:val="a9"/>
    <w:uiPriority w:val="99"/>
    <w:rsid w:val="00C853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a"/>
    <w:uiPriority w:val="99"/>
    <w:rsid w:val="00C85367"/>
  </w:style>
  <w:style w:type="character" w:customStyle="1" w:styleId="apple-converted-space">
    <w:name w:val="apple-converted-space"/>
    <w:basedOn w:val="aa"/>
    <w:rsid w:val="00C85367"/>
  </w:style>
  <w:style w:type="paragraph" w:customStyle="1" w:styleId="a3">
    <w:name w:val="טקסט סעיף תו תו תו תו תו תו"/>
    <w:basedOn w:val="a9"/>
    <w:rsid w:val="00C85367"/>
    <w:pPr>
      <w:numPr>
        <w:ilvl w:val="1"/>
        <w:numId w:val="21"/>
      </w:numPr>
    </w:pPr>
    <w:rPr>
      <w:lang w:eastAsia="he-IL"/>
    </w:rPr>
  </w:style>
  <w:style w:type="paragraph" w:customStyle="1" w:styleId="affff9">
    <w:name w:val="תו"/>
    <w:basedOn w:val="a9"/>
    <w:rsid w:val="00C85367"/>
    <w:pPr>
      <w:bidi w:val="0"/>
      <w:spacing w:after="160" w:line="240" w:lineRule="exact"/>
      <w:jc w:val="both"/>
    </w:pPr>
    <w:rPr>
      <w:rFonts w:ascii="Verdana" w:hAnsi="Verdana" w:cs="FrankRuehl"/>
      <w:sz w:val="16"/>
      <w:szCs w:val="20"/>
      <w:lang w:bidi="ar-SA"/>
    </w:rPr>
  </w:style>
  <w:style w:type="paragraph" w:customStyle="1" w:styleId="Para2">
    <w:name w:val="Para2"/>
    <w:basedOn w:val="a9"/>
    <w:qFormat/>
    <w:rsid w:val="00C85367"/>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e">
    <w:name w:val="List Continue 3"/>
    <w:basedOn w:val="a9"/>
    <w:uiPriority w:val="99"/>
    <w:rsid w:val="00C85367"/>
    <w:pPr>
      <w:spacing w:after="120"/>
      <w:ind w:left="849"/>
    </w:pPr>
    <w:rPr>
      <w:lang w:eastAsia="he-IL"/>
    </w:rPr>
  </w:style>
  <w:style w:type="character" w:customStyle="1" w:styleId="default">
    <w:name w:val="default"/>
    <w:basedOn w:val="aa"/>
    <w:rsid w:val="00C85367"/>
    <w:rPr>
      <w:rFonts w:ascii="Times New Roman" w:hAnsi="Times New Roman" w:cs="Times New Roman"/>
      <w:sz w:val="26"/>
      <w:szCs w:val="26"/>
    </w:rPr>
  </w:style>
  <w:style w:type="character" w:customStyle="1" w:styleId="aff3">
    <w:name w:val="כיתוב תו"/>
    <w:basedOn w:val="aa"/>
    <w:link w:val="aff2"/>
    <w:rsid w:val="00C85367"/>
    <w:rPr>
      <w:rFonts w:ascii="Times New Roman" w:eastAsia="Times New Roman" w:hAnsi="Times New Roman" w:cs="David"/>
      <w:b/>
      <w:bCs/>
      <w:sz w:val="40"/>
      <w:szCs w:val="40"/>
      <w:lang w:eastAsia="he-IL"/>
    </w:rPr>
  </w:style>
  <w:style w:type="paragraph" w:styleId="affffa">
    <w:name w:val="Closing"/>
    <w:basedOn w:val="a9"/>
    <w:link w:val="affffb"/>
    <w:uiPriority w:val="99"/>
    <w:unhideWhenUsed/>
    <w:qFormat/>
    <w:rsid w:val="00C85367"/>
    <w:pPr>
      <w:spacing w:before="960" w:after="960" w:line="360" w:lineRule="auto"/>
      <w:ind w:left="4320" w:firstLine="284"/>
      <w:jc w:val="both"/>
    </w:pPr>
    <w:rPr>
      <w:rFonts w:ascii="Calibri" w:hAnsi="Calibri" w:cs="Arial"/>
      <w:sz w:val="20"/>
      <w:szCs w:val="20"/>
    </w:rPr>
  </w:style>
  <w:style w:type="character" w:customStyle="1" w:styleId="affffb">
    <w:name w:val="סיום תו"/>
    <w:basedOn w:val="aa"/>
    <w:link w:val="affffa"/>
    <w:uiPriority w:val="99"/>
    <w:rsid w:val="00C85367"/>
    <w:rPr>
      <w:rFonts w:ascii="Calibri" w:eastAsia="Times New Roman" w:hAnsi="Calibri" w:cs="Arial"/>
      <w:sz w:val="20"/>
      <w:szCs w:val="20"/>
    </w:rPr>
  </w:style>
  <w:style w:type="paragraph" w:styleId="affffc">
    <w:name w:val="Salutation"/>
    <w:basedOn w:val="a9"/>
    <w:next w:val="a9"/>
    <w:link w:val="affffd"/>
    <w:uiPriority w:val="99"/>
    <w:unhideWhenUsed/>
    <w:qFormat/>
    <w:rsid w:val="00C85367"/>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d">
    <w:name w:val="ברכה תו"/>
    <w:basedOn w:val="aa"/>
    <w:link w:val="affffc"/>
    <w:uiPriority w:val="99"/>
    <w:rsid w:val="00C85367"/>
    <w:rPr>
      <w:rFonts w:ascii="Calibri" w:eastAsia="Calibri" w:hAnsi="Calibri" w:cs="Arial"/>
      <w:b/>
      <w:bCs/>
      <w:color w:val="C0504D"/>
      <w:sz w:val="20"/>
    </w:rPr>
  </w:style>
  <w:style w:type="character" w:styleId="affffe">
    <w:name w:val="Emphasis"/>
    <w:uiPriority w:val="20"/>
    <w:qFormat/>
    <w:rsid w:val="00C85367"/>
    <w:rPr>
      <w:rFonts w:ascii="Calibri" w:eastAsia="Times New Roman" w:hAnsi="Calibri" w:cs="Arial"/>
      <w:b/>
      <w:bCs/>
      <w:iCs w:val="0"/>
      <w:color w:val="C0504D"/>
      <w:spacing w:val="10"/>
      <w:szCs w:val="20"/>
    </w:rPr>
  </w:style>
  <w:style w:type="paragraph" w:styleId="afffff">
    <w:name w:val="Intense Quote"/>
    <w:basedOn w:val="a9"/>
    <w:link w:val="afffff0"/>
    <w:uiPriority w:val="30"/>
    <w:qFormat/>
    <w:rsid w:val="00C85367"/>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f0">
    <w:name w:val="ציטוט חזק תו"/>
    <w:basedOn w:val="aa"/>
    <w:link w:val="afffff"/>
    <w:uiPriority w:val="30"/>
    <w:rsid w:val="00C85367"/>
    <w:rPr>
      <w:rFonts w:ascii="Calibri" w:eastAsia="Calibri" w:hAnsi="Calibri" w:cs="Arial"/>
      <w:i/>
      <w:iCs/>
      <w:color w:val="C0504D"/>
      <w:sz w:val="20"/>
    </w:rPr>
  </w:style>
  <w:style w:type="character" w:styleId="afffff1">
    <w:name w:val="Subtle Emphasis"/>
    <w:basedOn w:val="aa"/>
    <w:uiPriority w:val="19"/>
    <w:qFormat/>
    <w:rsid w:val="00C85367"/>
    <w:rPr>
      <w:rFonts w:ascii="Calibri" w:hAnsi="Calibri"/>
      <w:i/>
      <w:iCs/>
      <w:color w:val="006666"/>
    </w:rPr>
  </w:style>
  <w:style w:type="character" w:styleId="afffff2">
    <w:name w:val="Intense Emphasis"/>
    <w:basedOn w:val="aa"/>
    <w:uiPriority w:val="21"/>
    <w:qFormat/>
    <w:rsid w:val="00C85367"/>
    <w:rPr>
      <w:rFonts w:ascii="Calibri" w:hAnsi="Calibri"/>
      <w:b/>
      <w:bCs/>
      <w:i/>
      <w:iCs/>
      <w:caps/>
      <w:color w:val="438086"/>
      <w:spacing w:val="5"/>
    </w:rPr>
  </w:style>
  <w:style w:type="character" w:styleId="afffff3">
    <w:name w:val="Subtle Reference"/>
    <w:basedOn w:val="aa"/>
    <w:uiPriority w:val="31"/>
    <w:qFormat/>
    <w:rsid w:val="00C85367"/>
    <w:rPr>
      <w:i/>
      <w:iCs/>
      <w:color w:val="4E4F89"/>
    </w:rPr>
  </w:style>
  <w:style w:type="character" w:styleId="afffff4">
    <w:name w:val="Book Title"/>
    <w:basedOn w:val="aa"/>
    <w:uiPriority w:val="33"/>
    <w:qFormat/>
    <w:rsid w:val="00C85367"/>
    <w:rPr>
      <w:rFonts w:ascii="Calibri" w:eastAsia="Times New Roman" w:hAnsi="Cambria" w:cs="Arial"/>
      <w:bCs w:val="0"/>
      <w:i/>
      <w:iCs/>
      <w:color w:val="000000"/>
      <w:sz w:val="20"/>
      <w:szCs w:val="20"/>
    </w:rPr>
  </w:style>
  <w:style w:type="paragraph" w:customStyle="1" w:styleId="afffff5">
    <w:name w:val="כתובת להחזרה"/>
    <w:basedOn w:val="a9"/>
    <w:uiPriority w:val="2"/>
    <w:qFormat/>
    <w:rsid w:val="00C85367"/>
    <w:pPr>
      <w:spacing w:line="360" w:lineRule="auto"/>
      <w:ind w:left="6480" w:firstLine="284"/>
      <w:jc w:val="both"/>
    </w:pPr>
    <w:rPr>
      <w:rFonts w:ascii="Arial" w:hAnsi="Arial"/>
      <w:szCs w:val="24"/>
    </w:rPr>
  </w:style>
  <w:style w:type="paragraph" w:customStyle="1" w:styleId="afffff6">
    <w:name w:val="נושא"/>
    <w:basedOn w:val="a9"/>
    <w:next w:val="a9"/>
    <w:uiPriority w:val="7"/>
    <w:semiHidden/>
    <w:unhideWhenUsed/>
    <w:qFormat/>
    <w:rsid w:val="00C85367"/>
    <w:pPr>
      <w:spacing w:before="480" w:after="480" w:line="360" w:lineRule="auto"/>
      <w:ind w:firstLine="284"/>
      <w:contextualSpacing/>
      <w:jc w:val="both"/>
    </w:pPr>
    <w:rPr>
      <w:rFonts w:ascii="Arial" w:hAnsi="Arial"/>
      <w:b/>
      <w:bCs/>
      <w:color w:val="006666"/>
      <w:szCs w:val="24"/>
    </w:rPr>
  </w:style>
  <w:style w:type="paragraph" w:customStyle="1" w:styleId="afffff7">
    <w:name w:val="כתובת למשלוח"/>
    <w:basedOn w:val="a9"/>
    <w:uiPriority w:val="3"/>
    <w:qFormat/>
    <w:rsid w:val="00C85367"/>
    <w:pPr>
      <w:spacing w:before="480" w:after="480" w:line="360" w:lineRule="auto"/>
      <w:ind w:firstLine="284"/>
      <w:contextualSpacing/>
      <w:jc w:val="both"/>
    </w:pPr>
    <w:rPr>
      <w:rFonts w:ascii="Arial" w:hAnsi="Arial"/>
      <w:szCs w:val="24"/>
    </w:rPr>
  </w:style>
  <w:style w:type="paragraph" w:customStyle="1" w:styleId="1f5">
    <w:name w:val="תבליט 1"/>
    <w:basedOn w:val="af5"/>
    <w:uiPriority w:val="37"/>
    <w:qFormat/>
    <w:rsid w:val="00C85367"/>
    <w:pPr>
      <w:spacing w:line="276" w:lineRule="auto"/>
      <w:ind w:left="216" w:hanging="216"/>
      <w:jc w:val="both"/>
    </w:pPr>
    <w:rPr>
      <w:rFonts w:ascii="Arial" w:hAnsi="Arial"/>
      <w:szCs w:val="24"/>
      <w:lang w:eastAsia="en-US"/>
    </w:rPr>
  </w:style>
  <w:style w:type="paragraph" w:customStyle="1" w:styleId="2e">
    <w:name w:val="תבליט 2"/>
    <w:basedOn w:val="af5"/>
    <w:uiPriority w:val="37"/>
    <w:qFormat/>
    <w:rsid w:val="00C85367"/>
    <w:pPr>
      <w:numPr>
        <w:ilvl w:val="1"/>
      </w:numPr>
      <w:spacing w:line="276" w:lineRule="auto"/>
      <w:ind w:left="461" w:hanging="216"/>
      <w:jc w:val="both"/>
    </w:pPr>
    <w:rPr>
      <w:rFonts w:ascii="Arial" w:hAnsi="Arial"/>
      <w:szCs w:val="24"/>
      <w:lang w:eastAsia="en-US"/>
    </w:rPr>
  </w:style>
  <w:style w:type="paragraph" w:customStyle="1" w:styleId="3f">
    <w:name w:val="תבליט 3"/>
    <w:basedOn w:val="af5"/>
    <w:uiPriority w:val="37"/>
    <w:qFormat/>
    <w:rsid w:val="00C85367"/>
    <w:pPr>
      <w:numPr>
        <w:ilvl w:val="2"/>
      </w:numPr>
      <w:spacing w:line="276" w:lineRule="auto"/>
      <w:ind w:left="706" w:hanging="216"/>
      <w:jc w:val="both"/>
    </w:pPr>
    <w:rPr>
      <w:rFonts w:ascii="Arial" w:hAnsi="Arial"/>
      <w:szCs w:val="24"/>
      <w:lang w:eastAsia="en-US"/>
    </w:rPr>
  </w:style>
  <w:style w:type="paragraph" w:customStyle="1" w:styleId="TASHTIOTHEADER">
    <w:name w:val="TASHTIOT HEADER"/>
    <w:basedOn w:val="a9"/>
    <w:link w:val="TASHTIOTHEADERChar"/>
    <w:qFormat/>
    <w:rsid w:val="00C85367"/>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a"/>
    <w:link w:val="TASHTIOTHEADER"/>
    <w:rsid w:val="00C85367"/>
    <w:rPr>
      <w:rFonts w:ascii="Calibri" w:eastAsia="Times New Roman" w:hAnsi="Calibri" w:cs="Arial"/>
      <w:color w:val="000000"/>
      <w:sz w:val="36"/>
      <w:szCs w:val="36"/>
    </w:rPr>
  </w:style>
  <w:style w:type="paragraph" w:customStyle="1" w:styleId="TASHTIOTFOOTER">
    <w:name w:val="TASHTIOT FOOTER"/>
    <w:basedOn w:val="a9"/>
    <w:link w:val="TASHTIOTFOOTERChar"/>
    <w:qFormat/>
    <w:rsid w:val="00C85367"/>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a"/>
    <w:link w:val="TASHTIOTFOOTER"/>
    <w:rsid w:val="00C85367"/>
    <w:rPr>
      <w:rFonts w:ascii="Times New Roman" w:eastAsia="Times New Roman" w:hAnsi="Times New Roman" w:cs="David"/>
      <w:noProof/>
      <w:sz w:val="24"/>
      <w:szCs w:val="26"/>
    </w:rPr>
  </w:style>
  <w:style w:type="paragraph" w:customStyle="1" w:styleId="TableNormal1">
    <w:name w:val="Table Normal1"/>
    <w:basedOn w:val="a9"/>
    <w:link w:val="NormalTableChar"/>
    <w:qFormat/>
    <w:rsid w:val="00C85367"/>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a"/>
    <w:link w:val="TableNormal1"/>
    <w:rsid w:val="00C85367"/>
    <w:rPr>
      <w:rFonts w:ascii="Arial" w:eastAsia="Times New Roman" w:hAnsi="Arial" w:cs="Arial"/>
    </w:rPr>
  </w:style>
  <w:style w:type="paragraph" w:customStyle="1" w:styleId="BULETNORMALDOT">
    <w:name w:val="BULET NORMAL DOT"/>
    <w:basedOn w:val="af5"/>
    <w:link w:val="BULETNORMALDOTChar"/>
    <w:qFormat/>
    <w:rsid w:val="00C85367"/>
    <w:pPr>
      <w:numPr>
        <w:numId w:val="22"/>
      </w:numPr>
      <w:spacing w:after="120" w:line="360" w:lineRule="auto"/>
      <w:jc w:val="both"/>
    </w:pPr>
    <w:rPr>
      <w:rFonts w:ascii="Arial" w:hAnsi="Arial"/>
      <w:szCs w:val="24"/>
    </w:rPr>
  </w:style>
  <w:style w:type="character" w:customStyle="1" w:styleId="BULETNORMALDOTChar">
    <w:name w:val="BULET NORMAL DOT Char"/>
    <w:basedOn w:val="af6"/>
    <w:link w:val="BULETNORMALDOT"/>
    <w:rsid w:val="00C85367"/>
    <w:rPr>
      <w:rFonts w:ascii="Arial" w:eastAsia="Times New Roman" w:hAnsi="Arial" w:cs="David"/>
      <w:sz w:val="24"/>
      <w:szCs w:val="24"/>
      <w:lang w:eastAsia="he-IL"/>
    </w:rPr>
  </w:style>
  <w:style w:type="paragraph" w:customStyle="1" w:styleId="afffff8">
    <w:name w:val="איור מרכז"/>
    <w:basedOn w:val="aff2"/>
    <w:link w:val="Char2"/>
    <w:qFormat/>
    <w:rsid w:val="00C85367"/>
    <w:pPr>
      <w:spacing w:after="200" w:line="360" w:lineRule="auto"/>
      <w:ind w:firstLine="284"/>
      <w:jc w:val="both"/>
    </w:pPr>
    <w:rPr>
      <w:rFonts w:ascii="Arial" w:hAnsi="Arial" w:cs="Arial"/>
      <w:color w:val="4F81BD"/>
      <w:sz w:val="18"/>
      <w:szCs w:val="18"/>
    </w:rPr>
  </w:style>
  <w:style w:type="character" w:customStyle="1" w:styleId="Char2">
    <w:name w:val="איור מרכז Char"/>
    <w:basedOn w:val="aff3"/>
    <w:link w:val="afffff8"/>
    <w:rsid w:val="00C85367"/>
    <w:rPr>
      <w:rFonts w:ascii="Arial" w:eastAsia="Times New Roman" w:hAnsi="Arial" w:cs="Arial"/>
      <w:b/>
      <w:bCs/>
      <w:color w:val="4F81BD"/>
      <w:sz w:val="18"/>
      <w:szCs w:val="18"/>
      <w:lang w:eastAsia="he-IL"/>
    </w:rPr>
  </w:style>
  <w:style w:type="paragraph" w:customStyle="1" w:styleId="afffff9">
    <w:name w:val="דף ראשון"/>
    <w:basedOn w:val="a9"/>
    <w:link w:val="Char3"/>
    <w:qFormat/>
    <w:rsid w:val="00C85367"/>
    <w:pPr>
      <w:spacing w:after="120" w:line="360" w:lineRule="auto"/>
      <w:ind w:firstLine="27"/>
      <w:jc w:val="center"/>
    </w:pPr>
    <w:rPr>
      <w:rFonts w:ascii="Arial" w:hAnsi="Arial"/>
      <w:noProof/>
      <w:sz w:val="28"/>
      <w:szCs w:val="28"/>
    </w:rPr>
  </w:style>
  <w:style w:type="paragraph" w:customStyle="1" w:styleId="afffffa">
    <w:name w:val="מדינת ישראל"/>
    <w:basedOn w:val="ad"/>
    <w:link w:val="Char4"/>
    <w:qFormat/>
    <w:rsid w:val="00C85367"/>
    <w:pPr>
      <w:jc w:val="center"/>
    </w:pPr>
    <w:rPr>
      <w:rFonts w:ascii="Arial" w:hAnsi="Arial"/>
      <w:noProof/>
      <w:sz w:val="44"/>
      <w:szCs w:val="44"/>
    </w:rPr>
  </w:style>
  <w:style w:type="character" w:customStyle="1" w:styleId="Char3">
    <w:name w:val="דף ראשון Char"/>
    <w:basedOn w:val="aa"/>
    <w:link w:val="afffff9"/>
    <w:rsid w:val="00C85367"/>
    <w:rPr>
      <w:rFonts w:ascii="Arial" w:eastAsia="Times New Roman" w:hAnsi="Arial" w:cs="David"/>
      <w:noProof/>
      <w:sz w:val="28"/>
      <w:szCs w:val="28"/>
    </w:rPr>
  </w:style>
  <w:style w:type="character" w:customStyle="1" w:styleId="Char4">
    <w:name w:val="מדינת ישראל Char"/>
    <w:basedOn w:val="ae"/>
    <w:link w:val="afffffa"/>
    <w:rsid w:val="00C85367"/>
    <w:rPr>
      <w:rFonts w:ascii="Arial" w:eastAsia="Times New Roman" w:hAnsi="Arial" w:cs="David"/>
      <w:noProof/>
      <w:sz w:val="44"/>
      <w:szCs w:val="44"/>
    </w:rPr>
  </w:style>
  <w:style w:type="paragraph" w:styleId="afffffb">
    <w:name w:val="Signature"/>
    <w:basedOn w:val="a9"/>
    <w:link w:val="afffffc"/>
    <w:uiPriority w:val="99"/>
    <w:unhideWhenUsed/>
    <w:rsid w:val="00C85367"/>
    <w:pPr>
      <w:ind w:left="4320" w:firstLine="284"/>
      <w:jc w:val="both"/>
    </w:pPr>
    <w:rPr>
      <w:rFonts w:ascii="Arial" w:hAnsi="Arial"/>
      <w:szCs w:val="24"/>
    </w:rPr>
  </w:style>
  <w:style w:type="character" w:customStyle="1" w:styleId="afffffc">
    <w:name w:val="חתימה תו"/>
    <w:basedOn w:val="aa"/>
    <w:link w:val="afffffb"/>
    <w:uiPriority w:val="99"/>
    <w:rsid w:val="00C85367"/>
    <w:rPr>
      <w:rFonts w:ascii="Arial" w:eastAsia="Times New Roman" w:hAnsi="Arial" w:cs="David"/>
      <w:sz w:val="24"/>
      <w:szCs w:val="24"/>
    </w:rPr>
  </w:style>
  <w:style w:type="numbering" w:customStyle="1" w:styleId="a1">
    <w:name w:val="רשימה עירונית עם תבליטים"/>
    <w:rsid w:val="00C85367"/>
    <w:pPr>
      <w:numPr>
        <w:numId w:val="23"/>
      </w:numPr>
    </w:pPr>
  </w:style>
  <w:style w:type="numbering" w:customStyle="1" w:styleId="a2">
    <w:name w:val="רשימה ממוספרת עירונית"/>
    <w:uiPriority w:val="99"/>
    <w:rsid w:val="00C85367"/>
    <w:pPr>
      <w:numPr>
        <w:numId w:val="24"/>
      </w:numPr>
    </w:pPr>
  </w:style>
  <w:style w:type="paragraph" w:customStyle="1" w:styleId="afffffd">
    <w:name w:val="קטגוריה"/>
    <w:basedOn w:val="a9"/>
    <w:uiPriority w:val="49"/>
    <w:rsid w:val="00C85367"/>
    <w:pPr>
      <w:framePr w:hSpace="187" w:wrap="around" w:hAnchor="margin" w:xAlign="center" w:y="721"/>
      <w:ind w:firstLine="284"/>
      <w:jc w:val="both"/>
    </w:pPr>
    <w:rPr>
      <w:rFonts w:ascii="Arial" w:hAnsi="Arial"/>
      <w:caps/>
      <w:szCs w:val="24"/>
    </w:rPr>
  </w:style>
  <w:style w:type="paragraph" w:customStyle="1" w:styleId="afffffe">
    <w:name w:val="הערות"/>
    <w:basedOn w:val="a9"/>
    <w:uiPriority w:val="49"/>
    <w:rsid w:val="00C85367"/>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9"/>
    <w:rsid w:val="00C85367"/>
    <w:pPr>
      <w:numPr>
        <w:numId w:val="25"/>
      </w:numPr>
      <w:spacing w:after="120"/>
      <w:jc w:val="both"/>
    </w:pPr>
    <w:rPr>
      <w:rFonts w:ascii="Arial" w:hAnsi="Arial"/>
      <w:szCs w:val="24"/>
    </w:rPr>
  </w:style>
  <w:style w:type="paragraph" w:customStyle="1" w:styleId="310">
    <w:name w:val="כותרת 31"/>
    <w:basedOn w:val="a9"/>
    <w:rsid w:val="00C85367"/>
    <w:pPr>
      <w:spacing w:after="120"/>
      <w:ind w:left="720" w:hanging="720"/>
      <w:jc w:val="both"/>
    </w:pPr>
    <w:rPr>
      <w:rFonts w:ascii="Arial" w:hAnsi="Arial"/>
      <w:szCs w:val="24"/>
    </w:rPr>
  </w:style>
  <w:style w:type="paragraph" w:customStyle="1" w:styleId="410">
    <w:name w:val="כותרת 41"/>
    <w:basedOn w:val="a9"/>
    <w:rsid w:val="00C85367"/>
    <w:pPr>
      <w:spacing w:after="120"/>
      <w:ind w:left="864" w:hanging="864"/>
      <w:jc w:val="both"/>
    </w:pPr>
    <w:rPr>
      <w:rFonts w:ascii="Arial" w:hAnsi="Arial"/>
      <w:szCs w:val="24"/>
    </w:rPr>
  </w:style>
  <w:style w:type="paragraph" w:customStyle="1" w:styleId="510">
    <w:name w:val="כותרת 51"/>
    <w:basedOn w:val="a9"/>
    <w:rsid w:val="00C85367"/>
    <w:pPr>
      <w:spacing w:after="120"/>
      <w:ind w:left="1008" w:hanging="1008"/>
      <w:jc w:val="both"/>
    </w:pPr>
    <w:rPr>
      <w:rFonts w:ascii="Arial" w:hAnsi="Arial"/>
      <w:szCs w:val="24"/>
    </w:rPr>
  </w:style>
  <w:style w:type="paragraph" w:customStyle="1" w:styleId="610">
    <w:name w:val="כותרת 61"/>
    <w:basedOn w:val="a9"/>
    <w:rsid w:val="00C85367"/>
    <w:pPr>
      <w:spacing w:after="120"/>
      <w:ind w:left="1152" w:hanging="1152"/>
      <w:jc w:val="both"/>
    </w:pPr>
    <w:rPr>
      <w:rFonts w:ascii="Arial" w:hAnsi="Arial"/>
      <w:szCs w:val="24"/>
    </w:rPr>
  </w:style>
  <w:style w:type="paragraph" w:customStyle="1" w:styleId="710">
    <w:name w:val="כותרת 71"/>
    <w:basedOn w:val="a9"/>
    <w:rsid w:val="00C85367"/>
    <w:pPr>
      <w:spacing w:after="120"/>
      <w:ind w:left="1296" w:hanging="1296"/>
      <w:jc w:val="both"/>
    </w:pPr>
    <w:rPr>
      <w:rFonts w:ascii="Arial" w:hAnsi="Arial"/>
      <w:szCs w:val="24"/>
    </w:rPr>
  </w:style>
  <w:style w:type="paragraph" w:customStyle="1" w:styleId="810">
    <w:name w:val="כותרת 81"/>
    <w:basedOn w:val="a9"/>
    <w:rsid w:val="00C85367"/>
    <w:pPr>
      <w:spacing w:after="120"/>
      <w:ind w:left="1440" w:hanging="1440"/>
      <w:jc w:val="both"/>
    </w:pPr>
    <w:rPr>
      <w:rFonts w:ascii="Arial" w:hAnsi="Arial"/>
      <w:szCs w:val="24"/>
    </w:rPr>
  </w:style>
  <w:style w:type="paragraph" w:customStyle="1" w:styleId="910">
    <w:name w:val="כותרת 91"/>
    <w:basedOn w:val="a9"/>
    <w:rsid w:val="00C85367"/>
    <w:pPr>
      <w:spacing w:after="120"/>
      <w:ind w:left="1584" w:hanging="1584"/>
      <w:jc w:val="both"/>
    </w:pPr>
    <w:rPr>
      <w:rFonts w:ascii="Arial" w:hAnsi="Arial"/>
      <w:szCs w:val="24"/>
    </w:rPr>
  </w:style>
  <w:style w:type="paragraph" w:customStyle="1" w:styleId="Heading41">
    <w:name w:val="Heading 41"/>
    <w:basedOn w:val="a9"/>
    <w:next w:val="a9"/>
    <w:uiPriority w:val="9"/>
    <w:unhideWhenUsed/>
    <w:rsid w:val="00C85367"/>
    <w:pPr>
      <w:ind w:firstLine="284"/>
      <w:jc w:val="both"/>
      <w:outlineLvl w:val="3"/>
    </w:pPr>
    <w:rPr>
      <w:rFonts w:ascii="Trebuchet MS" w:hAnsi="Trebuchet MS" w:cs="Arial"/>
      <w:i/>
      <w:iCs/>
      <w:color w:val="438086"/>
      <w:szCs w:val="24"/>
    </w:rPr>
  </w:style>
  <w:style w:type="paragraph" w:customStyle="1" w:styleId="font5">
    <w:name w:val="font5"/>
    <w:basedOn w:val="a9"/>
    <w:rsid w:val="00C85367"/>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9"/>
    <w:rsid w:val="00C85367"/>
    <w:pPr>
      <w:bidi w:val="0"/>
      <w:spacing w:before="100" w:beforeAutospacing="1" w:after="100" w:afterAutospacing="1"/>
    </w:pPr>
    <w:rPr>
      <w:rFonts w:ascii="Arial" w:hAnsi="Arial" w:cs="Arial"/>
      <w:color w:val="333399"/>
      <w:sz w:val="20"/>
      <w:szCs w:val="20"/>
    </w:rPr>
  </w:style>
  <w:style w:type="paragraph" w:customStyle="1" w:styleId="font7">
    <w:name w:val="font7"/>
    <w:basedOn w:val="a9"/>
    <w:rsid w:val="00C85367"/>
    <w:pPr>
      <w:bidi w:val="0"/>
      <w:spacing w:before="100" w:beforeAutospacing="1" w:after="100" w:afterAutospacing="1"/>
    </w:pPr>
    <w:rPr>
      <w:color w:val="FF0000"/>
      <w:sz w:val="20"/>
      <w:szCs w:val="20"/>
      <w:u w:val="single"/>
    </w:rPr>
  </w:style>
  <w:style w:type="paragraph" w:customStyle="1" w:styleId="font8">
    <w:name w:val="font8"/>
    <w:basedOn w:val="a9"/>
    <w:rsid w:val="00C85367"/>
    <w:pPr>
      <w:bidi w:val="0"/>
      <w:spacing w:before="100" w:beforeAutospacing="1" w:after="100" w:afterAutospacing="1"/>
    </w:pPr>
    <w:rPr>
      <w:color w:val="000000"/>
      <w:sz w:val="20"/>
      <w:szCs w:val="20"/>
    </w:rPr>
  </w:style>
  <w:style w:type="paragraph" w:customStyle="1" w:styleId="font9">
    <w:name w:val="font9"/>
    <w:basedOn w:val="a9"/>
    <w:rsid w:val="00C85367"/>
    <w:pPr>
      <w:bidi w:val="0"/>
      <w:spacing w:before="100" w:beforeAutospacing="1" w:after="100" w:afterAutospacing="1"/>
    </w:pPr>
    <w:rPr>
      <w:color w:val="000000"/>
      <w:sz w:val="20"/>
      <w:szCs w:val="20"/>
      <w:u w:val="single"/>
    </w:rPr>
  </w:style>
  <w:style w:type="paragraph" w:customStyle="1" w:styleId="xl65">
    <w:name w:val="xl65"/>
    <w:basedOn w:val="a9"/>
    <w:rsid w:val="00C85367"/>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9"/>
    <w:rsid w:val="00C85367"/>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9"/>
    <w:rsid w:val="00C85367"/>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9"/>
    <w:rsid w:val="00C85367"/>
    <w:pPr>
      <w:bidi w:val="0"/>
      <w:spacing w:before="100" w:beforeAutospacing="1" w:after="100" w:afterAutospacing="1"/>
      <w:jc w:val="center"/>
      <w:textAlignment w:val="center"/>
    </w:pPr>
    <w:rPr>
      <w:b/>
      <w:bCs/>
      <w:sz w:val="28"/>
      <w:szCs w:val="28"/>
    </w:rPr>
  </w:style>
  <w:style w:type="paragraph" w:customStyle="1" w:styleId="xl69">
    <w:name w:val="xl69"/>
    <w:basedOn w:val="a9"/>
    <w:rsid w:val="00C85367"/>
    <w:pPr>
      <w:bidi w:val="0"/>
      <w:spacing w:before="100" w:beforeAutospacing="1" w:after="100" w:afterAutospacing="1"/>
      <w:textAlignment w:val="center"/>
    </w:pPr>
    <w:rPr>
      <w:szCs w:val="24"/>
    </w:rPr>
  </w:style>
  <w:style w:type="paragraph" w:customStyle="1" w:styleId="xl70">
    <w:name w:val="xl70"/>
    <w:basedOn w:val="a9"/>
    <w:rsid w:val="00C85367"/>
    <w:pPr>
      <w:bidi w:val="0"/>
      <w:spacing w:before="100" w:beforeAutospacing="1" w:after="100" w:afterAutospacing="1"/>
      <w:jc w:val="right"/>
      <w:textAlignment w:val="center"/>
    </w:pPr>
    <w:rPr>
      <w:szCs w:val="24"/>
    </w:rPr>
  </w:style>
  <w:style w:type="paragraph" w:customStyle="1" w:styleId="xl71">
    <w:name w:val="xl71"/>
    <w:basedOn w:val="a9"/>
    <w:rsid w:val="00C85367"/>
    <w:pPr>
      <w:bidi w:val="0"/>
      <w:spacing w:before="100" w:beforeAutospacing="1" w:after="100" w:afterAutospacing="1"/>
      <w:jc w:val="center"/>
      <w:textAlignment w:val="center"/>
    </w:pPr>
    <w:rPr>
      <w:szCs w:val="24"/>
    </w:rPr>
  </w:style>
  <w:style w:type="paragraph" w:customStyle="1" w:styleId="xl72">
    <w:name w:val="xl72"/>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9"/>
    <w:rsid w:val="00C85367"/>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9"/>
    <w:rsid w:val="00C85367"/>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9"/>
    <w:rsid w:val="00C85367"/>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9"/>
    <w:rsid w:val="00C85367"/>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9"/>
    <w:rsid w:val="00C85367"/>
    <w:pPr>
      <w:bidi w:val="0"/>
      <w:spacing w:before="100" w:beforeAutospacing="1" w:after="100" w:afterAutospacing="1"/>
      <w:textAlignment w:val="center"/>
    </w:pPr>
    <w:rPr>
      <w:b/>
      <w:bCs/>
      <w:szCs w:val="24"/>
    </w:rPr>
  </w:style>
  <w:style w:type="paragraph" w:customStyle="1" w:styleId="xl79">
    <w:name w:val="xl79"/>
    <w:basedOn w:val="a9"/>
    <w:rsid w:val="00C85367"/>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9"/>
    <w:rsid w:val="00C85367"/>
    <w:pPr>
      <w:bidi w:val="0"/>
      <w:spacing w:before="100" w:beforeAutospacing="1" w:after="100" w:afterAutospacing="1"/>
      <w:jc w:val="center"/>
      <w:textAlignment w:val="center"/>
    </w:pPr>
    <w:rPr>
      <w:sz w:val="20"/>
      <w:szCs w:val="20"/>
    </w:rPr>
  </w:style>
  <w:style w:type="paragraph" w:customStyle="1" w:styleId="xl81">
    <w:name w:val="xl81"/>
    <w:basedOn w:val="a9"/>
    <w:rsid w:val="00C85367"/>
    <w:pPr>
      <w:bidi w:val="0"/>
      <w:spacing w:before="100" w:beforeAutospacing="1" w:after="100" w:afterAutospacing="1"/>
      <w:jc w:val="right"/>
      <w:textAlignment w:val="center"/>
    </w:pPr>
    <w:rPr>
      <w:b/>
      <w:bCs/>
      <w:sz w:val="28"/>
      <w:szCs w:val="28"/>
    </w:rPr>
  </w:style>
  <w:style w:type="paragraph" w:customStyle="1" w:styleId="xl82">
    <w:name w:val="xl82"/>
    <w:basedOn w:val="a9"/>
    <w:rsid w:val="00C85367"/>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9"/>
    <w:rsid w:val="00C85367"/>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9"/>
    <w:rsid w:val="00C85367"/>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9"/>
    <w:rsid w:val="00C85367"/>
    <w:pPr>
      <w:bidi w:val="0"/>
      <w:spacing w:before="100" w:beforeAutospacing="1" w:after="100" w:afterAutospacing="1"/>
      <w:jc w:val="center"/>
      <w:textAlignment w:val="center"/>
    </w:pPr>
    <w:rPr>
      <w:sz w:val="18"/>
      <w:szCs w:val="18"/>
    </w:rPr>
  </w:style>
  <w:style w:type="paragraph" w:customStyle="1" w:styleId="xl86">
    <w:name w:val="xl86"/>
    <w:basedOn w:val="a9"/>
    <w:rsid w:val="00C85367"/>
    <w:pPr>
      <w:bidi w:val="0"/>
      <w:spacing w:before="100" w:beforeAutospacing="1" w:after="100" w:afterAutospacing="1"/>
      <w:jc w:val="right"/>
      <w:textAlignment w:val="center"/>
    </w:pPr>
    <w:rPr>
      <w:color w:val="0000FF"/>
      <w:szCs w:val="24"/>
    </w:rPr>
  </w:style>
  <w:style w:type="paragraph" w:customStyle="1" w:styleId="xl87">
    <w:name w:val="xl87"/>
    <w:basedOn w:val="a9"/>
    <w:rsid w:val="00C85367"/>
    <w:pPr>
      <w:bidi w:val="0"/>
      <w:spacing w:before="100" w:beforeAutospacing="1" w:after="100" w:afterAutospacing="1"/>
      <w:jc w:val="center"/>
      <w:textAlignment w:val="center"/>
    </w:pPr>
    <w:rPr>
      <w:color w:val="0000FF"/>
      <w:szCs w:val="24"/>
    </w:rPr>
  </w:style>
  <w:style w:type="paragraph" w:customStyle="1" w:styleId="xl88">
    <w:name w:val="xl88"/>
    <w:basedOn w:val="a9"/>
    <w:rsid w:val="00C85367"/>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9"/>
    <w:rsid w:val="00C85367"/>
    <w:pPr>
      <w:bidi w:val="0"/>
      <w:spacing w:before="100" w:beforeAutospacing="1" w:after="100" w:afterAutospacing="1"/>
      <w:jc w:val="right"/>
      <w:textAlignment w:val="center"/>
    </w:pPr>
    <w:rPr>
      <w:sz w:val="20"/>
      <w:szCs w:val="20"/>
    </w:rPr>
  </w:style>
  <w:style w:type="paragraph" w:customStyle="1" w:styleId="xl90">
    <w:name w:val="xl90"/>
    <w:basedOn w:val="a9"/>
    <w:rsid w:val="00C85367"/>
    <w:pPr>
      <w:bidi w:val="0"/>
      <w:spacing w:before="100" w:beforeAutospacing="1" w:after="100" w:afterAutospacing="1"/>
      <w:textAlignment w:val="center"/>
    </w:pPr>
    <w:rPr>
      <w:rFonts w:ascii="Arial" w:hAnsi="Arial" w:cs="Arial"/>
      <w:sz w:val="20"/>
      <w:szCs w:val="20"/>
    </w:rPr>
  </w:style>
  <w:style w:type="paragraph" w:customStyle="1" w:styleId="xl91">
    <w:name w:val="xl91"/>
    <w:basedOn w:val="a9"/>
    <w:rsid w:val="00C85367"/>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9"/>
    <w:rsid w:val="00C85367"/>
    <w:pPr>
      <w:bidi w:val="0"/>
      <w:spacing w:before="100" w:beforeAutospacing="1" w:after="100" w:afterAutospacing="1"/>
      <w:textAlignment w:val="center"/>
    </w:pPr>
    <w:rPr>
      <w:rFonts w:ascii="Arial" w:hAnsi="Arial" w:cs="Arial"/>
      <w:szCs w:val="24"/>
    </w:rPr>
  </w:style>
  <w:style w:type="paragraph" w:customStyle="1" w:styleId="xl93">
    <w:name w:val="xl93"/>
    <w:basedOn w:val="a9"/>
    <w:rsid w:val="00C85367"/>
    <w:pPr>
      <w:bidi w:val="0"/>
      <w:spacing w:before="100" w:beforeAutospacing="1" w:after="100" w:afterAutospacing="1"/>
      <w:textAlignment w:val="center"/>
    </w:pPr>
    <w:rPr>
      <w:rFonts w:ascii="Arial" w:hAnsi="Arial" w:cs="Arial"/>
      <w:szCs w:val="24"/>
    </w:rPr>
  </w:style>
  <w:style w:type="paragraph" w:customStyle="1" w:styleId="xl94">
    <w:name w:val="xl94"/>
    <w:basedOn w:val="a9"/>
    <w:rsid w:val="00C85367"/>
    <w:pPr>
      <w:bidi w:val="0"/>
      <w:spacing w:before="100" w:beforeAutospacing="1" w:after="100" w:afterAutospacing="1"/>
      <w:jc w:val="center"/>
      <w:textAlignment w:val="top"/>
    </w:pPr>
    <w:rPr>
      <w:sz w:val="20"/>
      <w:szCs w:val="20"/>
    </w:rPr>
  </w:style>
  <w:style w:type="paragraph" w:customStyle="1" w:styleId="xl95">
    <w:name w:val="xl95"/>
    <w:basedOn w:val="a9"/>
    <w:rsid w:val="00C85367"/>
    <w:pPr>
      <w:bidi w:val="0"/>
      <w:spacing w:before="100" w:beforeAutospacing="1" w:after="100" w:afterAutospacing="1"/>
      <w:textAlignment w:val="center"/>
    </w:pPr>
    <w:rPr>
      <w:rFonts w:ascii="Arial" w:hAnsi="Arial" w:cs="Arial"/>
      <w:szCs w:val="24"/>
    </w:rPr>
  </w:style>
  <w:style w:type="paragraph" w:customStyle="1" w:styleId="xl96">
    <w:name w:val="xl96"/>
    <w:basedOn w:val="a9"/>
    <w:rsid w:val="00C85367"/>
    <w:pPr>
      <w:bidi w:val="0"/>
      <w:spacing w:before="100" w:beforeAutospacing="1" w:after="100" w:afterAutospacing="1"/>
      <w:textAlignment w:val="center"/>
    </w:pPr>
    <w:rPr>
      <w:szCs w:val="24"/>
    </w:rPr>
  </w:style>
  <w:style w:type="paragraph" w:customStyle="1" w:styleId="xl97">
    <w:name w:val="xl97"/>
    <w:basedOn w:val="a9"/>
    <w:rsid w:val="00C85367"/>
    <w:pPr>
      <w:bidi w:val="0"/>
      <w:spacing w:before="100" w:beforeAutospacing="1" w:after="100" w:afterAutospacing="1"/>
      <w:textAlignment w:val="center"/>
    </w:pPr>
    <w:rPr>
      <w:rFonts w:ascii="Arial" w:hAnsi="Arial" w:cs="Arial"/>
      <w:szCs w:val="24"/>
    </w:rPr>
  </w:style>
  <w:style w:type="paragraph" w:customStyle="1" w:styleId="xl98">
    <w:name w:val="xl98"/>
    <w:basedOn w:val="a9"/>
    <w:rsid w:val="00C85367"/>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9"/>
    <w:rsid w:val="00C85367"/>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9"/>
    <w:rsid w:val="00C85367"/>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9"/>
    <w:rsid w:val="00C85367"/>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9"/>
    <w:rsid w:val="00C85367"/>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9"/>
    <w:rsid w:val="00C85367"/>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9"/>
    <w:rsid w:val="00C85367"/>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9"/>
    <w:rsid w:val="00C85367"/>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9"/>
    <w:rsid w:val="00C85367"/>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9"/>
    <w:rsid w:val="00C85367"/>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9"/>
    <w:rsid w:val="00C85367"/>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9"/>
    <w:rsid w:val="00C85367"/>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9"/>
    <w:rsid w:val="00C85367"/>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9"/>
    <w:rsid w:val="00C85367"/>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9"/>
    <w:rsid w:val="00C85367"/>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9"/>
    <w:rsid w:val="00C85367"/>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9"/>
    <w:rsid w:val="00C85367"/>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9"/>
    <w:rsid w:val="00C85367"/>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9"/>
    <w:rsid w:val="00C85367"/>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9"/>
    <w:rsid w:val="00C85367"/>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9"/>
    <w:rsid w:val="00C85367"/>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9"/>
    <w:rsid w:val="00C85367"/>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9"/>
    <w:rsid w:val="00C85367"/>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9"/>
    <w:rsid w:val="00C85367"/>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9"/>
    <w:rsid w:val="00C85367"/>
    <w:pPr>
      <w:bidi w:val="0"/>
      <w:spacing w:before="100" w:beforeAutospacing="1" w:after="100" w:afterAutospacing="1"/>
      <w:textAlignment w:val="center"/>
    </w:pPr>
    <w:rPr>
      <w:b/>
      <w:bCs/>
      <w:szCs w:val="24"/>
    </w:rPr>
  </w:style>
  <w:style w:type="paragraph" w:customStyle="1" w:styleId="xl124">
    <w:name w:val="xl124"/>
    <w:basedOn w:val="a9"/>
    <w:rsid w:val="00C85367"/>
    <w:pPr>
      <w:bidi w:val="0"/>
      <w:spacing w:before="100" w:beforeAutospacing="1" w:after="100" w:afterAutospacing="1"/>
      <w:jc w:val="center"/>
      <w:textAlignment w:val="center"/>
    </w:pPr>
    <w:rPr>
      <w:b/>
      <w:bCs/>
      <w:szCs w:val="24"/>
    </w:rPr>
  </w:style>
  <w:style w:type="paragraph" w:customStyle="1" w:styleId="xl125">
    <w:name w:val="xl125"/>
    <w:basedOn w:val="a9"/>
    <w:rsid w:val="00C85367"/>
    <w:pPr>
      <w:bidi w:val="0"/>
      <w:spacing w:before="100" w:beforeAutospacing="1" w:after="100" w:afterAutospacing="1"/>
      <w:textAlignment w:val="center"/>
    </w:pPr>
    <w:rPr>
      <w:b/>
      <w:bCs/>
      <w:szCs w:val="24"/>
    </w:rPr>
  </w:style>
  <w:style w:type="paragraph" w:customStyle="1" w:styleId="xl126">
    <w:name w:val="xl126"/>
    <w:basedOn w:val="a9"/>
    <w:rsid w:val="00C85367"/>
    <w:pPr>
      <w:bidi w:val="0"/>
      <w:spacing w:before="100" w:beforeAutospacing="1" w:after="100" w:afterAutospacing="1"/>
      <w:jc w:val="center"/>
      <w:textAlignment w:val="center"/>
    </w:pPr>
    <w:rPr>
      <w:b/>
      <w:bCs/>
      <w:szCs w:val="24"/>
    </w:rPr>
  </w:style>
  <w:style w:type="paragraph" w:customStyle="1" w:styleId="xl127">
    <w:name w:val="xl127"/>
    <w:basedOn w:val="a9"/>
    <w:rsid w:val="00C85367"/>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9"/>
    <w:rsid w:val="00C85367"/>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9"/>
    <w:rsid w:val="00C85367"/>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9"/>
    <w:rsid w:val="00C85367"/>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9"/>
    <w:rsid w:val="00C85367"/>
    <w:pPr>
      <w:bidi w:val="0"/>
      <w:spacing w:before="100" w:beforeAutospacing="1" w:after="100" w:afterAutospacing="1"/>
      <w:textAlignment w:val="center"/>
    </w:pPr>
    <w:rPr>
      <w:sz w:val="18"/>
      <w:szCs w:val="18"/>
    </w:rPr>
  </w:style>
  <w:style w:type="paragraph" w:customStyle="1" w:styleId="xl132">
    <w:name w:val="xl132"/>
    <w:basedOn w:val="a9"/>
    <w:rsid w:val="00C85367"/>
    <w:pPr>
      <w:bidi w:val="0"/>
      <w:spacing w:before="100" w:beforeAutospacing="1" w:after="100" w:afterAutospacing="1"/>
      <w:jc w:val="right"/>
      <w:textAlignment w:val="center"/>
    </w:pPr>
    <w:rPr>
      <w:szCs w:val="24"/>
    </w:rPr>
  </w:style>
  <w:style w:type="paragraph" w:customStyle="1" w:styleId="xl133">
    <w:name w:val="xl133"/>
    <w:basedOn w:val="a9"/>
    <w:rsid w:val="00C85367"/>
    <w:pPr>
      <w:bidi w:val="0"/>
      <w:spacing w:before="100" w:beforeAutospacing="1" w:after="100" w:afterAutospacing="1"/>
      <w:jc w:val="right"/>
      <w:textAlignment w:val="center"/>
    </w:pPr>
    <w:rPr>
      <w:szCs w:val="24"/>
    </w:rPr>
  </w:style>
  <w:style w:type="paragraph" w:customStyle="1" w:styleId="xl134">
    <w:name w:val="xl134"/>
    <w:basedOn w:val="a9"/>
    <w:rsid w:val="00C85367"/>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9"/>
    <w:rsid w:val="00C85367"/>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9"/>
    <w:rsid w:val="00C85367"/>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9"/>
    <w:rsid w:val="00C85367"/>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9"/>
    <w:rsid w:val="00C85367"/>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9"/>
    <w:rsid w:val="00C85367"/>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9"/>
    <w:rsid w:val="00C85367"/>
    <w:pPr>
      <w:bidi w:val="0"/>
      <w:spacing w:before="100" w:beforeAutospacing="1" w:after="100" w:afterAutospacing="1"/>
      <w:jc w:val="center"/>
      <w:textAlignment w:val="center"/>
    </w:pPr>
    <w:rPr>
      <w:b/>
      <w:bCs/>
      <w:sz w:val="28"/>
      <w:szCs w:val="28"/>
    </w:rPr>
  </w:style>
  <w:style w:type="paragraph" w:customStyle="1" w:styleId="xl141">
    <w:name w:val="xl141"/>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9"/>
    <w:rsid w:val="00C85367"/>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9"/>
    <w:rsid w:val="00C85367"/>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9"/>
    <w:rsid w:val="00C85367"/>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9"/>
    <w:rsid w:val="00C85367"/>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9"/>
    <w:rsid w:val="00C85367"/>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9"/>
    <w:rsid w:val="00C85367"/>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9"/>
    <w:rsid w:val="00C85367"/>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9"/>
    <w:rsid w:val="00C85367"/>
    <w:pPr>
      <w:bidi w:val="0"/>
      <w:spacing w:before="100" w:beforeAutospacing="1" w:after="100" w:afterAutospacing="1"/>
      <w:jc w:val="right"/>
      <w:textAlignment w:val="center"/>
    </w:pPr>
    <w:rPr>
      <w:sz w:val="18"/>
      <w:szCs w:val="18"/>
    </w:rPr>
  </w:style>
  <w:style w:type="paragraph" w:customStyle="1" w:styleId="xl152">
    <w:name w:val="xl152"/>
    <w:basedOn w:val="a9"/>
    <w:rsid w:val="00C85367"/>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9"/>
    <w:rsid w:val="00C85367"/>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9"/>
    <w:rsid w:val="00C85367"/>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9"/>
    <w:rsid w:val="00C85367"/>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9"/>
    <w:rsid w:val="00C85367"/>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9"/>
    <w:rsid w:val="00C85367"/>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9"/>
    <w:rsid w:val="00C85367"/>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9"/>
    <w:rsid w:val="00C85367"/>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9"/>
    <w:rsid w:val="00C85367"/>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9"/>
    <w:rsid w:val="00C85367"/>
    <w:pPr>
      <w:bidi w:val="0"/>
      <w:spacing w:before="100" w:beforeAutospacing="1" w:after="100" w:afterAutospacing="1"/>
      <w:jc w:val="center"/>
    </w:pPr>
    <w:rPr>
      <w:szCs w:val="24"/>
    </w:rPr>
  </w:style>
  <w:style w:type="paragraph" w:customStyle="1" w:styleId="xl162">
    <w:name w:val="xl162"/>
    <w:basedOn w:val="a9"/>
    <w:rsid w:val="00C85367"/>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9"/>
    <w:rsid w:val="00C85367"/>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9"/>
    <w:rsid w:val="00C85367"/>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9"/>
    <w:rsid w:val="00C85367"/>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9"/>
    <w:rsid w:val="00C85367"/>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9"/>
    <w:rsid w:val="00C85367"/>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9"/>
    <w:rsid w:val="00C85367"/>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9"/>
    <w:rsid w:val="00C85367"/>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9"/>
    <w:rsid w:val="00C85367"/>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9"/>
    <w:rsid w:val="00C85367"/>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9"/>
    <w:rsid w:val="00C85367"/>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9"/>
    <w:rsid w:val="00C85367"/>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9"/>
    <w:rsid w:val="00C85367"/>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9"/>
    <w:rsid w:val="00C85367"/>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9"/>
    <w:rsid w:val="00C85367"/>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9"/>
    <w:rsid w:val="00C85367"/>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9"/>
    <w:rsid w:val="00C85367"/>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9"/>
    <w:rsid w:val="00C85367"/>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9"/>
    <w:rsid w:val="00C85367"/>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9"/>
    <w:rsid w:val="00C85367"/>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9"/>
    <w:rsid w:val="00C85367"/>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9"/>
    <w:rsid w:val="00C85367"/>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9"/>
    <w:rsid w:val="00C85367"/>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9"/>
    <w:rsid w:val="00C85367"/>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9"/>
    <w:rsid w:val="00C85367"/>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9"/>
    <w:rsid w:val="00C85367"/>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9"/>
    <w:rsid w:val="00C85367"/>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9"/>
    <w:rsid w:val="00C85367"/>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9"/>
    <w:rsid w:val="00C85367"/>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9"/>
    <w:rsid w:val="00C85367"/>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9"/>
    <w:rsid w:val="00C85367"/>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9"/>
    <w:rsid w:val="00C85367"/>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9"/>
    <w:rsid w:val="00C85367"/>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9"/>
    <w:rsid w:val="00C85367"/>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9"/>
    <w:rsid w:val="00C85367"/>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9"/>
    <w:rsid w:val="00C85367"/>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9"/>
    <w:rsid w:val="00C85367"/>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9"/>
    <w:rsid w:val="00C85367"/>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9"/>
    <w:rsid w:val="00C85367"/>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9"/>
    <w:rsid w:val="00C85367"/>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9"/>
    <w:rsid w:val="00C85367"/>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9"/>
    <w:rsid w:val="00C85367"/>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9"/>
    <w:rsid w:val="00C85367"/>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9"/>
    <w:rsid w:val="00C85367"/>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9"/>
    <w:rsid w:val="00C85367"/>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9"/>
    <w:rsid w:val="00C85367"/>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9"/>
    <w:rsid w:val="00C85367"/>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9"/>
    <w:rsid w:val="00C85367"/>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9"/>
    <w:rsid w:val="00C85367"/>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9"/>
    <w:rsid w:val="00C85367"/>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9"/>
    <w:rsid w:val="00C85367"/>
    <w:pPr>
      <w:bidi w:val="0"/>
      <w:spacing w:before="100" w:beforeAutospacing="1" w:after="100" w:afterAutospacing="1"/>
      <w:textAlignment w:val="center"/>
    </w:pPr>
    <w:rPr>
      <w:szCs w:val="24"/>
    </w:rPr>
  </w:style>
  <w:style w:type="paragraph" w:customStyle="1" w:styleId="xl224">
    <w:name w:val="xl224"/>
    <w:basedOn w:val="a9"/>
    <w:rsid w:val="00C85367"/>
    <w:pPr>
      <w:bidi w:val="0"/>
      <w:spacing w:before="100" w:beforeAutospacing="1" w:after="100" w:afterAutospacing="1"/>
      <w:textAlignment w:val="center"/>
    </w:pPr>
    <w:rPr>
      <w:rFonts w:ascii="Arial" w:hAnsi="Arial" w:cs="Arial"/>
      <w:szCs w:val="24"/>
    </w:rPr>
  </w:style>
  <w:style w:type="paragraph" w:customStyle="1" w:styleId="xl225">
    <w:name w:val="xl225"/>
    <w:basedOn w:val="a9"/>
    <w:rsid w:val="00C85367"/>
    <w:pPr>
      <w:bidi w:val="0"/>
      <w:spacing w:before="100" w:beforeAutospacing="1" w:after="100" w:afterAutospacing="1"/>
      <w:textAlignment w:val="center"/>
    </w:pPr>
    <w:rPr>
      <w:rFonts w:ascii="Arial" w:hAnsi="Arial" w:cs="Arial"/>
      <w:szCs w:val="24"/>
    </w:rPr>
  </w:style>
  <w:style w:type="paragraph" w:customStyle="1" w:styleId="xl226">
    <w:name w:val="xl226"/>
    <w:basedOn w:val="a9"/>
    <w:rsid w:val="00C85367"/>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9"/>
    <w:rsid w:val="00C85367"/>
    <w:pPr>
      <w:bidi w:val="0"/>
      <w:spacing w:before="100" w:beforeAutospacing="1" w:after="100" w:afterAutospacing="1"/>
      <w:textAlignment w:val="top"/>
    </w:pPr>
    <w:rPr>
      <w:sz w:val="20"/>
      <w:szCs w:val="20"/>
    </w:rPr>
  </w:style>
  <w:style w:type="paragraph" w:customStyle="1" w:styleId="xl228">
    <w:name w:val="xl228"/>
    <w:basedOn w:val="a9"/>
    <w:rsid w:val="00C85367"/>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9"/>
    <w:rsid w:val="00C85367"/>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9"/>
    <w:rsid w:val="00C85367"/>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9"/>
    <w:rsid w:val="00C85367"/>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9"/>
    <w:rsid w:val="00C85367"/>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9"/>
    <w:rsid w:val="00C85367"/>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9"/>
    <w:rsid w:val="00C85367"/>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9"/>
    <w:rsid w:val="00C85367"/>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9"/>
    <w:rsid w:val="00C85367"/>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9"/>
    <w:rsid w:val="00C85367"/>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9"/>
    <w:rsid w:val="00C85367"/>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9"/>
    <w:rsid w:val="00C85367"/>
    <w:pPr>
      <w:bidi w:val="0"/>
      <w:spacing w:before="100" w:beforeAutospacing="1" w:after="100" w:afterAutospacing="1"/>
      <w:textAlignment w:val="center"/>
    </w:pPr>
    <w:rPr>
      <w:b/>
      <w:bCs/>
      <w:sz w:val="28"/>
      <w:szCs w:val="28"/>
    </w:rPr>
  </w:style>
  <w:style w:type="paragraph" w:customStyle="1" w:styleId="xl241">
    <w:name w:val="xl241"/>
    <w:basedOn w:val="a9"/>
    <w:rsid w:val="00C85367"/>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9"/>
    <w:rsid w:val="00C85367"/>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9"/>
    <w:rsid w:val="00C85367"/>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9"/>
    <w:rsid w:val="00C85367"/>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9"/>
    <w:rsid w:val="00C85367"/>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9"/>
    <w:rsid w:val="00C85367"/>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9"/>
    <w:rsid w:val="00C85367"/>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9"/>
    <w:rsid w:val="00C85367"/>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9"/>
    <w:rsid w:val="00C85367"/>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9"/>
    <w:rsid w:val="00C85367"/>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9"/>
    <w:rsid w:val="00C85367"/>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9"/>
    <w:rsid w:val="00C85367"/>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9"/>
    <w:rsid w:val="00C85367"/>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9"/>
    <w:rsid w:val="00C85367"/>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9"/>
    <w:rsid w:val="00C85367"/>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9"/>
    <w:rsid w:val="00C85367"/>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9"/>
    <w:rsid w:val="00C85367"/>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9"/>
    <w:rsid w:val="00C85367"/>
    <w:pPr>
      <w:bidi w:val="0"/>
      <w:spacing w:before="100" w:beforeAutospacing="1" w:after="100" w:afterAutospacing="1"/>
      <w:jc w:val="right"/>
      <w:textAlignment w:val="top"/>
    </w:pPr>
    <w:rPr>
      <w:sz w:val="20"/>
      <w:szCs w:val="20"/>
    </w:rPr>
  </w:style>
  <w:style w:type="paragraph" w:customStyle="1" w:styleId="xl259">
    <w:name w:val="xl259"/>
    <w:basedOn w:val="a9"/>
    <w:rsid w:val="00C85367"/>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9"/>
    <w:rsid w:val="00C85367"/>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9"/>
    <w:rsid w:val="00C85367"/>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9"/>
    <w:rsid w:val="00C85367"/>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9"/>
    <w:rsid w:val="00C85367"/>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9"/>
    <w:rsid w:val="00C85367"/>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9"/>
    <w:rsid w:val="00C85367"/>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9"/>
    <w:rsid w:val="00C85367"/>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9"/>
    <w:rsid w:val="00C85367"/>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9"/>
    <w:rsid w:val="00C85367"/>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9"/>
    <w:rsid w:val="00C85367"/>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9"/>
    <w:rsid w:val="00C85367"/>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9"/>
    <w:rsid w:val="00C85367"/>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9"/>
    <w:rsid w:val="00C85367"/>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9"/>
    <w:rsid w:val="00C85367"/>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9"/>
    <w:rsid w:val="00C85367"/>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9"/>
    <w:rsid w:val="00C85367"/>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9"/>
    <w:rsid w:val="00C85367"/>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9"/>
    <w:rsid w:val="00C85367"/>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9"/>
    <w:rsid w:val="00C85367"/>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9"/>
    <w:rsid w:val="00C85367"/>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9"/>
    <w:rsid w:val="00C85367"/>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9"/>
    <w:rsid w:val="00C85367"/>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9"/>
    <w:rsid w:val="00C85367"/>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9"/>
    <w:rsid w:val="00C85367"/>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9"/>
    <w:rsid w:val="00C85367"/>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9"/>
    <w:rsid w:val="00C85367"/>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9"/>
    <w:rsid w:val="00C85367"/>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9"/>
    <w:rsid w:val="00C85367"/>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9"/>
    <w:rsid w:val="00C85367"/>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9"/>
    <w:rsid w:val="00C85367"/>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9"/>
    <w:rsid w:val="00C85367"/>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9"/>
    <w:rsid w:val="00C85367"/>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9"/>
    <w:rsid w:val="00C85367"/>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9"/>
    <w:rsid w:val="00C85367"/>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9"/>
    <w:rsid w:val="00C85367"/>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9"/>
    <w:rsid w:val="00C85367"/>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9"/>
    <w:rsid w:val="00C85367"/>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9"/>
    <w:rsid w:val="00C85367"/>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9"/>
    <w:rsid w:val="00C85367"/>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9"/>
    <w:rsid w:val="00C85367"/>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9"/>
    <w:rsid w:val="00C85367"/>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9"/>
    <w:rsid w:val="00C85367"/>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9"/>
    <w:rsid w:val="00C85367"/>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9"/>
    <w:rsid w:val="00C85367"/>
    <w:pPr>
      <w:bidi w:val="0"/>
      <w:spacing w:before="100" w:beforeAutospacing="1" w:after="100" w:afterAutospacing="1"/>
      <w:jc w:val="right"/>
      <w:textAlignment w:val="center"/>
    </w:pPr>
    <w:rPr>
      <w:sz w:val="20"/>
      <w:szCs w:val="20"/>
    </w:rPr>
  </w:style>
  <w:style w:type="paragraph" w:customStyle="1" w:styleId="xl306">
    <w:name w:val="xl306"/>
    <w:basedOn w:val="a9"/>
    <w:rsid w:val="00C85367"/>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9"/>
    <w:rsid w:val="00C85367"/>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9"/>
    <w:rsid w:val="00C85367"/>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9"/>
    <w:rsid w:val="00C85367"/>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9"/>
    <w:rsid w:val="00C85367"/>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9"/>
    <w:rsid w:val="00C85367"/>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9"/>
    <w:rsid w:val="00C85367"/>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9"/>
    <w:rsid w:val="00C85367"/>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9"/>
    <w:rsid w:val="00C85367"/>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9"/>
    <w:rsid w:val="00C85367"/>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9"/>
    <w:rsid w:val="00C85367"/>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9"/>
    <w:rsid w:val="00C85367"/>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9"/>
    <w:rsid w:val="00C85367"/>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9"/>
    <w:rsid w:val="00C85367"/>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9"/>
    <w:rsid w:val="00C85367"/>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9"/>
    <w:rsid w:val="00C85367"/>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9"/>
    <w:rsid w:val="00C85367"/>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9"/>
    <w:rsid w:val="00C85367"/>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9"/>
    <w:rsid w:val="00C85367"/>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9"/>
    <w:rsid w:val="00C85367"/>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9"/>
    <w:rsid w:val="00C85367"/>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9"/>
    <w:rsid w:val="00C85367"/>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9"/>
    <w:rsid w:val="00C85367"/>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9"/>
    <w:rsid w:val="00C85367"/>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9"/>
    <w:rsid w:val="00C85367"/>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9"/>
    <w:rsid w:val="00C85367"/>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9"/>
    <w:rsid w:val="00C85367"/>
    <w:pPr>
      <w:bidi w:val="0"/>
      <w:spacing w:before="100" w:beforeAutospacing="1" w:after="100" w:afterAutospacing="1"/>
      <w:textAlignment w:val="center"/>
    </w:pPr>
    <w:rPr>
      <w:sz w:val="20"/>
      <w:szCs w:val="20"/>
    </w:rPr>
  </w:style>
  <w:style w:type="paragraph" w:customStyle="1" w:styleId="xl333">
    <w:name w:val="xl333"/>
    <w:basedOn w:val="a9"/>
    <w:rsid w:val="00C85367"/>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9"/>
    <w:rsid w:val="00C85367"/>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9"/>
    <w:link w:val="smalltablestyleChar"/>
    <w:qFormat/>
    <w:rsid w:val="00C85367"/>
    <w:pPr>
      <w:jc w:val="both"/>
    </w:pPr>
    <w:rPr>
      <w:rFonts w:ascii="Arial" w:hAnsi="Arial"/>
      <w:szCs w:val="24"/>
    </w:rPr>
  </w:style>
  <w:style w:type="paragraph" w:customStyle="1" w:styleId="affffff">
    <w:name w:val="נספח"/>
    <w:basedOn w:val="a9"/>
    <w:link w:val="Char5"/>
    <w:qFormat/>
    <w:rsid w:val="00C85367"/>
    <w:pPr>
      <w:spacing w:after="120" w:line="360" w:lineRule="auto"/>
      <w:ind w:firstLine="284"/>
      <w:jc w:val="right"/>
      <w:outlineLvl w:val="0"/>
    </w:pPr>
    <w:rPr>
      <w:rFonts w:ascii="Arial" w:hAnsi="Arial"/>
      <w:szCs w:val="24"/>
    </w:rPr>
  </w:style>
  <w:style w:type="character" w:customStyle="1" w:styleId="smalltablestyleChar">
    <w:name w:val="small table style Char"/>
    <w:basedOn w:val="aa"/>
    <w:link w:val="smalltablestyle"/>
    <w:rsid w:val="00C85367"/>
    <w:rPr>
      <w:rFonts w:ascii="Arial" w:eastAsia="Times New Roman" w:hAnsi="Arial" w:cs="David"/>
      <w:sz w:val="24"/>
      <w:szCs w:val="24"/>
    </w:rPr>
  </w:style>
  <w:style w:type="character" w:customStyle="1" w:styleId="Char5">
    <w:name w:val="נספח Char"/>
    <w:basedOn w:val="aa"/>
    <w:link w:val="affffff"/>
    <w:rsid w:val="00C85367"/>
    <w:rPr>
      <w:rFonts w:ascii="Arial" w:eastAsia="Times New Roman" w:hAnsi="Arial" w:cs="David"/>
      <w:sz w:val="24"/>
      <w:szCs w:val="24"/>
    </w:rPr>
  </w:style>
  <w:style w:type="paragraph" w:customStyle="1" w:styleId="1f6">
    <w:name w:val="נספח 1"/>
    <w:basedOn w:val="15"/>
    <w:link w:val="1Char"/>
    <w:qFormat/>
    <w:rsid w:val="00C85367"/>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C85367"/>
    <w:pPr>
      <w:numPr>
        <w:numId w:val="25"/>
      </w:numPr>
    </w:pPr>
  </w:style>
  <w:style w:type="character" w:customStyle="1" w:styleId="1Char">
    <w:name w:val="נספח 1 Char"/>
    <w:basedOn w:val="16"/>
    <w:link w:val="1f6"/>
    <w:rsid w:val="00C85367"/>
    <w:rPr>
      <w:rFonts w:ascii="Times New Roman" w:eastAsia="Times New Roman" w:hAnsi="Times New Roman" w:cs="David"/>
      <w:b/>
      <w:bCs/>
      <w:sz w:val="24"/>
      <w:szCs w:val="24"/>
      <w:u w:val="single"/>
    </w:rPr>
  </w:style>
  <w:style w:type="paragraph" w:customStyle="1" w:styleId="xl335">
    <w:name w:val="xl335"/>
    <w:basedOn w:val="a9"/>
    <w:rsid w:val="00C85367"/>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9"/>
    <w:rsid w:val="00C85367"/>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9"/>
    <w:rsid w:val="00C85367"/>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9"/>
    <w:rsid w:val="00C85367"/>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9"/>
    <w:rsid w:val="00C85367"/>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9"/>
    <w:rsid w:val="00C85367"/>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3"/>
    <w:link w:val="Style1"/>
    <w:locked/>
    <w:rsid w:val="00C85367"/>
    <w:rPr>
      <w:rFonts w:ascii="Arial" w:eastAsia="Times New Roman" w:hAnsi="Arial" w:cs="David"/>
      <w:noProof/>
      <w:sz w:val="26"/>
      <w:szCs w:val="26"/>
      <w:lang w:val="en-GB" w:eastAsia="he-IL"/>
    </w:rPr>
  </w:style>
  <w:style w:type="character" w:customStyle="1" w:styleId="TenderPart01Char">
    <w:name w:val="TenderPart01 Char"/>
    <w:basedOn w:val="Style1Char"/>
    <w:link w:val="TenderPart01"/>
    <w:locked/>
    <w:rsid w:val="00C85367"/>
    <w:rPr>
      <w:rFonts w:ascii="Arial" w:eastAsia="Times New Roman" w:hAnsi="Arial" w:cs="David"/>
      <w:noProof/>
      <w:sz w:val="32"/>
      <w:szCs w:val="32"/>
      <w:lang w:val="en-GB" w:eastAsia="he-IL"/>
    </w:rPr>
  </w:style>
  <w:style w:type="paragraph" w:customStyle="1" w:styleId="TenderPart01">
    <w:name w:val="TenderPart01"/>
    <w:basedOn w:val="Style1"/>
    <w:link w:val="TenderPart01Char"/>
    <w:qFormat/>
    <w:rsid w:val="00C85367"/>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9"/>
    <w:rsid w:val="00C85367"/>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9"/>
    <w:rsid w:val="00C85367"/>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f0">
    <w:name w:val="TOC Heading"/>
    <w:basedOn w:val="15"/>
    <w:next w:val="a9"/>
    <w:uiPriority w:val="39"/>
    <w:unhideWhenUsed/>
    <w:qFormat/>
    <w:rsid w:val="00C85367"/>
    <w:pPr>
      <w:keepLines/>
      <w:bidi w:val="0"/>
      <w:spacing w:before="480" w:line="276" w:lineRule="auto"/>
      <w:jc w:val="left"/>
      <w:outlineLvl w:val="9"/>
    </w:pPr>
    <w:rPr>
      <w:rFonts w:asciiTheme="majorHAnsi" w:eastAsiaTheme="majorEastAsia" w:hAnsiTheme="majorHAnsi" w:cstheme="majorBidi"/>
      <w:color w:val="2E74B5" w:themeColor="accent1" w:themeShade="BF"/>
      <w:sz w:val="28"/>
      <w:szCs w:val="28"/>
      <w:lang w:bidi="ar-SA"/>
    </w:rPr>
  </w:style>
  <w:style w:type="character" w:customStyle="1" w:styleId="HeaderChar1">
    <w:name w:val="Header Char1"/>
    <w:basedOn w:val="aa"/>
    <w:rsid w:val="00C85367"/>
    <w:rPr>
      <w:rFonts w:cs="David"/>
      <w:sz w:val="24"/>
      <w:szCs w:val="24"/>
    </w:rPr>
  </w:style>
  <w:style w:type="character" w:customStyle="1" w:styleId="Heading1Char1">
    <w:name w:val="Heading 1 Char1"/>
    <w:basedOn w:val="aa"/>
    <w:uiPriority w:val="9"/>
    <w:rsid w:val="00C85367"/>
    <w:rPr>
      <w:rFonts w:asciiTheme="majorHAnsi" w:eastAsiaTheme="majorEastAsia" w:hAnsiTheme="majorHAnsi" w:cs="David"/>
      <w:b/>
      <w:bCs/>
      <w:color w:val="000000" w:themeColor="text1"/>
      <w:sz w:val="28"/>
      <w:szCs w:val="28"/>
    </w:rPr>
  </w:style>
  <w:style w:type="character" w:customStyle="1" w:styleId="Heading2Char1">
    <w:name w:val="Heading 2 Char1"/>
    <w:basedOn w:val="aa"/>
    <w:uiPriority w:val="9"/>
    <w:rsid w:val="00C85367"/>
    <w:rPr>
      <w:rFonts w:asciiTheme="majorHAnsi" w:eastAsiaTheme="majorEastAsia" w:hAnsiTheme="majorHAnsi" w:cs="David"/>
      <w:b/>
      <w:bCs/>
      <w:sz w:val="24"/>
      <w:szCs w:val="24"/>
    </w:rPr>
  </w:style>
  <w:style w:type="table" w:customStyle="1" w:styleId="TableGrid1">
    <w:name w:val="Table Grid1"/>
    <w:basedOn w:val="ab"/>
    <w:next w:val="afb"/>
    <w:rsid w:val="00C85367"/>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b"/>
    <w:next w:val="afb"/>
    <w:rsid w:val="00C85367"/>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9"/>
    <w:rsid w:val="00C85367"/>
    <w:pPr>
      <w:bidi w:val="0"/>
      <w:spacing w:after="240"/>
      <w:ind w:left="567"/>
      <w:jc w:val="both"/>
    </w:pPr>
    <w:rPr>
      <w:szCs w:val="24"/>
    </w:rPr>
  </w:style>
  <w:style w:type="character" w:customStyle="1" w:styleId="Normal10">
    <w:name w:val="Normal1 תו"/>
    <w:basedOn w:val="aa"/>
    <w:link w:val="Normal1"/>
    <w:rsid w:val="00C85367"/>
    <w:rPr>
      <w:rFonts w:ascii="Times New Roman" w:eastAsia="Times New Roman" w:hAnsi="Times New Roman" w:cs="David"/>
      <w:smallCaps/>
      <w:snapToGrid w:val="0"/>
      <w:sz w:val="20"/>
      <w:szCs w:val="24"/>
      <w:lang w:eastAsia="he-IL"/>
    </w:rPr>
  </w:style>
  <w:style w:type="paragraph" w:customStyle="1" w:styleId="NumberList2">
    <w:name w:val="Number List 2"/>
    <w:basedOn w:val="a9"/>
    <w:link w:val="NumberList2Char"/>
    <w:rsid w:val="00C85367"/>
    <w:pPr>
      <w:numPr>
        <w:numId w:val="26"/>
      </w:numPr>
      <w:spacing w:before="120" w:line="320" w:lineRule="exact"/>
      <w:jc w:val="both"/>
    </w:pPr>
    <w:rPr>
      <w:sz w:val="22"/>
      <w:szCs w:val="24"/>
      <w:lang w:eastAsia="he-IL"/>
    </w:rPr>
  </w:style>
  <w:style w:type="character" w:customStyle="1" w:styleId="hps">
    <w:name w:val="hps"/>
    <w:basedOn w:val="aa"/>
    <w:rsid w:val="00C85367"/>
  </w:style>
  <w:style w:type="paragraph" w:customStyle="1" w:styleId="Style3ComplexDavidLatin9ptComplex12ptBefor">
    <w:name w:val="Style פסקה3 + (Complex) David (Latin) 9 pt (Complex) 12 pt Befor..."/>
    <w:basedOn w:val="a9"/>
    <w:rsid w:val="00C85367"/>
    <w:pPr>
      <w:spacing w:line="360" w:lineRule="auto"/>
      <w:ind w:left="1134"/>
      <w:jc w:val="both"/>
    </w:pPr>
    <w:rPr>
      <w:rFonts w:ascii="Tahoma" w:hAnsi="Tahoma" w:cs="Arial"/>
      <w:noProof/>
      <w:sz w:val="18"/>
      <w:szCs w:val="24"/>
      <w:lang w:eastAsia="he-IL"/>
    </w:rPr>
  </w:style>
  <w:style w:type="paragraph" w:customStyle="1" w:styleId="N-1A">
    <w:name w:val="N-1A"/>
    <w:basedOn w:val="a9"/>
    <w:link w:val="N-1A0"/>
    <w:rsid w:val="00C85367"/>
    <w:pPr>
      <w:snapToGrid w:val="0"/>
      <w:ind w:left="964" w:hanging="397"/>
    </w:pPr>
    <w:rPr>
      <w:spacing w:val="10"/>
      <w:sz w:val="20"/>
      <w:szCs w:val="24"/>
      <w:lang w:eastAsia="he-IL"/>
    </w:rPr>
  </w:style>
  <w:style w:type="character" w:customStyle="1" w:styleId="N-1A0">
    <w:name w:val="N-1A תו"/>
    <w:basedOn w:val="aa"/>
    <w:link w:val="N-1A"/>
    <w:rsid w:val="00C85367"/>
    <w:rPr>
      <w:rFonts w:ascii="Times New Roman" w:eastAsia="Times New Roman" w:hAnsi="Times New Roman" w:cs="David"/>
      <w:spacing w:val="10"/>
      <w:sz w:val="20"/>
      <w:szCs w:val="24"/>
      <w:lang w:eastAsia="he-IL"/>
    </w:rPr>
  </w:style>
  <w:style w:type="paragraph" w:styleId="affffff1">
    <w:name w:val="envelope address"/>
    <w:basedOn w:val="a9"/>
    <w:uiPriority w:val="99"/>
    <w:rsid w:val="00C85367"/>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9"/>
    <w:rsid w:val="00C85367"/>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9"/>
    <w:rsid w:val="00C85367"/>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9"/>
    <w:rsid w:val="00C85367"/>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9"/>
    <w:rsid w:val="00C85367"/>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9"/>
    <w:rsid w:val="00C85367"/>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9"/>
    <w:rsid w:val="00C85367"/>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9"/>
    <w:rsid w:val="00C85367"/>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9"/>
    <w:rsid w:val="00C85367"/>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9"/>
    <w:rsid w:val="00C85367"/>
    <w:pPr>
      <w:keepLines/>
      <w:bidi w:val="0"/>
      <w:spacing w:after="200" w:line="360" w:lineRule="auto"/>
      <w:jc w:val="right"/>
    </w:pPr>
    <w:rPr>
      <w:rFonts w:asciiTheme="minorHAnsi" w:eastAsiaTheme="minorHAnsi" w:hAnsiTheme="minorHAnsi" w:cstheme="minorBidi"/>
      <w:sz w:val="22"/>
      <w:szCs w:val="22"/>
    </w:rPr>
  </w:style>
  <w:style w:type="paragraph" w:customStyle="1" w:styleId="1f7">
    <w:name w:val="הצעת מחיר1"/>
    <w:basedOn w:val="NormalE"/>
    <w:qFormat/>
    <w:rsid w:val="00C85367"/>
    <w:pPr>
      <w:spacing w:line="240" w:lineRule="auto"/>
      <w:ind w:left="1134" w:right="1701"/>
    </w:pPr>
  </w:style>
  <w:style w:type="paragraph" w:customStyle="1" w:styleId="Quote2">
    <w:name w:val="Quote2"/>
    <w:basedOn w:val="NormalE"/>
    <w:rsid w:val="00C85367"/>
    <w:pPr>
      <w:spacing w:line="240" w:lineRule="auto"/>
      <w:ind w:left="1134" w:right="2268"/>
    </w:pPr>
  </w:style>
  <w:style w:type="paragraph" w:customStyle="1" w:styleId="affffff2">
    <w:name w:val="היסט"/>
    <w:basedOn w:val="a9"/>
    <w:rsid w:val="00C85367"/>
    <w:pPr>
      <w:bidi w:val="0"/>
      <w:spacing w:after="200" w:line="276" w:lineRule="auto"/>
      <w:ind w:left="709"/>
    </w:pPr>
    <w:rPr>
      <w:rFonts w:asciiTheme="minorHAnsi" w:eastAsiaTheme="minorHAnsi" w:hAnsiTheme="minorHAnsi" w:cstheme="minorBidi"/>
      <w:sz w:val="22"/>
      <w:szCs w:val="22"/>
    </w:rPr>
  </w:style>
  <w:style w:type="paragraph" w:customStyle="1" w:styleId="affffff3">
    <w:name w:val="היסט_כפול"/>
    <w:basedOn w:val="a9"/>
    <w:rsid w:val="00C85367"/>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8">
    <w:name w:val="היסט_כפול1"/>
    <w:basedOn w:val="a9"/>
    <w:rsid w:val="00C85367"/>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f">
    <w:name w:val="היסט_כפול2"/>
    <w:basedOn w:val="a9"/>
    <w:rsid w:val="00C85367"/>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9">
    <w:name w:val="היסט1"/>
    <w:basedOn w:val="a9"/>
    <w:rsid w:val="00C85367"/>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f0">
    <w:name w:val="היסט2"/>
    <w:basedOn w:val="a9"/>
    <w:rsid w:val="00C85367"/>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f0">
    <w:name w:val="היסט3"/>
    <w:basedOn w:val="a9"/>
    <w:rsid w:val="00C85367"/>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8">
    <w:name w:val="היסט4"/>
    <w:basedOn w:val="a9"/>
    <w:rsid w:val="00C85367"/>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f4">
    <w:name w:val="מחוץ_לשוליים"/>
    <w:basedOn w:val="a9"/>
    <w:rsid w:val="00C85367"/>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a">
    <w:name w:val="ציטוט1"/>
    <w:basedOn w:val="a9"/>
    <w:rsid w:val="00C85367"/>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f1">
    <w:name w:val="ציטוט2"/>
    <w:basedOn w:val="a9"/>
    <w:rsid w:val="00C85367"/>
    <w:pPr>
      <w:bidi w:val="0"/>
      <w:spacing w:after="200" w:line="276" w:lineRule="auto"/>
      <w:ind w:left="2552" w:right="1134"/>
    </w:pPr>
    <w:rPr>
      <w:rFonts w:asciiTheme="minorHAnsi" w:eastAsiaTheme="minorHAnsi" w:hAnsiTheme="minorHAnsi" w:cstheme="minorBidi"/>
      <w:bCs/>
      <w:sz w:val="22"/>
      <w:szCs w:val="22"/>
    </w:rPr>
  </w:style>
  <w:style w:type="paragraph" w:styleId="affffff5">
    <w:name w:val="List"/>
    <w:basedOn w:val="a9"/>
    <w:uiPriority w:val="99"/>
    <w:rsid w:val="00C85367"/>
    <w:pPr>
      <w:bidi w:val="0"/>
      <w:spacing w:after="200" w:line="276" w:lineRule="auto"/>
      <w:ind w:left="283" w:hanging="283"/>
    </w:pPr>
    <w:rPr>
      <w:rFonts w:asciiTheme="minorHAnsi" w:eastAsiaTheme="minorHAnsi" w:hAnsiTheme="minorHAnsi" w:cstheme="minorBidi"/>
      <w:sz w:val="22"/>
      <w:szCs w:val="22"/>
    </w:rPr>
  </w:style>
  <w:style w:type="paragraph" w:styleId="2f2">
    <w:name w:val="List 2"/>
    <w:basedOn w:val="a9"/>
    <w:uiPriority w:val="99"/>
    <w:rsid w:val="00C85367"/>
    <w:pPr>
      <w:bidi w:val="0"/>
      <w:spacing w:after="200" w:line="276" w:lineRule="auto"/>
      <w:ind w:left="566" w:hanging="283"/>
    </w:pPr>
    <w:rPr>
      <w:rFonts w:asciiTheme="minorHAnsi" w:eastAsiaTheme="minorHAnsi" w:hAnsiTheme="minorHAnsi" w:cstheme="minorBidi"/>
      <w:sz w:val="22"/>
      <w:szCs w:val="22"/>
    </w:rPr>
  </w:style>
  <w:style w:type="paragraph" w:styleId="affffff6">
    <w:name w:val="List Continue"/>
    <w:basedOn w:val="a9"/>
    <w:uiPriority w:val="99"/>
    <w:rsid w:val="00C85367"/>
    <w:pPr>
      <w:bidi w:val="0"/>
      <w:spacing w:after="120" w:line="276" w:lineRule="auto"/>
      <w:ind w:left="283"/>
    </w:pPr>
    <w:rPr>
      <w:rFonts w:asciiTheme="minorHAnsi" w:eastAsiaTheme="minorHAnsi" w:hAnsiTheme="minorHAnsi" w:cstheme="minorBidi"/>
      <w:sz w:val="22"/>
      <w:szCs w:val="22"/>
    </w:rPr>
  </w:style>
  <w:style w:type="paragraph" w:customStyle="1" w:styleId="affffff7">
    <w:name w:val="קו פירמה"/>
    <w:basedOn w:val="a9"/>
    <w:rsid w:val="00C85367"/>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f1">
    <w:name w:val="כותרת3"/>
    <w:basedOn w:val="a9"/>
    <w:next w:val="a9"/>
    <w:rsid w:val="00C85367"/>
    <w:pPr>
      <w:keepNext/>
      <w:bidi w:val="0"/>
      <w:spacing w:before="120" w:after="200" w:line="276" w:lineRule="auto"/>
    </w:pPr>
    <w:rPr>
      <w:rFonts w:asciiTheme="minorHAnsi" w:eastAsiaTheme="minorHAnsi" w:hAnsiTheme="minorHAnsi" w:cstheme="minorBidi"/>
      <w:b/>
      <w:bCs/>
      <w:sz w:val="22"/>
      <w:szCs w:val="22"/>
    </w:rPr>
  </w:style>
  <w:style w:type="paragraph" w:customStyle="1" w:styleId="2f3">
    <w:name w:val="כותרת2"/>
    <w:basedOn w:val="a9"/>
    <w:next w:val="a9"/>
    <w:rsid w:val="00C85367"/>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C85367"/>
    <w:rPr>
      <w:rFonts w:ascii="Times New Roman" w:hAnsi="Times New Roman" w:cs="Times New Roman"/>
    </w:rPr>
  </w:style>
  <w:style w:type="character" w:customStyle="1" w:styleId="FooterChar">
    <w:name w:val="Footer Char"/>
    <w:rsid w:val="00C85367"/>
    <w:rPr>
      <w:rFonts w:cs="David"/>
      <w:sz w:val="24"/>
      <w:szCs w:val="24"/>
      <w:lang w:eastAsia="he-IL" w:bidi="he-IL"/>
    </w:rPr>
  </w:style>
  <w:style w:type="paragraph" w:customStyle="1" w:styleId="xl25">
    <w:name w:val="xl25"/>
    <w:basedOn w:val="a9"/>
    <w:rsid w:val="00C85367"/>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9"/>
    <w:rsid w:val="00C85367"/>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9"/>
    <w:rsid w:val="00C85367"/>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C85367"/>
    <w:rPr>
      <w:spacing w:val="408"/>
      <w:sz w:val="20"/>
      <w:szCs w:val="20"/>
    </w:rPr>
  </w:style>
  <w:style w:type="paragraph" w:customStyle="1" w:styleId="BalloonText1">
    <w:name w:val="Balloon Text1"/>
    <w:basedOn w:val="a9"/>
    <w:semiHidden/>
    <w:unhideWhenUsed/>
    <w:rsid w:val="00C85367"/>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C85367"/>
    <w:rPr>
      <w:rFonts w:ascii="Tahoma" w:hAnsi="Tahoma" w:cs="Tahoma"/>
      <w:sz w:val="16"/>
      <w:szCs w:val="16"/>
      <w:lang w:eastAsia="he-IL"/>
    </w:rPr>
  </w:style>
  <w:style w:type="character" w:customStyle="1" w:styleId="CommentTextChar">
    <w:name w:val="Comment Text Char"/>
    <w:rsid w:val="00C85367"/>
    <w:rPr>
      <w:rFonts w:ascii="Garamond" w:hAnsi="Garamond" w:cs="David"/>
      <w:lang w:eastAsia="he-IL"/>
    </w:rPr>
  </w:style>
  <w:style w:type="paragraph" w:customStyle="1" w:styleId="CommentSubject1">
    <w:name w:val="Comment Subject1"/>
    <w:basedOn w:val="afe"/>
    <w:next w:val="afe"/>
    <w:semiHidden/>
    <w:unhideWhenUsed/>
    <w:rsid w:val="00C85367"/>
    <w:pPr>
      <w:bidi w:val="0"/>
      <w:spacing w:after="200" w:line="276" w:lineRule="auto"/>
    </w:pPr>
    <w:rPr>
      <w:rFonts w:asciiTheme="minorHAnsi" w:eastAsiaTheme="minorHAnsi" w:hAnsiTheme="minorHAnsi" w:cstheme="minorBidi"/>
      <w:b/>
      <w:bCs/>
      <w:lang w:eastAsia="en-US"/>
    </w:rPr>
  </w:style>
  <w:style w:type="character" w:customStyle="1" w:styleId="CommentSubjectChar">
    <w:name w:val="Comment Subject Char"/>
    <w:rsid w:val="00C85367"/>
    <w:rPr>
      <w:rFonts w:ascii="Garamond" w:hAnsi="Garamond" w:cs="David"/>
      <w:b/>
      <w:bCs/>
      <w:lang w:eastAsia="he-IL"/>
    </w:rPr>
  </w:style>
  <w:style w:type="paragraph" w:customStyle="1" w:styleId="Legal2L1">
    <w:name w:val="Legal2_L1"/>
    <w:basedOn w:val="a9"/>
    <w:next w:val="a9"/>
    <w:rsid w:val="00C85367"/>
    <w:pPr>
      <w:numPr>
        <w:numId w:val="27"/>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9"/>
    <w:rsid w:val="00C85367"/>
    <w:pPr>
      <w:numPr>
        <w:ilvl w:val="1"/>
      </w:numPr>
      <w:tabs>
        <w:tab w:val="num" w:pos="720"/>
      </w:tabs>
      <w:ind w:left="720" w:right="720" w:hanging="720"/>
      <w:outlineLvl w:val="1"/>
    </w:pPr>
  </w:style>
  <w:style w:type="paragraph" w:customStyle="1" w:styleId="Legal2L3">
    <w:name w:val="Legal2_L3"/>
    <w:basedOn w:val="Legal2L2"/>
    <w:next w:val="a9"/>
    <w:rsid w:val="00C85367"/>
    <w:pPr>
      <w:numPr>
        <w:ilvl w:val="2"/>
      </w:numPr>
      <w:tabs>
        <w:tab w:val="num" w:pos="720"/>
        <w:tab w:val="num" w:pos="1440"/>
      </w:tabs>
      <w:ind w:hanging="720"/>
      <w:outlineLvl w:val="2"/>
    </w:pPr>
  </w:style>
  <w:style w:type="paragraph" w:customStyle="1" w:styleId="Legal2L4">
    <w:name w:val="Legal2_L4"/>
    <w:basedOn w:val="Legal2L3"/>
    <w:next w:val="a9"/>
    <w:rsid w:val="00C85367"/>
    <w:pPr>
      <w:numPr>
        <w:ilvl w:val="3"/>
      </w:numPr>
      <w:tabs>
        <w:tab w:val="num" w:pos="720"/>
        <w:tab w:val="num" w:pos="1440"/>
      </w:tabs>
      <w:ind w:hanging="720"/>
      <w:outlineLvl w:val="3"/>
    </w:pPr>
  </w:style>
  <w:style w:type="paragraph" w:customStyle="1" w:styleId="Legal2L5">
    <w:name w:val="Legal2_L5"/>
    <w:basedOn w:val="Legal2L4"/>
    <w:next w:val="a9"/>
    <w:rsid w:val="00C85367"/>
    <w:pPr>
      <w:numPr>
        <w:ilvl w:val="4"/>
      </w:numPr>
      <w:tabs>
        <w:tab w:val="num" w:pos="1080"/>
        <w:tab w:val="num" w:pos="1440"/>
      </w:tabs>
      <w:ind w:left="1080" w:right="1080" w:hanging="1080"/>
      <w:outlineLvl w:val="4"/>
    </w:pPr>
  </w:style>
  <w:style w:type="paragraph" w:customStyle="1" w:styleId="Legal2L6">
    <w:name w:val="Legal2_L6"/>
    <w:basedOn w:val="Legal2L5"/>
    <w:next w:val="a9"/>
    <w:rsid w:val="00C85367"/>
    <w:pPr>
      <w:numPr>
        <w:ilvl w:val="5"/>
      </w:numPr>
      <w:tabs>
        <w:tab w:val="num" w:pos="1080"/>
        <w:tab w:val="num" w:pos="1440"/>
      </w:tabs>
      <w:ind w:hanging="1080"/>
      <w:outlineLvl w:val="5"/>
    </w:pPr>
  </w:style>
  <w:style w:type="paragraph" w:customStyle="1" w:styleId="Legal2L7">
    <w:name w:val="Legal2_L7"/>
    <w:basedOn w:val="Legal2L6"/>
    <w:next w:val="a9"/>
    <w:rsid w:val="00C85367"/>
    <w:pPr>
      <w:numPr>
        <w:ilvl w:val="6"/>
      </w:numPr>
      <w:tabs>
        <w:tab w:val="num" w:pos="1440"/>
      </w:tabs>
      <w:ind w:left="1440" w:right="1440" w:hanging="1440"/>
      <w:outlineLvl w:val="6"/>
    </w:pPr>
  </w:style>
  <w:style w:type="paragraph" w:customStyle="1" w:styleId="Legal2L8">
    <w:name w:val="Legal2_L8"/>
    <w:basedOn w:val="Legal2L7"/>
    <w:next w:val="a9"/>
    <w:rsid w:val="00C85367"/>
    <w:pPr>
      <w:numPr>
        <w:ilvl w:val="7"/>
      </w:numPr>
      <w:tabs>
        <w:tab w:val="num" w:pos="1440"/>
        <w:tab w:val="num" w:pos="2160"/>
      </w:tabs>
      <w:ind w:hanging="1440"/>
      <w:outlineLvl w:val="7"/>
    </w:pPr>
  </w:style>
  <w:style w:type="paragraph" w:customStyle="1" w:styleId="Legal2L9">
    <w:name w:val="Legal2_L9"/>
    <w:basedOn w:val="Legal2L8"/>
    <w:next w:val="a9"/>
    <w:rsid w:val="00C85367"/>
    <w:pPr>
      <w:numPr>
        <w:ilvl w:val="8"/>
      </w:numPr>
      <w:tabs>
        <w:tab w:val="num" w:pos="1800"/>
        <w:tab w:val="num" w:pos="2160"/>
      </w:tabs>
      <w:ind w:left="1800" w:right="1800" w:hanging="1800"/>
      <w:outlineLvl w:val="8"/>
    </w:pPr>
  </w:style>
  <w:style w:type="paragraph" w:customStyle="1" w:styleId="Quote1">
    <w:name w:val="Quote1"/>
    <w:basedOn w:val="NormalE"/>
    <w:rsid w:val="00C85367"/>
    <w:pPr>
      <w:spacing w:line="240" w:lineRule="auto"/>
      <w:ind w:left="1134" w:right="1701"/>
    </w:pPr>
  </w:style>
  <w:style w:type="paragraph" w:customStyle="1" w:styleId="Quote3">
    <w:name w:val="Quote3"/>
    <w:basedOn w:val="NormalE"/>
    <w:rsid w:val="00C85367"/>
    <w:pPr>
      <w:spacing w:line="240" w:lineRule="auto"/>
      <w:ind w:left="1134" w:right="1701"/>
    </w:pPr>
  </w:style>
  <w:style w:type="paragraph" w:customStyle="1" w:styleId="p1">
    <w:name w:val="p1"/>
    <w:basedOn w:val="a9"/>
    <w:rsid w:val="00C85367"/>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9"/>
    <w:rsid w:val="00C85367"/>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9"/>
    <w:rsid w:val="00C85367"/>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9"/>
    <w:rsid w:val="00C85367"/>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9"/>
    <w:rsid w:val="00C85367"/>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9"/>
    <w:rsid w:val="00C85367"/>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9"/>
    <w:rsid w:val="00C85367"/>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9"/>
    <w:rsid w:val="00C85367"/>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9"/>
    <w:rsid w:val="00C85367"/>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9"/>
    <w:rsid w:val="00C85367"/>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9"/>
    <w:rsid w:val="00C85367"/>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9"/>
    <w:rsid w:val="00C85367"/>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9"/>
    <w:rsid w:val="00C85367"/>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9"/>
    <w:rsid w:val="00C85367"/>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9"/>
    <w:rsid w:val="00C85367"/>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9"/>
    <w:rsid w:val="00C85367"/>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9"/>
    <w:rsid w:val="00C85367"/>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9"/>
    <w:rsid w:val="00C85367"/>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9"/>
    <w:rsid w:val="00C85367"/>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a"/>
    <w:semiHidden/>
    <w:rsid w:val="00C85367"/>
    <w:rPr>
      <w:rFonts w:ascii="Tahoma" w:hAnsi="Tahoma" w:cs="Tahoma"/>
      <w:sz w:val="16"/>
      <w:szCs w:val="16"/>
      <w:lang w:eastAsia="he-IL"/>
    </w:rPr>
  </w:style>
  <w:style w:type="paragraph" w:styleId="affffff8">
    <w:name w:val="Quote"/>
    <w:basedOn w:val="NormalE"/>
    <w:link w:val="affffff9"/>
    <w:uiPriority w:val="29"/>
    <w:qFormat/>
    <w:rsid w:val="00C85367"/>
    <w:pPr>
      <w:spacing w:line="240" w:lineRule="auto"/>
      <w:ind w:left="1134" w:right="1701"/>
    </w:pPr>
  </w:style>
  <w:style w:type="character" w:customStyle="1" w:styleId="affffff9">
    <w:name w:val="ציטוט תו"/>
    <w:basedOn w:val="aa"/>
    <w:link w:val="affffff8"/>
    <w:uiPriority w:val="29"/>
    <w:rsid w:val="00C85367"/>
  </w:style>
  <w:style w:type="paragraph" w:customStyle="1" w:styleId="1fb">
    <w:name w:val="כותרת טקסט1"/>
    <w:basedOn w:val="a9"/>
    <w:qFormat/>
    <w:rsid w:val="00C85367"/>
    <w:pPr>
      <w:jc w:val="center"/>
    </w:pPr>
    <w:rPr>
      <w:rFonts w:ascii="Tahoma" w:hAnsi="Tahoma" w:cs="Times New Roman"/>
      <w:b/>
      <w:bCs/>
      <w:sz w:val="40"/>
      <w:szCs w:val="40"/>
    </w:rPr>
  </w:style>
  <w:style w:type="paragraph" w:customStyle="1" w:styleId="listparagraph10">
    <w:name w:val="listparagraph1"/>
    <w:basedOn w:val="a9"/>
    <w:rsid w:val="00C85367"/>
    <w:pPr>
      <w:bidi w:val="0"/>
      <w:spacing w:before="100" w:beforeAutospacing="1" w:after="100" w:afterAutospacing="1"/>
    </w:pPr>
    <w:rPr>
      <w:rFonts w:cs="Times New Roman"/>
      <w:szCs w:val="24"/>
    </w:rPr>
  </w:style>
  <w:style w:type="character" w:styleId="affffffa">
    <w:name w:val="line number"/>
    <w:basedOn w:val="aa"/>
    <w:uiPriority w:val="99"/>
    <w:unhideWhenUsed/>
    <w:rsid w:val="00C85367"/>
  </w:style>
  <w:style w:type="paragraph" w:customStyle="1" w:styleId="P00">
    <w:name w:val="P00"/>
    <w:rsid w:val="00C85367"/>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FrankRuehl"/>
      <w:noProof/>
      <w:sz w:val="20"/>
      <w:szCs w:val="26"/>
      <w:lang w:eastAsia="he-IL"/>
    </w:rPr>
  </w:style>
  <w:style w:type="character" w:customStyle="1" w:styleId="Char">
    <w:name w:val="טקסט סעיף Char"/>
    <w:link w:val="a6"/>
    <w:rsid w:val="00C85367"/>
    <w:rPr>
      <w:rFonts w:ascii="Arial" w:eastAsia="Times New Roman" w:hAnsi="Arial" w:cs="Arial"/>
    </w:rPr>
  </w:style>
  <w:style w:type="numbering" w:customStyle="1" w:styleId="1fc">
    <w:name w:val="רשימה עירונית עם תבליטים1"/>
    <w:rsid w:val="00C85367"/>
  </w:style>
  <w:style w:type="paragraph" w:customStyle="1" w:styleId="affffffb">
    <w:name w:val="כותרת טבלת נספחים"/>
    <w:basedOn w:val="a9"/>
    <w:rsid w:val="00C85367"/>
    <w:pPr>
      <w:jc w:val="center"/>
    </w:pPr>
    <w:rPr>
      <w:rFonts w:ascii="Arial" w:hAnsi="Arial" w:cs="Arial"/>
      <w:b/>
      <w:color w:val="1B3461"/>
      <w:sz w:val="28"/>
      <w:szCs w:val="22"/>
    </w:rPr>
  </w:style>
  <w:style w:type="table" w:styleId="affffffc">
    <w:name w:val="Table Elegant"/>
    <w:basedOn w:val="ab"/>
    <w:rsid w:val="00C85367"/>
    <w:pPr>
      <w:spacing w:after="0" w:line="360" w:lineRule="auto"/>
    </w:pPr>
    <w:rPr>
      <w:rFonts w:ascii="Times New Roman" w:eastAsia="Times New Roman" w:hAnsi="Times New Roman" w:cs="David"/>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C85367"/>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C85367"/>
    <w:rPr>
      <w:rFonts w:ascii="David" w:eastAsia="David" w:hAnsi="David" w:cs="David"/>
      <w:sz w:val="21"/>
      <w:szCs w:val="21"/>
      <w:shd w:val="clear" w:color="auto" w:fill="FFFFFF"/>
    </w:rPr>
  </w:style>
  <w:style w:type="character" w:customStyle="1" w:styleId="Bodytext4">
    <w:name w:val="Body text (4)_"/>
    <w:link w:val="Bodytext40"/>
    <w:rsid w:val="00C85367"/>
    <w:rPr>
      <w:rFonts w:ascii="David" w:eastAsia="David" w:hAnsi="David" w:cs="David"/>
      <w:sz w:val="17"/>
      <w:szCs w:val="17"/>
      <w:shd w:val="clear" w:color="auto" w:fill="FFFFFF"/>
    </w:rPr>
  </w:style>
  <w:style w:type="paragraph" w:customStyle="1" w:styleId="BodyText1">
    <w:name w:val="Body Text1"/>
    <w:basedOn w:val="a9"/>
    <w:link w:val="Bodytext"/>
    <w:rsid w:val="00C85367"/>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9"/>
    <w:link w:val="Bodytext4"/>
    <w:rsid w:val="00C85367"/>
    <w:pPr>
      <w:widowControl w:val="0"/>
      <w:shd w:val="clear" w:color="auto" w:fill="FFFFFF"/>
      <w:spacing w:before="660" w:line="0" w:lineRule="atLeast"/>
      <w:jc w:val="both"/>
    </w:pPr>
    <w:rPr>
      <w:rFonts w:ascii="David" w:eastAsia="David" w:hAnsi="David"/>
      <w:sz w:val="17"/>
      <w:szCs w:val="17"/>
    </w:rPr>
  </w:style>
  <w:style w:type="paragraph" w:customStyle="1" w:styleId="1fd">
    <w:name w:val="גוף טקסט1"/>
    <w:basedOn w:val="a9"/>
    <w:rsid w:val="00C85367"/>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C85367"/>
    <w:rPr>
      <w:rFonts w:ascii="David" w:eastAsia="David" w:hAnsi="David" w:cs="David"/>
      <w:sz w:val="19"/>
      <w:szCs w:val="19"/>
      <w:shd w:val="clear" w:color="auto" w:fill="FFFFFF"/>
    </w:rPr>
  </w:style>
  <w:style w:type="character" w:customStyle="1" w:styleId="Bodytext6">
    <w:name w:val="Body text (6)_"/>
    <w:rsid w:val="00C85367"/>
    <w:rPr>
      <w:rFonts w:ascii="David" w:eastAsia="David" w:hAnsi="David" w:cs="David"/>
      <w:b/>
      <w:bCs/>
      <w:i w:val="0"/>
      <w:iCs w:val="0"/>
      <w:smallCaps w:val="0"/>
      <w:strike w:val="0"/>
      <w:sz w:val="19"/>
      <w:szCs w:val="19"/>
      <w:u w:val="none"/>
    </w:rPr>
  </w:style>
  <w:style w:type="character" w:customStyle="1" w:styleId="Bodytext6NotBold">
    <w:name w:val="Body text (6) + Not Bold"/>
    <w:rsid w:val="00C85367"/>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C85367"/>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C85367"/>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C85367"/>
    <w:rPr>
      <w:rFonts w:ascii="David" w:eastAsia="David" w:hAnsi="David" w:cs="David"/>
      <w:shd w:val="clear" w:color="auto" w:fill="FFFFFF"/>
      <w:lang w:bidi="en-US"/>
    </w:rPr>
  </w:style>
  <w:style w:type="character" w:customStyle="1" w:styleId="Bodytext8">
    <w:name w:val="Body text (8)_"/>
    <w:link w:val="Bodytext80"/>
    <w:rsid w:val="00C85367"/>
    <w:rPr>
      <w:rFonts w:ascii="David" w:eastAsia="David" w:hAnsi="David" w:cs="David"/>
      <w:sz w:val="19"/>
      <w:szCs w:val="19"/>
      <w:shd w:val="clear" w:color="auto" w:fill="FFFFFF"/>
    </w:rPr>
  </w:style>
  <w:style w:type="character" w:customStyle="1" w:styleId="Bodytext810pt">
    <w:name w:val="Body text (8) + 10 pt"/>
    <w:rsid w:val="00C85367"/>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9"/>
    <w:link w:val="Bodytext5"/>
    <w:rsid w:val="00C85367"/>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9"/>
    <w:link w:val="Bodytext7"/>
    <w:rsid w:val="00C85367"/>
    <w:pPr>
      <w:widowControl w:val="0"/>
      <w:shd w:val="clear" w:color="auto" w:fill="FFFFFF"/>
      <w:bidi w:val="0"/>
      <w:spacing w:before="660" w:after="300" w:line="355" w:lineRule="exact"/>
    </w:pPr>
    <w:rPr>
      <w:rFonts w:ascii="David" w:eastAsia="David" w:hAnsi="David"/>
      <w:sz w:val="22"/>
      <w:szCs w:val="22"/>
      <w:lang w:bidi="en-US"/>
    </w:rPr>
  </w:style>
  <w:style w:type="paragraph" w:customStyle="1" w:styleId="Bodytext80">
    <w:name w:val="Body text (8)"/>
    <w:basedOn w:val="a9"/>
    <w:link w:val="Bodytext8"/>
    <w:rsid w:val="00C85367"/>
    <w:pPr>
      <w:widowControl w:val="0"/>
      <w:shd w:val="clear" w:color="auto" w:fill="FFFFFF"/>
      <w:bidi w:val="0"/>
      <w:spacing w:before="300" w:line="0" w:lineRule="atLeast"/>
      <w:jc w:val="right"/>
    </w:pPr>
    <w:rPr>
      <w:rFonts w:ascii="David" w:eastAsia="David" w:hAnsi="David"/>
      <w:sz w:val="19"/>
      <w:szCs w:val="19"/>
    </w:rPr>
  </w:style>
  <w:style w:type="paragraph" w:customStyle="1" w:styleId="114">
    <w:name w:val="גוף טקסט11"/>
    <w:basedOn w:val="a9"/>
    <w:rsid w:val="00C85367"/>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BodyText2">
    <w:name w:val="Body Text2"/>
    <w:basedOn w:val="a9"/>
    <w:rsid w:val="00C85367"/>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d">
    <w:name w:val="פיסקה"/>
    <w:basedOn w:val="a9"/>
    <w:rsid w:val="00C85367"/>
    <w:pPr>
      <w:ind w:right="1134"/>
      <w:jc w:val="both"/>
    </w:pPr>
    <w:rPr>
      <w:rFonts w:cs="Miriam"/>
      <w:szCs w:val="24"/>
      <w:lang w:eastAsia="he-IL"/>
    </w:rPr>
  </w:style>
  <w:style w:type="paragraph" w:customStyle="1" w:styleId="affffffe">
    <w:name w:val="טקסט נספח"/>
    <w:basedOn w:val="a9"/>
    <w:rsid w:val="00C85367"/>
    <w:pPr>
      <w:spacing w:before="240" w:line="360" w:lineRule="auto"/>
      <w:jc w:val="both"/>
    </w:pPr>
    <w:rPr>
      <w:rFonts w:ascii="Arial" w:hAnsi="Arial"/>
      <w:sz w:val="22"/>
      <w:szCs w:val="22"/>
    </w:rPr>
  </w:style>
  <w:style w:type="table" w:customStyle="1" w:styleId="1fe">
    <w:name w:val="טקסט טבלה תחתונה1"/>
    <w:basedOn w:val="ab"/>
    <w:next w:val="afb"/>
    <w:rsid w:val="00C85367"/>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
    <w:name w:val="סגנון6"/>
    <w:uiPriority w:val="99"/>
    <w:rsid w:val="00C85367"/>
    <w:pPr>
      <w:numPr>
        <w:numId w:val="28"/>
      </w:numPr>
    </w:pPr>
  </w:style>
  <w:style w:type="paragraph" w:customStyle="1" w:styleId="22">
    <w:name w:val="סעיף רמה 2"/>
    <w:basedOn w:val="a9"/>
    <w:link w:val="2f4"/>
    <w:autoRedefine/>
    <w:qFormat/>
    <w:rsid w:val="00C85367"/>
    <w:pPr>
      <w:numPr>
        <w:ilvl w:val="1"/>
        <w:numId w:val="32"/>
      </w:numPr>
      <w:spacing w:line="360" w:lineRule="auto"/>
      <w:ind w:left="567" w:hanging="567"/>
      <w:jc w:val="both"/>
    </w:pPr>
    <w:rPr>
      <w:rFonts w:ascii="Arial" w:hAnsi="Arial" w:cstheme="minorBidi"/>
      <w:sz w:val="22"/>
      <w:szCs w:val="22"/>
    </w:rPr>
  </w:style>
  <w:style w:type="paragraph" w:customStyle="1" w:styleId="32">
    <w:name w:val="סעיף רמה 3"/>
    <w:basedOn w:val="22"/>
    <w:link w:val="3f2"/>
    <w:autoRedefine/>
    <w:qFormat/>
    <w:rsid w:val="00C85367"/>
    <w:pPr>
      <w:numPr>
        <w:ilvl w:val="2"/>
      </w:numPr>
      <w:tabs>
        <w:tab w:val="left" w:pos="1304"/>
      </w:tabs>
      <w:ind w:left="1304" w:hanging="737"/>
    </w:pPr>
  </w:style>
  <w:style w:type="character" w:customStyle="1" w:styleId="3f2">
    <w:name w:val="סעיף רמה 3 תו"/>
    <w:basedOn w:val="aa"/>
    <w:link w:val="32"/>
    <w:rsid w:val="00C85367"/>
    <w:rPr>
      <w:rFonts w:ascii="Arial" w:eastAsia="Times New Roman" w:hAnsi="Arial"/>
    </w:rPr>
  </w:style>
  <w:style w:type="paragraph" w:customStyle="1" w:styleId="DCHeading1">
    <w:name w:val="DC_Heading 1"/>
    <w:basedOn w:val="15"/>
    <w:uiPriority w:val="99"/>
    <w:rsid w:val="00C85367"/>
    <w:pPr>
      <w:numPr>
        <w:numId w:val="32"/>
      </w:numPr>
      <w:shd w:val="clear" w:color="auto" w:fill="F2F2F2"/>
      <w:tabs>
        <w:tab w:val="left" w:pos="0"/>
      </w:tabs>
      <w:spacing w:before="240" w:after="180"/>
      <w:jc w:val="left"/>
    </w:pPr>
    <w:rPr>
      <w:rFonts w:ascii="Arial" w:hAnsi="Arial" w:cs="Arial"/>
      <w:color w:val="003399"/>
      <w:kern w:val="32"/>
      <w:sz w:val="21"/>
      <w:szCs w:val="21"/>
    </w:rPr>
  </w:style>
  <w:style w:type="character" w:customStyle="1" w:styleId="Style2Char">
    <w:name w:val="Style2 Char"/>
    <w:basedOn w:val="aa"/>
    <w:link w:val="Style2"/>
    <w:rsid w:val="00C85367"/>
    <w:rPr>
      <w:rFonts w:ascii="Times New Roman" w:eastAsia="Times New Roman" w:hAnsi="Times New Roman" w:cs="David"/>
      <w:sz w:val="26"/>
      <w:szCs w:val="26"/>
      <w:lang w:val="en-GB" w:eastAsia="he-IL"/>
    </w:rPr>
  </w:style>
  <w:style w:type="character" w:customStyle="1" w:styleId="Char0">
    <w:name w:val="תת סעיף Char"/>
    <w:basedOn w:val="aa"/>
    <w:link w:val="a7"/>
    <w:rsid w:val="00C85367"/>
    <w:rPr>
      <w:rFonts w:ascii="Times New Roman" w:eastAsia="Times New Roman" w:hAnsi="Times New Roman" w:cs="Arial"/>
    </w:rPr>
  </w:style>
  <w:style w:type="character" w:customStyle="1" w:styleId="PlaceholderText1">
    <w:name w:val="Placeholder Text1"/>
    <w:rsid w:val="00C85367"/>
    <w:rPr>
      <w:rFonts w:cs="Times New Roman"/>
      <w:color w:val="808080"/>
    </w:rPr>
  </w:style>
  <w:style w:type="paragraph" w:customStyle="1" w:styleId="ListParagraph2">
    <w:name w:val="List Paragraph2"/>
    <w:basedOn w:val="a9"/>
    <w:link w:val="ListParagraphChar"/>
    <w:rsid w:val="00C85367"/>
    <w:pPr>
      <w:ind w:left="720"/>
      <w:contextualSpacing/>
    </w:pPr>
    <w:rPr>
      <w:lang w:eastAsia="he-IL"/>
    </w:rPr>
  </w:style>
  <w:style w:type="paragraph" w:customStyle="1" w:styleId="Style4">
    <w:name w:val="Style4"/>
    <w:basedOn w:val="a9"/>
    <w:next w:val="af"/>
    <w:rsid w:val="00C85367"/>
    <w:pPr>
      <w:tabs>
        <w:tab w:val="center" w:pos="4153"/>
        <w:tab w:val="right" w:pos="8306"/>
      </w:tabs>
    </w:pPr>
    <w:rPr>
      <w:lang w:eastAsia="he-IL"/>
    </w:rPr>
  </w:style>
  <w:style w:type="character" w:customStyle="1" w:styleId="IntenseReference1">
    <w:name w:val="Intense Reference1"/>
    <w:rsid w:val="00C85367"/>
    <w:rPr>
      <w:rFonts w:cs="Times New Roman"/>
      <w:b/>
      <w:bCs/>
      <w:smallCaps/>
      <w:color w:val="C0504D"/>
      <w:spacing w:val="5"/>
      <w:u w:val="single"/>
    </w:rPr>
  </w:style>
  <w:style w:type="paragraph" w:customStyle="1" w:styleId="Revision1">
    <w:name w:val="Revision1"/>
    <w:hidden/>
    <w:semiHidden/>
    <w:rsid w:val="00C85367"/>
    <w:pPr>
      <w:spacing w:after="0" w:line="240" w:lineRule="auto"/>
    </w:pPr>
    <w:rPr>
      <w:rFonts w:ascii="Times New Roman" w:eastAsia="Times New Roman" w:hAnsi="Times New Roman" w:cs="David"/>
      <w:sz w:val="24"/>
      <w:szCs w:val="26"/>
      <w:lang w:eastAsia="he-IL"/>
    </w:rPr>
  </w:style>
  <w:style w:type="character" w:customStyle="1" w:styleId="ListParagraphChar">
    <w:name w:val="List Paragraph Char"/>
    <w:link w:val="ListParagraph2"/>
    <w:locked/>
    <w:rsid w:val="00C85367"/>
    <w:rPr>
      <w:rFonts w:ascii="Times New Roman" w:eastAsia="Times New Roman" w:hAnsi="Times New Roman" w:cs="David"/>
      <w:sz w:val="24"/>
      <w:szCs w:val="26"/>
      <w:lang w:eastAsia="he-IL"/>
    </w:rPr>
  </w:style>
  <w:style w:type="paragraph" w:customStyle="1" w:styleId="NoSpacing1">
    <w:name w:val="No Spacing1"/>
    <w:rsid w:val="00C85367"/>
    <w:pPr>
      <w:spacing w:after="0" w:line="240" w:lineRule="auto"/>
    </w:pPr>
    <w:rPr>
      <w:rFonts w:ascii="Calibri" w:eastAsia="Times New Roman" w:hAnsi="Calibri" w:cs="Arial"/>
    </w:rPr>
  </w:style>
  <w:style w:type="paragraph" w:customStyle="1" w:styleId="IntenseQuote1">
    <w:name w:val="Intense Quote1"/>
    <w:basedOn w:val="a9"/>
    <w:link w:val="IntenseQuoteChar"/>
    <w:rsid w:val="00C85367"/>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IntenseQuoteChar">
    <w:name w:val="Intense Quote Char"/>
    <w:link w:val="IntenseQuote1"/>
    <w:locked/>
    <w:rsid w:val="00C85367"/>
    <w:rPr>
      <w:rFonts w:ascii="Calibri" w:eastAsia="Times New Roman" w:hAnsi="Calibri" w:cs="Arial"/>
      <w:i/>
      <w:iCs/>
      <w:color w:val="C0504D"/>
      <w:sz w:val="20"/>
    </w:rPr>
  </w:style>
  <w:style w:type="character" w:customStyle="1" w:styleId="SubtleEmphasis1">
    <w:name w:val="Subtle Emphasis1"/>
    <w:rsid w:val="00C85367"/>
    <w:rPr>
      <w:rFonts w:ascii="Calibri" w:hAnsi="Calibri" w:cs="Times New Roman"/>
      <w:i/>
      <w:iCs/>
      <w:color w:val="006666"/>
    </w:rPr>
  </w:style>
  <w:style w:type="character" w:customStyle="1" w:styleId="IntenseEmphasis1">
    <w:name w:val="Intense Emphasis1"/>
    <w:rsid w:val="00C85367"/>
    <w:rPr>
      <w:rFonts w:ascii="Calibri" w:hAnsi="Calibri" w:cs="Times New Roman"/>
      <w:b/>
      <w:bCs/>
      <w:i/>
      <w:iCs/>
      <w:caps/>
      <w:color w:val="438086"/>
      <w:spacing w:val="5"/>
    </w:rPr>
  </w:style>
  <w:style w:type="character" w:customStyle="1" w:styleId="SubtleReference1">
    <w:name w:val="Subtle Reference1"/>
    <w:rsid w:val="00C85367"/>
    <w:rPr>
      <w:rFonts w:cs="Times New Roman"/>
      <w:i/>
      <w:iCs/>
      <w:color w:val="4E4F89"/>
    </w:rPr>
  </w:style>
  <w:style w:type="character" w:customStyle="1" w:styleId="BookTitle1">
    <w:name w:val="Book Title1"/>
    <w:rsid w:val="00C85367"/>
    <w:rPr>
      <w:rFonts w:ascii="Calibri" w:eastAsia="Times New Roman" w:hAnsi="Cambria" w:cs="Arial"/>
      <w:i/>
      <w:iCs/>
      <w:color w:val="000000"/>
      <w:sz w:val="20"/>
      <w:szCs w:val="20"/>
    </w:rPr>
  </w:style>
  <w:style w:type="paragraph" w:customStyle="1" w:styleId="TOCHeading1">
    <w:name w:val="TOC Heading1"/>
    <w:basedOn w:val="15"/>
    <w:next w:val="a9"/>
    <w:rsid w:val="00C85367"/>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C85367"/>
    <w:pPr>
      <w:spacing w:line="240" w:lineRule="auto"/>
      <w:ind w:left="1134" w:right="1701"/>
    </w:pPr>
    <w:rPr>
      <w:rFonts w:ascii="Calibri" w:eastAsia="Times New Roman" w:hAnsi="Calibri" w:cs="Arial"/>
    </w:rPr>
  </w:style>
  <w:style w:type="character" w:customStyle="1" w:styleId="QuoteChar">
    <w:name w:val="Quote Char"/>
    <w:link w:val="Quote4"/>
    <w:locked/>
    <w:rsid w:val="00C85367"/>
    <w:rPr>
      <w:rFonts w:ascii="Calibri" w:eastAsia="Times New Roman" w:hAnsi="Calibri" w:cs="Arial"/>
    </w:rPr>
  </w:style>
  <w:style w:type="character" w:customStyle="1" w:styleId="affff7">
    <w:name w:val="טקסט סעיף תו תו תו תו תו"/>
    <w:basedOn w:val="aa"/>
    <w:link w:val="affff6"/>
    <w:uiPriority w:val="99"/>
    <w:rsid w:val="00C85367"/>
    <w:rPr>
      <w:rFonts w:ascii="Arial" w:eastAsia="Times New Roman" w:hAnsi="Arial" w:cs="Arial"/>
    </w:rPr>
  </w:style>
  <w:style w:type="paragraph" w:customStyle="1" w:styleId="afffffff">
    <w:name w:val="טקסט בסיסי"/>
    <w:link w:val="afffffff0"/>
    <w:rsid w:val="00C85367"/>
    <w:pPr>
      <w:keepLines/>
      <w:bidi/>
      <w:spacing w:before="100" w:beforeAutospacing="1" w:after="240" w:line="320" w:lineRule="atLeast"/>
    </w:pPr>
    <w:rPr>
      <w:rFonts w:ascii="Times New Roman" w:eastAsia="Times New Roman" w:hAnsi="Times New Roman" w:cs="Narkisim"/>
      <w:sz w:val="24"/>
      <w:szCs w:val="24"/>
    </w:rPr>
  </w:style>
  <w:style w:type="character" w:customStyle="1" w:styleId="afffffff0">
    <w:name w:val="טקסט בסיסי תו"/>
    <w:basedOn w:val="aa"/>
    <w:link w:val="afffffff"/>
    <w:rsid w:val="00C85367"/>
    <w:rPr>
      <w:rFonts w:ascii="Times New Roman" w:eastAsia="Times New Roman" w:hAnsi="Times New Roman" w:cs="Narkisim"/>
      <w:sz w:val="24"/>
      <w:szCs w:val="24"/>
    </w:rPr>
  </w:style>
  <w:style w:type="paragraph" w:customStyle="1" w:styleId="RonnyHeading">
    <w:name w:val="RonnyHeading"/>
    <w:basedOn w:val="afffffff"/>
    <w:next w:val="afffffff"/>
    <w:rsid w:val="00C85367"/>
    <w:pPr>
      <w:ind w:left="1040" w:right="1040" w:hanging="1134"/>
      <w:jc w:val="both"/>
    </w:pPr>
  </w:style>
  <w:style w:type="character" w:customStyle="1" w:styleId="1ff">
    <w:name w:val="פיסקת רשימה תו1"/>
    <w:basedOn w:val="aa"/>
    <w:locked/>
    <w:rsid w:val="00C85367"/>
  </w:style>
  <w:style w:type="character" w:customStyle="1" w:styleId="Heading4Char">
    <w:name w:val="Heading 4 Char"/>
    <w:uiPriority w:val="9"/>
    <w:semiHidden/>
    <w:rsid w:val="00C85367"/>
    <w:rPr>
      <w:rFonts w:ascii="Cambria" w:eastAsia="Times New Roman" w:hAnsi="Cambria" w:cs="Times New Roman"/>
      <w:b/>
      <w:bCs/>
      <w:i/>
      <w:iCs/>
      <w:color w:val="4F81BD"/>
    </w:rPr>
  </w:style>
  <w:style w:type="paragraph" w:customStyle="1" w:styleId="TF">
    <w:name w:val="TF"/>
    <w:basedOn w:val="a9"/>
    <w:rsid w:val="00C85367"/>
    <w:pPr>
      <w:numPr>
        <w:numId w:val="40"/>
      </w:numPr>
      <w:bidi w:val="0"/>
      <w:spacing w:after="120" w:line="276" w:lineRule="auto"/>
      <w:jc w:val="center"/>
    </w:pPr>
    <w:rPr>
      <w:rFonts w:ascii="Times New Roman Bold" w:eastAsiaTheme="minorHAnsi" w:hAnsi="Times New Roman Bold" w:cstheme="minorBidi"/>
      <w:b/>
      <w:caps/>
      <w:sz w:val="28"/>
      <w:szCs w:val="28"/>
      <w:u w:val="single"/>
    </w:rPr>
  </w:style>
  <w:style w:type="paragraph" w:customStyle="1" w:styleId="TFa">
    <w:name w:val="TF (a)"/>
    <w:basedOn w:val="a9"/>
    <w:rsid w:val="00C85367"/>
    <w:pPr>
      <w:numPr>
        <w:ilvl w:val="4"/>
        <w:numId w:val="40"/>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i">
    <w:name w:val="TF (i)"/>
    <w:basedOn w:val="a9"/>
    <w:rsid w:val="00C85367"/>
    <w:pPr>
      <w:numPr>
        <w:ilvl w:val="5"/>
        <w:numId w:val="40"/>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1">
    <w:name w:val="TF 1"/>
    <w:basedOn w:val="a9"/>
    <w:rsid w:val="00C85367"/>
    <w:pPr>
      <w:keepNext/>
      <w:numPr>
        <w:ilvl w:val="1"/>
        <w:numId w:val="40"/>
      </w:numPr>
      <w:bidi w:val="0"/>
      <w:spacing w:before="240" w:after="120" w:line="276" w:lineRule="auto"/>
      <w:jc w:val="both"/>
    </w:pPr>
    <w:rPr>
      <w:rFonts w:ascii="TimesNewRoman" w:eastAsiaTheme="minorHAnsi" w:hAnsi="TimesNewRoman" w:cs="TimesNewRoman"/>
      <w:b/>
      <w:bCs/>
      <w:w w:val="0"/>
      <w:sz w:val="22"/>
      <w:szCs w:val="22"/>
    </w:rPr>
  </w:style>
  <w:style w:type="paragraph" w:customStyle="1" w:styleId="TF11">
    <w:name w:val="TF 1.1"/>
    <w:basedOn w:val="a9"/>
    <w:rsid w:val="00C85367"/>
    <w:pPr>
      <w:numPr>
        <w:ilvl w:val="2"/>
        <w:numId w:val="40"/>
      </w:numPr>
      <w:bidi w:val="0"/>
      <w:spacing w:before="120" w:after="120" w:line="276" w:lineRule="auto"/>
      <w:jc w:val="both"/>
    </w:pPr>
    <w:rPr>
      <w:rFonts w:ascii="TimesNewRoman" w:eastAsiaTheme="minorHAnsi" w:hAnsi="TimesNewRoman" w:cs="TimesNewRoman"/>
      <w:w w:val="0"/>
      <w:sz w:val="22"/>
      <w:szCs w:val="24"/>
    </w:rPr>
  </w:style>
  <w:style w:type="paragraph" w:customStyle="1" w:styleId="TF11text">
    <w:name w:val="TF 1.1 (text)"/>
    <w:basedOn w:val="TF11"/>
    <w:rsid w:val="00C85367"/>
    <w:pPr>
      <w:numPr>
        <w:ilvl w:val="3"/>
      </w:numPr>
      <w:tabs>
        <w:tab w:val="clear" w:pos="1985"/>
        <w:tab w:val="num" w:pos="1134"/>
      </w:tabs>
      <w:ind w:firstLine="567"/>
    </w:pPr>
    <w:rPr>
      <w:rFonts w:cs="Times New Roman"/>
      <w:b/>
      <w:bCs/>
      <w:lang w:bidi="ar-SA"/>
    </w:rPr>
  </w:style>
  <w:style w:type="character" w:customStyle="1" w:styleId="afffffff1">
    <w:name w:val="טקסט סעיף תו תו"/>
    <w:link w:val="afffffff2"/>
    <w:rsid w:val="00C85367"/>
    <w:rPr>
      <w:rFonts w:ascii="Arial" w:hAnsi="Arial" w:cs="Arial"/>
    </w:rPr>
  </w:style>
  <w:style w:type="paragraph" w:customStyle="1" w:styleId="afffffff2">
    <w:name w:val="טקסט סעיף תו"/>
    <w:basedOn w:val="a9"/>
    <w:link w:val="afffffff1"/>
    <w:rsid w:val="00C85367"/>
    <w:pPr>
      <w:tabs>
        <w:tab w:val="num" w:pos="1107"/>
      </w:tabs>
      <w:spacing w:line="360" w:lineRule="auto"/>
      <w:ind w:left="1107" w:hanging="567"/>
      <w:jc w:val="both"/>
    </w:pPr>
    <w:rPr>
      <w:rFonts w:ascii="Arial" w:eastAsiaTheme="minorHAnsi" w:hAnsi="Arial" w:cs="Arial"/>
      <w:sz w:val="22"/>
      <w:szCs w:val="22"/>
    </w:rPr>
  </w:style>
  <w:style w:type="paragraph" w:customStyle="1" w:styleId="afffffff3">
    <w:name w:val="כותרת שם נספח"/>
    <w:basedOn w:val="a9"/>
    <w:rsid w:val="00C85367"/>
    <w:pPr>
      <w:spacing w:before="240" w:line="360" w:lineRule="auto"/>
      <w:jc w:val="both"/>
    </w:pPr>
    <w:rPr>
      <w:rFonts w:ascii="Arial" w:hAnsi="Arial" w:cs="Arial"/>
      <w:b/>
      <w:bCs/>
      <w:color w:val="1B3461"/>
      <w:sz w:val="26"/>
    </w:rPr>
  </w:style>
  <w:style w:type="paragraph" w:customStyle="1" w:styleId="afffffff4">
    <w:name w:val="טקסט סעיף מודגש"/>
    <w:basedOn w:val="affff6"/>
    <w:link w:val="afffffff5"/>
    <w:rsid w:val="00C85367"/>
    <w:pPr>
      <w:tabs>
        <w:tab w:val="clear" w:pos="1107"/>
      </w:tabs>
      <w:ind w:left="0" w:firstLine="0"/>
    </w:pPr>
    <w:rPr>
      <w:b/>
      <w:bCs/>
    </w:rPr>
  </w:style>
  <w:style w:type="character" w:customStyle="1" w:styleId="afffffff5">
    <w:name w:val="טקסט סעיף מודגש תו"/>
    <w:link w:val="afffffff4"/>
    <w:rsid w:val="00C85367"/>
    <w:rPr>
      <w:rFonts w:ascii="Arial" w:eastAsia="Times New Roman" w:hAnsi="Arial" w:cs="Arial"/>
      <w:b/>
      <w:bCs/>
    </w:rPr>
  </w:style>
  <w:style w:type="paragraph" w:customStyle="1" w:styleId="Char6">
    <w:name w:val="הדגשת צבע תו Char"/>
    <w:basedOn w:val="affff6"/>
    <w:link w:val="CharChar0"/>
    <w:rsid w:val="00C85367"/>
    <w:pPr>
      <w:tabs>
        <w:tab w:val="clear" w:pos="1107"/>
      </w:tabs>
      <w:ind w:left="0" w:firstLine="0"/>
    </w:pPr>
    <w:rPr>
      <w:shd w:val="clear" w:color="auto" w:fill="DEE7F6"/>
    </w:rPr>
  </w:style>
  <w:style w:type="character" w:customStyle="1" w:styleId="CharChar0">
    <w:name w:val="הדגשת צבע תו Char Char"/>
    <w:link w:val="Char6"/>
    <w:rsid w:val="00C85367"/>
    <w:rPr>
      <w:rFonts w:ascii="Arial" w:eastAsia="Times New Roman" w:hAnsi="Arial" w:cs="Arial"/>
    </w:rPr>
  </w:style>
  <w:style w:type="paragraph" w:customStyle="1" w:styleId="afffffff6">
    <w:name w:val="אייקון החשוב ביותר"/>
    <w:basedOn w:val="affff6"/>
    <w:link w:val="afffffff7"/>
    <w:rsid w:val="00C85367"/>
    <w:pPr>
      <w:tabs>
        <w:tab w:val="clear" w:pos="1107"/>
      </w:tabs>
      <w:ind w:left="0" w:firstLine="0"/>
    </w:pPr>
    <w:rPr>
      <w:rFonts w:ascii="Wingdings" w:hAnsi="Wingdings"/>
      <w:color w:val="5EA740"/>
      <w:position w:val="-4"/>
      <w:sz w:val="28"/>
      <w:szCs w:val="28"/>
    </w:rPr>
  </w:style>
  <w:style w:type="character" w:customStyle="1" w:styleId="afffffff7">
    <w:name w:val="אייקון החשוב ביותר תו"/>
    <w:link w:val="afffffff6"/>
    <w:rsid w:val="00C85367"/>
    <w:rPr>
      <w:rFonts w:ascii="Wingdings" w:eastAsia="Times New Roman" w:hAnsi="Wingdings" w:cs="Arial"/>
      <w:color w:val="5EA740"/>
      <w:position w:val="-4"/>
      <w:sz w:val="28"/>
      <w:szCs w:val="28"/>
    </w:rPr>
  </w:style>
  <w:style w:type="paragraph" w:customStyle="1" w:styleId="afffffff8">
    <w:name w:val="אייקון רישום/דיווח"/>
    <w:basedOn w:val="affff6"/>
    <w:link w:val="afffffff9"/>
    <w:rsid w:val="00C85367"/>
    <w:pPr>
      <w:tabs>
        <w:tab w:val="clear" w:pos="1107"/>
      </w:tabs>
      <w:ind w:left="0" w:firstLine="0"/>
    </w:pPr>
    <w:rPr>
      <w:rFonts w:ascii="Wingdings" w:hAnsi="Wingdings"/>
      <w:color w:val="800080"/>
      <w:position w:val="-4"/>
      <w:sz w:val="28"/>
      <w:szCs w:val="28"/>
    </w:rPr>
  </w:style>
  <w:style w:type="character" w:customStyle="1" w:styleId="afffffff9">
    <w:name w:val="אייקון רישום/דיווח תו"/>
    <w:link w:val="afffffff8"/>
    <w:rsid w:val="00C85367"/>
    <w:rPr>
      <w:rFonts w:ascii="Wingdings" w:eastAsia="Times New Roman" w:hAnsi="Wingdings" w:cs="Arial"/>
      <w:color w:val="800080"/>
      <w:position w:val="-4"/>
      <w:sz w:val="28"/>
      <w:szCs w:val="28"/>
    </w:rPr>
  </w:style>
  <w:style w:type="paragraph" w:customStyle="1" w:styleId="afffffffa">
    <w:name w:val="אייקון מערכות מידע"/>
    <w:basedOn w:val="affff6"/>
    <w:link w:val="afffffffb"/>
    <w:rsid w:val="00C85367"/>
    <w:pPr>
      <w:tabs>
        <w:tab w:val="clear" w:pos="1107"/>
      </w:tabs>
      <w:ind w:left="0" w:firstLine="0"/>
    </w:pPr>
    <w:rPr>
      <w:rFonts w:ascii="Wingdings" w:hAnsi="Wingdings"/>
      <w:color w:val="36A6E8"/>
      <w:position w:val="-4"/>
      <w:sz w:val="28"/>
      <w:szCs w:val="28"/>
    </w:rPr>
  </w:style>
  <w:style w:type="character" w:customStyle="1" w:styleId="afffffffb">
    <w:name w:val="אייקון מערכות מידע תו"/>
    <w:link w:val="afffffffa"/>
    <w:rsid w:val="00C85367"/>
    <w:rPr>
      <w:rFonts w:ascii="Wingdings" w:eastAsia="Times New Roman" w:hAnsi="Wingdings" w:cs="Arial"/>
      <w:color w:val="36A6E8"/>
      <w:position w:val="-4"/>
      <w:sz w:val="28"/>
      <w:szCs w:val="28"/>
    </w:rPr>
  </w:style>
  <w:style w:type="paragraph" w:customStyle="1" w:styleId="CharChar2">
    <w:name w:val="אייקון אסור לעשות תו Char Char"/>
    <w:basedOn w:val="affff6"/>
    <w:link w:val="CharCharChar"/>
    <w:rsid w:val="00C85367"/>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C85367"/>
    <w:rPr>
      <w:rFonts w:ascii="Wingdings" w:eastAsia="Times New Roman" w:hAnsi="Wingdings" w:cs="Arial"/>
      <w:color w:val="A81229"/>
      <w:position w:val="-4"/>
      <w:sz w:val="28"/>
      <w:szCs w:val="28"/>
    </w:rPr>
  </w:style>
  <w:style w:type="paragraph" w:customStyle="1" w:styleId="Para5">
    <w:name w:val="Para5"/>
    <w:basedOn w:val="a9"/>
    <w:qFormat/>
    <w:rsid w:val="00C85367"/>
    <w:pPr>
      <w:overflowPunct w:val="0"/>
      <w:autoSpaceDE w:val="0"/>
      <w:autoSpaceDN w:val="0"/>
      <w:adjustRightInd w:val="0"/>
      <w:ind w:left="3232"/>
      <w:jc w:val="both"/>
      <w:textAlignment w:val="baseline"/>
    </w:pPr>
    <w:rPr>
      <w:rFonts w:cs="FrankRuehl"/>
      <w:noProof/>
      <w:lang w:eastAsia="he-IL"/>
    </w:rPr>
  </w:style>
  <w:style w:type="paragraph" w:customStyle="1" w:styleId="Title1">
    <w:name w:val="Title1"/>
    <w:basedOn w:val="a9"/>
    <w:next w:val="a9"/>
    <w:rsid w:val="00C85367"/>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P110">
    <w:name w:val="P11"/>
    <w:basedOn w:val="P00"/>
    <w:rsid w:val="00C85367"/>
    <w:pPr>
      <w:tabs>
        <w:tab w:val="clear" w:pos="624"/>
      </w:tabs>
      <w:ind w:right="624"/>
    </w:pPr>
    <w:rPr>
      <w:rFonts w:cs="Times New Roman"/>
    </w:rPr>
  </w:style>
  <w:style w:type="paragraph" w:customStyle="1" w:styleId="Char30">
    <w:name w:val="Char3"/>
    <w:basedOn w:val="a9"/>
    <w:rsid w:val="00C85367"/>
    <w:pPr>
      <w:bidi w:val="0"/>
      <w:spacing w:after="160" w:line="240" w:lineRule="exact"/>
      <w:jc w:val="both"/>
    </w:pPr>
    <w:rPr>
      <w:rFonts w:ascii="Verdana" w:hAnsi="Verdana" w:cs="FrankRuehl"/>
      <w:sz w:val="16"/>
      <w:szCs w:val="20"/>
      <w:lang w:bidi="ar-SA"/>
    </w:rPr>
  </w:style>
  <w:style w:type="paragraph" w:customStyle="1" w:styleId="TableText0">
    <w:name w:val="Table Text"/>
    <w:basedOn w:val="a9"/>
    <w:link w:val="TableText1"/>
    <w:rsid w:val="00C85367"/>
    <w:pPr>
      <w:keepLines/>
      <w:widowControl w:val="0"/>
      <w:tabs>
        <w:tab w:val="left" w:pos="624"/>
        <w:tab w:val="left" w:pos="1247"/>
      </w:tabs>
      <w:autoSpaceDE w:val="0"/>
      <w:autoSpaceDN w:val="0"/>
      <w:adjustRightInd w:val="0"/>
      <w:snapToGrid w:val="0"/>
      <w:spacing w:line="360" w:lineRule="auto"/>
      <w:ind w:right="57"/>
      <w:textAlignment w:val="center"/>
    </w:pPr>
    <w:rPr>
      <w:rFonts w:ascii="Arial" w:eastAsia="Arial Unicode MS" w:hAnsi="Arial" w:cs="Times New Roman"/>
      <w:snapToGrid w:val="0"/>
      <w:color w:val="000000"/>
      <w:sz w:val="20"/>
      <w:lang w:eastAsia="ja-JP"/>
    </w:rPr>
  </w:style>
  <w:style w:type="paragraph" w:customStyle="1" w:styleId="TableBlock">
    <w:name w:val="Table Block"/>
    <w:basedOn w:val="TableText0"/>
    <w:rsid w:val="00C85367"/>
    <w:pPr>
      <w:ind w:right="0"/>
      <w:jc w:val="both"/>
    </w:pPr>
  </w:style>
  <w:style w:type="paragraph" w:customStyle="1" w:styleId="TableHead">
    <w:name w:val="Table Head"/>
    <w:basedOn w:val="TableText0"/>
    <w:rsid w:val="00C85367"/>
    <w:pPr>
      <w:ind w:right="0"/>
      <w:jc w:val="center"/>
    </w:pPr>
    <w:rPr>
      <w:b/>
      <w:bCs/>
    </w:rPr>
  </w:style>
  <w:style w:type="paragraph" w:customStyle="1" w:styleId="TableSideHeading">
    <w:name w:val="Table SideHeading"/>
    <w:basedOn w:val="TableText0"/>
    <w:rsid w:val="00C85367"/>
  </w:style>
  <w:style w:type="character" w:customStyle="1" w:styleId="TableText1">
    <w:name w:val="Table Text תו"/>
    <w:link w:val="TableText0"/>
    <w:rsid w:val="00C85367"/>
    <w:rPr>
      <w:rFonts w:ascii="Arial" w:eastAsia="Arial Unicode MS" w:hAnsi="Arial" w:cs="Times New Roman"/>
      <w:snapToGrid w:val="0"/>
      <w:color w:val="000000"/>
      <w:sz w:val="20"/>
      <w:szCs w:val="26"/>
      <w:lang w:eastAsia="ja-JP"/>
    </w:rPr>
  </w:style>
  <w:style w:type="paragraph" w:customStyle="1" w:styleId="2f5">
    <w:name w:val="פיסקת רשימה2"/>
    <w:basedOn w:val="a9"/>
    <w:rsid w:val="00C85367"/>
    <w:pPr>
      <w:ind w:left="720"/>
      <w:contextualSpacing/>
    </w:pPr>
    <w:rPr>
      <w:lang w:eastAsia="he-IL"/>
    </w:rPr>
  </w:style>
  <w:style w:type="paragraph" w:customStyle="1" w:styleId="63">
    <w:name w:val="6"/>
    <w:basedOn w:val="a9"/>
    <w:next w:val="af"/>
    <w:rsid w:val="00C85367"/>
    <w:pPr>
      <w:tabs>
        <w:tab w:val="center" w:pos="4153"/>
        <w:tab w:val="right" w:pos="8306"/>
      </w:tabs>
    </w:pPr>
    <w:rPr>
      <w:lang w:eastAsia="he-IL"/>
    </w:rPr>
  </w:style>
  <w:style w:type="paragraph" w:customStyle="1" w:styleId="2f6">
    <w:name w:val="תו תו תו תו תו תו תו תו תו תו2"/>
    <w:basedOn w:val="a9"/>
    <w:rsid w:val="00C853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20">
    <w:name w:val="גוף טקסט12"/>
    <w:basedOn w:val="a9"/>
    <w:rsid w:val="00C85367"/>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1ff0">
    <w:name w:val="טקסט מציין מיקום1"/>
    <w:rsid w:val="00C85367"/>
    <w:rPr>
      <w:rFonts w:cs="Times New Roman"/>
      <w:color w:val="808080"/>
    </w:rPr>
  </w:style>
  <w:style w:type="character" w:customStyle="1" w:styleId="1ff1">
    <w:name w:val="הפניה חזקה1"/>
    <w:rsid w:val="00C85367"/>
    <w:rPr>
      <w:rFonts w:cs="Times New Roman"/>
      <w:b/>
      <w:bCs/>
      <w:smallCaps/>
      <w:color w:val="C0504D"/>
      <w:spacing w:val="5"/>
      <w:u w:val="single"/>
    </w:rPr>
  </w:style>
  <w:style w:type="paragraph" w:customStyle="1" w:styleId="1ff2">
    <w:name w:val="מהדורה1"/>
    <w:hidden/>
    <w:semiHidden/>
    <w:rsid w:val="00C85367"/>
    <w:pPr>
      <w:spacing w:after="0" w:line="240" w:lineRule="auto"/>
    </w:pPr>
    <w:rPr>
      <w:rFonts w:ascii="Times New Roman" w:eastAsia="Times New Roman" w:hAnsi="Times New Roman" w:cs="David"/>
      <w:sz w:val="24"/>
      <w:szCs w:val="26"/>
      <w:lang w:eastAsia="he-IL"/>
    </w:rPr>
  </w:style>
  <w:style w:type="paragraph" w:customStyle="1" w:styleId="1ff3">
    <w:name w:val="ללא מרווח1"/>
    <w:rsid w:val="00C85367"/>
    <w:pPr>
      <w:spacing w:after="0" w:line="240" w:lineRule="auto"/>
    </w:pPr>
    <w:rPr>
      <w:rFonts w:ascii="Calibri" w:eastAsia="Times New Roman" w:hAnsi="Calibri" w:cs="Arial"/>
    </w:rPr>
  </w:style>
  <w:style w:type="paragraph" w:customStyle="1" w:styleId="1ff4">
    <w:name w:val="הצעת מחיר חזקה1"/>
    <w:basedOn w:val="a9"/>
    <w:rsid w:val="00C85367"/>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1ff5">
    <w:name w:val="הדגשה מעודנת1"/>
    <w:rsid w:val="00C85367"/>
    <w:rPr>
      <w:rFonts w:ascii="Calibri" w:hAnsi="Calibri" w:cs="Times New Roman"/>
      <w:i/>
      <w:iCs/>
      <w:color w:val="006666"/>
    </w:rPr>
  </w:style>
  <w:style w:type="character" w:customStyle="1" w:styleId="1ff6">
    <w:name w:val="הדגשה חזקה1"/>
    <w:rsid w:val="00C85367"/>
    <w:rPr>
      <w:rFonts w:ascii="Calibri" w:hAnsi="Calibri" w:cs="Times New Roman"/>
      <w:b/>
      <w:bCs/>
      <w:i/>
      <w:iCs/>
      <w:caps/>
      <w:color w:val="438086"/>
      <w:spacing w:val="5"/>
    </w:rPr>
  </w:style>
  <w:style w:type="character" w:customStyle="1" w:styleId="1ff7">
    <w:name w:val="הפניה מעודנת1"/>
    <w:rsid w:val="00C85367"/>
    <w:rPr>
      <w:rFonts w:cs="Times New Roman"/>
      <w:i/>
      <w:iCs/>
      <w:color w:val="4E4F89"/>
    </w:rPr>
  </w:style>
  <w:style w:type="character" w:customStyle="1" w:styleId="1ff8">
    <w:name w:val="כותר הספר1"/>
    <w:rsid w:val="00C85367"/>
    <w:rPr>
      <w:rFonts w:ascii="Calibri" w:eastAsia="Times New Roman" w:hAnsi="Cambria" w:cs="Arial"/>
      <w:i/>
      <w:iCs/>
      <w:color w:val="000000"/>
      <w:sz w:val="20"/>
      <w:szCs w:val="20"/>
    </w:rPr>
  </w:style>
  <w:style w:type="paragraph" w:customStyle="1" w:styleId="1ff9">
    <w:name w:val="כותרת תוכן עניינים1"/>
    <w:basedOn w:val="15"/>
    <w:next w:val="a9"/>
    <w:rsid w:val="00C85367"/>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7">
    <w:name w:val="הצעת מחיר2"/>
    <w:basedOn w:val="NormalE"/>
    <w:rsid w:val="00C85367"/>
    <w:pPr>
      <w:spacing w:line="240" w:lineRule="auto"/>
      <w:ind w:left="1134" w:right="1701"/>
    </w:pPr>
    <w:rPr>
      <w:rFonts w:ascii="Calibri" w:eastAsia="Times New Roman" w:hAnsi="Calibri" w:cs="Arial"/>
    </w:rPr>
  </w:style>
  <w:style w:type="paragraph" w:customStyle="1" w:styleId="Normal3">
    <w:name w:val="Normal3"/>
    <w:basedOn w:val="a9"/>
    <w:link w:val="Normal30"/>
    <w:rsid w:val="00C85367"/>
    <w:pPr>
      <w:spacing w:before="120" w:line="320" w:lineRule="atLeast"/>
      <w:ind w:left="1191"/>
      <w:jc w:val="both"/>
    </w:pPr>
    <w:rPr>
      <w:sz w:val="22"/>
      <w:szCs w:val="24"/>
      <w:lang w:eastAsia="he-IL"/>
    </w:rPr>
  </w:style>
  <w:style w:type="paragraph" w:customStyle="1" w:styleId="CharChar3">
    <w:name w:val="תו תו Char Char תו תו"/>
    <w:basedOn w:val="a9"/>
    <w:rsid w:val="00C85367"/>
    <w:pPr>
      <w:bidi w:val="0"/>
      <w:spacing w:after="160" w:line="240" w:lineRule="exact"/>
      <w:jc w:val="both"/>
    </w:pPr>
    <w:rPr>
      <w:rFonts w:ascii="Verdana" w:hAnsi="Verdana" w:cs="FrankRuehl"/>
      <w:sz w:val="16"/>
      <w:szCs w:val="20"/>
      <w:lang w:bidi="ar-SA"/>
    </w:rPr>
  </w:style>
  <w:style w:type="paragraph" w:customStyle="1" w:styleId="CharCharCharCharCharCharCharCharCharChar">
    <w:name w:val="Char Char תו תו Char Char תו תו Char Char תו תו Char Char Char Char"/>
    <w:basedOn w:val="a9"/>
    <w:rsid w:val="00C85367"/>
    <w:pPr>
      <w:bidi w:val="0"/>
      <w:spacing w:after="160" w:line="240" w:lineRule="exact"/>
      <w:jc w:val="both"/>
    </w:pPr>
    <w:rPr>
      <w:rFonts w:ascii="Verdana" w:hAnsi="Verdana" w:cs="FrankRuehl"/>
      <w:sz w:val="16"/>
      <w:szCs w:val="20"/>
      <w:lang w:bidi="ar-SA"/>
    </w:rPr>
  </w:style>
  <w:style w:type="paragraph" w:customStyle="1" w:styleId="Char31">
    <w:name w:val="Char3 תו"/>
    <w:basedOn w:val="a9"/>
    <w:rsid w:val="00C85367"/>
    <w:pPr>
      <w:bidi w:val="0"/>
      <w:spacing w:after="160" w:line="240" w:lineRule="exact"/>
      <w:jc w:val="both"/>
    </w:pPr>
    <w:rPr>
      <w:rFonts w:ascii="Verdana"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9"/>
    <w:rsid w:val="00C85367"/>
    <w:pPr>
      <w:bidi w:val="0"/>
      <w:spacing w:after="160" w:line="240" w:lineRule="exact"/>
      <w:jc w:val="both"/>
    </w:pPr>
    <w:rPr>
      <w:rFonts w:ascii="Verdana" w:hAnsi="Verdana" w:cs="FrankRuehl"/>
      <w:sz w:val="16"/>
      <w:szCs w:val="20"/>
      <w:lang w:bidi="ar-SA"/>
    </w:rPr>
  </w:style>
  <w:style w:type="paragraph" w:customStyle="1" w:styleId="Char10">
    <w:name w:val="תו Char1"/>
    <w:basedOn w:val="a9"/>
    <w:rsid w:val="00C85367"/>
    <w:pPr>
      <w:bidi w:val="0"/>
      <w:spacing w:after="160" w:line="240" w:lineRule="exact"/>
      <w:jc w:val="both"/>
    </w:pPr>
    <w:rPr>
      <w:rFonts w:ascii="Verdana"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9"/>
    <w:rsid w:val="00C85367"/>
    <w:pPr>
      <w:bidi w:val="0"/>
      <w:spacing w:after="160" w:line="240" w:lineRule="exact"/>
      <w:jc w:val="both"/>
    </w:pPr>
    <w:rPr>
      <w:rFonts w:ascii="Verdana" w:hAnsi="Verdana" w:cs="FrankRuehl"/>
      <w:sz w:val="16"/>
      <w:szCs w:val="20"/>
      <w:lang w:bidi="ar-SA"/>
    </w:rPr>
  </w:style>
  <w:style w:type="paragraph" w:customStyle="1" w:styleId="CharChar1CharCharCharChar">
    <w:name w:val="Char Char1 תו תו Char Char תו תו Char Char"/>
    <w:basedOn w:val="a9"/>
    <w:rsid w:val="00C85367"/>
    <w:pPr>
      <w:bidi w:val="0"/>
      <w:spacing w:after="160" w:line="240" w:lineRule="exact"/>
      <w:jc w:val="both"/>
    </w:pPr>
    <w:rPr>
      <w:rFonts w:ascii="Verdana" w:hAnsi="Verdana" w:cs="FrankRuehl"/>
      <w:sz w:val="16"/>
      <w:szCs w:val="20"/>
      <w:lang w:bidi="ar-SA"/>
    </w:rPr>
  </w:style>
  <w:style w:type="table" w:styleId="56">
    <w:name w:val="Table Grid 5"/>
    <w:basedOn w:val="ab"/>
    <w:rsid w:val="00C85367"/>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a"/>
    <w:rsid w:val="00C85367"/>
  </w:style>
  <w:style w:type="paragraph" w:customStyle="1" w:styleId="1ffa">
    <w:name w:val="ש1"/>
    <w:basedOn w:val="a9"/>
    <w:link w:val="1ffb"/>
    <w:rsid w:val="00C85367"/>
    <w:pPr>
      <w:spacing w:line="360" w:lineRule="auto"/>
      <w:ind w:left="851" w:hanging="851"/>
      <w:jc w:val="both"/>
    </w:pPr>
    <w:rPr>
      <w:rFonts w:cs="Times New Roman"/>
      <w:color w:val="0000FF"/>
      <w:sz w:val="20"/>
    </w:rPr>
  </w:style>
  <w:style w:type="character" w:customStyle="1" w:styleId="1ffb">
    <w:name w:val="ש1 תו"/>
    <w:link w:val="1ffa"/>
    <w:rsid w:val="00C85367"/>
    <w:rPr>
      <w:rFonts w:ascii="Times New Roman" w:eastAsia="Times New Roman" w:hAnsi="Times New Roman" w:cs="Times New Roman"/>
      <w:color w:val="0000FF"/>
      <w:sz w:val="20"/>
      <w:szCs w:val="26"/>
    </w:rPr>
  </w:style>
  <w:style w:type="paragraph" w:customStyle="1" w:styleId="line4">
    <w:name w:val="line4"/>
    <w:basedOn w:val="a9"/>
    <w:rsid w:val="00C85367"/>
    <w:pPr>
      <w:tabs>
        <w:tab w:val="left" w:pos="1203"/>
      </w:tabs>
      <w:spacing w:after="120" w:line="360" w:lineRule="auto"/>
      <w:ind w:left="1195" w:right="1138" w:hanging="806"/>
      <w:jc w:val="both"/>
    </w:pPr>
    <w:rPr>
      <w:rFonts w:cs="Narkisim"/>
      <w:szCs w:val="24"/>
      <w:lang w:eastAsia="he-IL"/>
    </w:rPr>
  </w:style>
  <w:style w:type="paragraph" w:customStyle="1" w:styleId="line42">
    <w:name w:val="line42"/>
    <w:basedOn w:val="a9"/>
    <w:rsid w:val="00C85367"/>
    <w:pPr>
      <w:tabs>
        <w:tab w:val="left" w:pos="1203"/>
      </w:tabs>
      <w:spacing w:after="120" w:line="360" w:lineRule="auto"/>
      <w:ind w:left="1195" w:right="475" w:hanging="806"/>
      <w:jc w:val="both"/>
    </w:pPr>
    <w:rPr>
      <w:rFonts w:cs="Narkisim"/>
      <w:sz w:val="16"/>
      <w:szCs w:val="24"/>
      <w:lang w:eastAsia="he-IL"/>
    </w:rPr>
  </w:style>
  <w:style w:type="paragraph" w:customStyle="1" w:styleId="block">
    <w:name w:val="block"/>
    <w:basedOn w:val="24"/>
    <w:autoRedefine/>
    <w:rsid w:val="00C85367"/>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7"/>
    <w:rsid w:val="00C85367"/>
    <w:pPr>
      <w:keepNext/>
      <w:spacing w:after="160"/>
      <w:jc w:val="left"/>
    </w:pPr>
    <w:rPr>
      <w:rFonts w:cs="Miriam"/>
      <w:sz w:val="20"/>
      <w:szCs w:val="20"/>
    </w:rPr>
  </w:style>
  <w:style w:type="paragraph" w:customStyle="1" w:styleId="block2">
    <w:name w:val="block2"/>
    <w:basedOn w:val="a9"/>
    <w:autoRedefine/>
    <w:rsid w:val="00C85367"/>
    <w:pPr>
      <w:numPr>
        <w:ilvl w:val="2"/>
      </w:numPr>
      <w:spacing w:line="360" w:lineRule="auto"/>
    </w:pPr>
    <w:rPr>
      <w:snapToGrid w:val="0"/>
      <w:szCs w:val="24"/>
      <w:lang w:eastAsia="he-IL"/>
    </w:rPr>
  </w:style>
  <w:style w:type="paragraph" w:customStyle="1" w:styleId="linep3">
    <w:name w:val="linep3"/>
    <w:basedOn w:val="a9"/>
    <w:autoRedefine/>
    <w:rsid w:val="00C85367"/>
    <w:pPr>
      <w:numPr>
        <w:ilvl w:val="2"/>
        <w:numId w:val="42"/>
      </w:numPr>
      <w:tabs>
        <w:tab w:val="clear" w:pos="720"/>
        <w:tab w:val="num" w:pos="1151"/>
      </w:tabs>
      <w:spacing w:before="120" w:after="120" w:line="360" w:lineRule="auto"/>
      <w:ind w:right="475" w:firstLine="432"/>
    </w:pPr>
    <w:rPr>
      <w:b/>
      <w:bCs/>
      <w:snapToGrid w:val="0"/>
      <w:szCs w:val="24"/>
      <w:lang w:eastAsia="he-IL"/>
    </w:rPr>
  </w:style>
  <w:style w:type="paragraph" w:customStyle="1" w:styleId="linep4">
    <w:name w:val="linep4"/>
    <w:basedOn w:val="a9"/>
    <w:autoRedefine/>
    <w:rsid w:val="00C85367"/>
    <w:pPr>
      <w:numPr>
        <w:ilvl w:val="3"/>
        <w:numId w:val="42"/>
      </w:numPr>
      <w:tabs>
        <w:tab w:val="clear" w:pos="1440"/>
        <w:tab w:val="left" w:pos="0"/>
        <w:tab w:val="num" w:pos="1691"/>
      </w:tabs>
      <w:spacing w:line="360" w:lineRule="auto"/>
      <w:ind w:right="480" w:hanging="469"/>
    </w:pPr>
    <w:rPr>
      <w:rFonts w:ascii="Courier" w:hAnsi="Courier"/>
      <w:snapToGrid w:val="0"/>
      <w:szCs w:val="24"/>
      <w:lang w:eastAsia="he-IL"/>
    </w:rPr>
  </w:style>
  <w:style w:type="paragraph" w:customStyle="1" w:styleId="pp">
    <w:name w:val="pp"/>
    <w:basedOn w:val="a9"/>
    <w:rsid w:val="00C85367"/>
    <w:pPr>
      <w:tabs>
        <w:tab w:val="left" w:pos="0"/>
      </w:tabs>
      <w:spacing w:line="360" w:lineRule="auto"/>
      <w:ind w:hanging="283"/>
    </w:pPr>
    <w:rPr>
      <w:rFonts w:ascii="Courier" w:hAnsi="Courier"/>
      <w:b/>
      <w:bCs/>
      <w:snapToGrid w:val="0"/>
      <w:szCs w:val="24"/>
      <w:lang w:eastAsia="he-IL"/>
    </w:rPr>
  </w:style>
  <w:style w:type="paragraph" w:customStyle="1" w:styleId="kelet">
    <w:name w:val="kelet"/>
    <w:basedOn w:val="a9"/>
    <w:rsid w:val="00C85367"/>
    <w:pPr>
      <w:widowControl w:val="0"/>
      <w:tabs>
        <w:tab w:val="left" w:pos="0"/>
      </w:tabs>
      <w:spacing w:before="120" w:after="120" w:line="360" w:lineRule="auto"/>
      <w:ind w:left="3485" w:hanging="1325"/>
      <w:jc w:val="both"/>
    </w:pPr>
    <w:rPr>
      <w:rFonts w:ascii="Courier" w:hAnsi="Courier"/>
      <w:snapToGrid w:val="0"/>
      <w:szCs w:val="24"/>
      <w:lang w:eastAsia="he-IL"/>
    </w:rPr>
  </w:style>
  <w:style w:type="paragraph" w:customStyle="1" w:styleId="stahalic">
    <w:name w:val="stahalic"/>
    <w:basedOn w:val="a9"/>
    <w:link w:val="stahalic0"/>
    <w:autoRedefine/>
    <w:rsid w:val="00C85367"/>
    <w:pPr>
      <w:tabs>
        <w:tab w:val="num" w:pos="926"/>
        <w:tab w:val="left" w:pos="2411"/>
        <w:tab w:val="left" w:pos="2501"/>
        <w:tab w:val="left" w:pos="2591"/>
      </w:tabs>
      <w:spacing w:line="360" w:lineRule="auto"/>
      <w:ind w:hanging="360"/>
    </w:pPr>
    <w:rPr>
      <w:rFonts w:ascii="Courier" w:hAnsi="Courier"/>
      <w:snapToGrid w:val="0"/>
      <w:szCs w:val="24"/>
      <w:lang w:eastAsia="he-IL"/>
    </w:rPr>
  </w:style>
  <w:style w:type="paragraph" w:customStyle="1" w:styleId="aaaa">
    <w:name w:val="aaaa"/>
    <w:basedOn w:val="stahalic"/>
    <w:link w:val="aaaa0"/>
    <w:rsid w:val="00C85367"/>
    <w:pPr>
      <w:tabs>
        <w:tab w:val="clear" w:pos="926"/>
        <w:tab w:val="num" w:pos="3221"/>
      </w:tabs>
      <w:ind w:hanging="283"/>
    </w:pPr>
  </w:style>
  <w:style w:type="paragraph" w:customStyle="1" w:styleId="bbbbbb">
    <w:name w:val="bbbbbb"/>
    <w:basedOn w:val="stahalic"/>
    <w:rsid w:val="00C85367"/>
    <w:pPr>
      <w:tabs>
        <w:tab w:val="clear" w:pos="926"/>
        <w:tab w:val="num" w:pos="3221"/>
      </w:tabs>
      <w:ind w:hanging="283"/>
    </w:pPr>
  </w:style>
  <w:style w:type="paragraph" w:customStyle="1" w:styleId="cccccc">
    <w:name w:val="cccccc"/>
    <w:basedOn w:val="stahalic"/>
    <w:rsid w:val="00C85367"/>
    <w:pPr>
      <w:tabs>
        <w:tab w:val="clear" w:pos="926"/>
      </w:tabs>
      <w:ind w:hanging="283"/>
    </w:pPr>
  </w:style>
  <w:style w:type="paragraph" w:customStyle="1" w:styleId="ltavla">
    <w:name w:val="ltavla"/>
    <w:basedOn w:val="a9"/>
    <w:next w:val="btavla"/>
    <w:autoRedefine/>
    <w:rsid w:val="00C85367"/>
    <w:pPr>
      <w:numPr>
        <w:numId w:val="41"/>
      </w:numPr>
      <w:tabs>
        <w:tab w:val="clear" w:pos="648"/>
        <w:tab w:val="left" w:pos="1151"/>
        <w:tab w:val="left" w:pos="1421"/>
      </w:tabs>
      <w:spacing w:line="360" w:lineRule="auto"/>
      <w:ind w:right="480" w:firstLine="431"/>
    </w:pPr>
    <w:rPr>
      <w:rFonts w:ascii="Courier" w:hAnsi="Courier"/>
      <w:b/>
      <w:bCs/>
      <w:snapToGrid w:val="0"/>
      <w:szCs w:val="24"/>
      <w:lang w:eastAsia="he-IL"/>
    </w:rPr>
  </w:style>
  <w:style w:type="paragraph" w:customStyle="1" w:styleId="btavla">
    <w:name w:val="btavla"/>
    <w:basedOn w:val="ltavla"/>
    <w:rsid w:val="00C85367"/>
    <w:pPr>
      <w:numPr>
        <w:numId w:val="0"/>
      </w:numPr>
      <w:tabs>
        <w:tab w:val="left" w:pos="1061"/>
      </w:tabs>
      <w:ind w:left="480" w:right="480"/>
    </w:pPr>
    <w:rPr>
      <w:b w:val="0"/>
      <w:bCs w:val="0"/>
    </w:rPr>
  </w:style>
  <w:style w:type="paragraph" w:customStyle="1" w:styleId="zzzzz">
    <w:name w:val="zzzzz"/>
    <w:basedOn w:val="aaaa"/>
    <w:rsid w:val="00C85367"/>
    <w:pPr>
      <w:tabs>
        <w:tab w:val="clear" w:pos="3221"/>
      </w:tabs>
    </w:pPr>
  </w:style>
  <w:style w:type="paragraph" w:customStyle="1" w:styleId="thaed">
    <w:name w:val="thaed"/>
    <w:basedOn w:val="a9"/>
    <w:rsid w:val="00C85367"/>
    <w:pPr>
      <w:tabs>
        <w:tab w:val="left" w:pos="4338"/>
      </w:tabs>
      <w:spacing w:before="120" w:after="120"/>
      <w:ind w:right="-130"/>
      <w:jc w:val="center"/>
    </w:pPr>
    <w:rPr>
      <w:b/>
      <w:bCs/>
      <w:snapToGrid w:val="0"/>
      <w:sz w:val="20"/>
      <w:szCs w:val="24"/>
      <w:lang w:eastAsia="he-IL"/>
    </w:rPr>
  </w:style>
  <w:style w:type="paragraph" w:customStyle="1" w:styleId="block1">
    <w:name w:val="block1"/>
    <w:basedOn w:val="block"/>
    <w:rsid w:val="00C85367"/>
  </w:style>
  <w:style w:type="paragraph" w:customStyle="1" w:styleId="erd">
    <w:name w:val="erd"/>
    <w:basedOn w:val="a9"/>
    <w:rsid w:val="00C85367"/>
    <w:pPr>
      <w:numPr>
        <w:numId w:val="43"/>
      </w:numPr>
      <w:tabs>
        <w:tab w:val="clear" w:pos="504"/>
        <w:tab w:val="left" w:pos="2501"/>
        <w:tab w:val="left" w:pos="2591"/>
      </w:tabs>
      <w:spacing w:after="120" w:line="360" w:lineRule="auto"/>
      <w:ind w:right="0" w:hanging="360"/>
      <w:jc w:val="both"/>
    </w:pPr>
    <w:rPr>
      <w:rFonts w:ascii="Courier" w:hAnsi="Courier"/>
      <w:snapToGrid w:val="0"/>
      <w:szCs w:val="24"/>
      <w:lang w:eastAsia="he-IL"/>
    </w:rPr>
  </w:style>
  <w:style w:type="paragraph" w:customStyle="1" w:styleId="-30">
    <w:name w:val="פיסקה-3"/>
    <w:basedOn w:val="a9"/>
    <w:rsid w:val="00C85367"/>
    <w:pPr>
      <w:spacing w:line="360" w:lineRule="auto"/>
      <w:ind w:left="964" w:right="964"/>
      <w:jc w:val="both"/>
    </w:pPr>
    <w:rPr>
      <w:szCs w:val="24"/>
      <w:lang w:eastAsia="he-IL"/>
    </w:rPr>
  </w:style>
  <w:style w:type="paragraph" w:styleId="2f8">
    <w:name w:val="List Bullet 2"/>
    <w:basedOn w:val="a9"/>
    <w:autoRedefine/>
    <w:uiPriority w:val="99"/>
    <w:rsid w:val="00C85367"/>
    <w:pPr>
      <w:spacing w:before="60" w:line="360" w:lineRule="auto"/>
      <w:ind w:left="720" w:right="720"/>
      <w:jc w:val="both"/>
    </w:pPr>
    <w:rPr>
      <w:smallCaps/>
      <w:sz w:val="20"/>
      <w:szCs w:val="24"/>
      <w:lang w:eastAsia="he-IL"/>
    </w:rPr>
  </w:style>
  <w:style w:type="paragraph" w:customStyle="1" w:styleId="N">
    <w:name w:val="N"/>
    <w:basedOn w:val="a9"/>
    <w:rsid w:val="00C85367"/>
    <w:pPr>
      <w:spacing w:line="360" w:lineRule="auto"/>
      <w:jc w:val="both"/>
    </w:pPr>
    <w:rPr>
      <w:rFonts w:ascii="Tahoma" w:hAnsi="Tahoma" w:cs="Tahoma"/>
      <w:sz w:val="20"/>
      <w:szCs w:val="20"/>
    </w:rPr>
  </w:style>
  <w:style w:type="paragraph" w:customStyle="1" w:styleId="3f3">
    <w:name w:val="פסקה3"/>
    <w:basedOn w:val="a9"/>
    <w:rsid w:val="00C85367"/>
    <w:pPr>
      <w:ind w:right="907"/>
      <w:jc w:val="both"/>
    </w:pPr>
    <w:rPr>
      <w:rFonts w:ascii="Tahoma" w:hAnsi="Tahoma" w:cs="Tahoma"/>
      <w:noProof/>
      <w:sz w:val="20"/>
      <w:szCs w:val="20"/>
      <w:lang w:eastAsia="he-IL"/>
    </w:rPr>
  </w:style>
  <w:style w:type="paragraph" w:customStyle="1" w:styleId="34">
    <w:name w:val="איזומטיק רמה 3"/>
    <w:basedOn w:val="a9"/>
    <w:rsid w:val="00C85367"/>
    <w:pPr>
      <w:numPr>
        <w:ilvl w:val="2"/>
        <w:numId w:val="44"/>
      </w:numPr>
      <w:spacing w:line="360" w:lineRule="auto"/>
      <w:ind w:right="360"/>
    </w:pPr>
    <w:rPr>
      <w:rFonts w:ascii="Lucida Console" w:hAnsi="Lucida Console"/>
      <w:b/>
      <w:bCs/>
      <w:sz w:val="28"/>
      <w:szCs w:val="28"/>
      <w:u w:val="single"/>
      <w:lang w:eastAsia="he-IL"/>
    </w:rPr>
  </w:style>
  <w:style w:type="paragraph" w:customStyle="1" w:styleId="1ffc">
    <w:name w:val="פסקה 1"/>
    <w:basedOn w:val="a9"/>
    <w:rsid w:val="00C85367"/>
    <w:pPr>
      <w:jc w:val="both"/>
    </w:pPr>
    <w:rPr>
      <w:rFonts w:ascii="Tahoma" w:hAnsi="Tahoma" w:cs="Tahoma"/>
      <w:sz w:val="22"/>
      <w:szCs w:val="22"/>
    </w:rPr>
  </w:style>
  <w:style w:type="paragraph" w:customStyle="1" w:styleId="normal20">
    <w:name w:val="normal2"/>
    <w:basedOn w:val="aff4"/>
    <w:rsid w:val="00C85367"/>
    <w:pPr>
      <w:spacing w:before="120"/>
      <w:ind w:left="793"/>
      <w:jc w:val="both"/>
    </w:pPr>
    <w:rPr>
      <w:sz w:val="20"/>
      <w:szCs w:val="24"/>
    </w:rPr>
  </w:style>
  <w:style w:type="paragraph" w:customStyle="1" w:styleId="NormalParH">
    <w:name w:val="NormalParH"/>
    <w:rsid w:val="00C85367"/>
    <w:pPr>
      <w:bidi/>
      <w:spacing w:after="0" w:line="240" w:lineRule="auto"/>
    </w:pPr>
    <w:rPr>
      <w:rFonts w:ascii="Courier New" w:eastAsia="Times New Roman" w:hAnsi="Courier New" w:cs="Miriam"/>
      <w:sz w:val="24"/>
      <w:szCs w:val="24"/>
    </w:rPr>
  </w:style>
  <w:style w:type="paragraph" w:customStyle="1" w:styleId="section">
    <w:name w:val="section"/>
    <w:basedOn w:val="NormalParH"/>
    <w:rsid w:val="00C85367"/>
    <w:pPr>
      <w:tabs>
        <w:tab w:val="left" w:pos="397"/>
      </w:tabs>
      <w:ind w:left="397" w:right="397" w:hanging="397"/>
      <w:jc w:val="both"/>
    </w:pPr>
  </w:style>
  <w:style w:type="paragraph" w:customStyle="1" w:styleId="subsection">
    <w:name w:val="subsection"/>
    <w:basedOn w:val="section"/>
    <w:rsid w:val="00C85367"/>
    <w:pPr>
      <w:tabs>
        <w:tab w:val="left" w:pos="794"/>
      </w:tabs>
      <w:ind w:left="794" w:right="794" w:hanging="794"/>
    </w:pPr>
  </w:style>
  <w:style w:type="character" w:customStyle="1" w:styleId="1-0">
    <w:name w:val="כותרת 1 - על"/>
    <w:rsid w:val="00C85367"/>
    <w:rPr>
      <w:rFonts w:cs="David"/>
      <w:szCs w:val="144"/>
    </w:rPr>
  </w:style>
  <w:style w:type="paragraph" w:customStyle="1" w:styleId="8100">
    <w:name w:val="סגנון כותרת 8 + (עברית ושפות אחרות) ‏10 נק'"/>
    <w:basedOn w:val="8"/>
    <w:rsid w:val="00C85367"/>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c">
    <w:name w:val="שורה"/>
    <w:basedOn w:val="a9"/>
    <w:rsid w:val="00C85367"/>
    <w:pPr>
      <w:widowControl w:val="0"/>
      <w:spacing w:line="360" w:lineRule="auto"/>
      <w:ind w:left="1275" w:right="360"/>
    </w:pPr>
    <w:rPr>
      <w:sz w:val="20"/>
      <w:szCs w:val="24"/>
      <w:u w:val="single"/>
    </w:rPr>
  </w:style>
  <w:style w:type="paragraph" w:customStyle="1" w:styleId="afffffffd">
    <w:name w:val="תת שורה"/>
    <w:basedOn w:val="a9"/>
    <w:link w:val="afffffffe"/>
    <w:rsid w:val="00C85367"/>
    <w:pPr>
      <w:widowControl w:val="0"/>
      <w:spacing w:line="360" w:lineRule="auto"/>
      <w:ind w:left="1275" w:right="360"/>
      <w:jc w:val="both"/>
    </w:pPr>
    <w:rPr>
      <w:sz w:val="20"/>
      <w:szCs w:val="24"/>
    </w:rPr>
  </w:style>
  <w:style w:type="character" w:customStyle="1" w:styleId="afffffffe">
    <w:name w:val="תת שורה תו"/>
    <w:link w:val="afffffffd"/>
    <w:rsid w:val="00C85367"/>
    <w:rPr>
      <w:rFonts w:ascii="Times New Roman" w:eastAsia="Times New Roman" w:hAnsi="Times New Roman" w:cs="David"/>
      <w:sz w:val="20"/>
      <w:szCs w:val="24"/>
    </w:rPr>
  </w:style>
  <w:style w:type="paragraph" w:customStyle="1" w:styleId="1ffd">
    <w:name w:val="כותרת רמת 1"/>
    <w:basedOn w:val="a9"/>
    <w:rsid w:val="00C85367"/>
    <w:pPr>
      <w:tabs>
        <w:tab w:val="left" w:pos="283"/>
      </w:tabs>
      <w:spacing w:line="360" w:lineRule="auto"/>
      <w:ind w:right="480"/>
    </w:pPr>
    <w:rPr>
      <w:szCs w:val="24"/>
    </w:rPr>
  </w:style>
  <w:style w:type="table" w:styleId="82">
    <w:name w:val="Table Grid 8"/>
    <w:basedOn w:val="ab"/>
    <w:rsid w:val="00C85367"/>
    <w:pPr>
      <w:bidi/>
      <w:spacing w:after="0" w:line="240" w:lineRule="auto"/>
    </w:pPr>
    <w:rPr>
      <w:rFonts w:ascii="Times New Roman" w:eastAsia="Times New Roman" w:hAnsi="Times New Roman" w:cs="Miriam"/>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C85367"/>
    <w:rPr>
      <w:rFonts w:ascii="Courier" w:eastAsia="Times New Roman" w:hAnsi="Courier" w:cs="David"/>
      <w:snapToGrid w:val="0"/>
      <w:sz w:val="24"/>
      <w:szCs w:val="24"/>
      <w:lang w:eastAsia="he-IL"/>
    </w:rPr>
  </w:style>
  <w:style w:type="character" w:customStyle="1" w:styleId="aaaa0">
    <w:name w:val="aaaa תו"/>
    <w:basedOn w:val="stahalic0"/>
    <w:link w:val="aaaa"/>
    <w:rsid w:val="00C85367"/>
    <w:rPr>
      <w:rFonts w:ascii="Courier" w:eastAsia="Times New Roman" w:hAnsi="Courier" w:cs="David"/>
      <w:snapToGrid w:val="0"/>
      <w:sz w:val="24"/>
      <w:szCs w:val="24"/>
      <w:lang w:eastAsia="he-IL"/>
    </w:rPr>
  </w:style>
  <w:style w:type="paragraph" w:customStyle="1" w:styleId="affffffff">
    <w:name w:val="רמה אחת אחרי כותרת"/>
    <w:basedOn w:val="15"/>
    <w:rsid w:val="00C85367"/>
    <w:pPr>
      <w:keepNext w:val="0"/>
      <w:tabs>
        <w:tab w:val="num" w:pos="792"/>
      </w:tabs>
      <w:spacing w:line="360" w:lineRule="auto"/>
      <w:ind w:left="792" w:right="480" w:hanging="432"/>
      <w:jc w:val="left"/>
    </w:pPr>
    <w:rPr>
      <w:b w:val="0"/>
      <w:szCs w:val="24"/>
    </w:rPr>
  </w:style>
  <w:style w:type="paragraph" w:customStyle="1" w:styleId="affffffff0">
    <w:name w:val="פסקה"/>
    <w:basedOn w:val="a9"/>
    <w:rsid w:val="00C85367"/>
    <w:pPr>
      <w:spacing w:after="120" w:line="360" w:lineRule="auto"/>
      <w:ind w:left="368"/>
      <w:jc w:val="both"/>
    </w:pPr>
    <w:rPr>
      <w:szCs w:val="24"/>
    </w:rPr>
  </w:style>
  <w:style w:type="paragraph" w:customStyle="1" w:styleId="Char7">
    <w:name w:val="תו Char תו"/>
    <w:basedOn w:val="a9"/>
    <w:rsid w:val="00C85367"/>
    <w:pPr>
      <w:bidi w:val="0"/>
      <w:spacing w:after="160" w:line="240" w:lineRule="exact"/>
      <w:jc w:val="both"/>
    </w:pPr>
    <w:rPr>
      <w:rFonts w:ascii="Verdana" w:hAnsi="Verdana" w:cs="FrankRuehl"/>
      <w:sz w:val="16"/>
      <w:szCs w:val="20"/>
      <w:lang w:bidi="ar-SA"/>
    </w:rPr>
  </w:style>
  <w:style w:type="paragraph" w:customStyle="1" w:styleId="CharChar4">
    <w:name w:val="Char תו Char תו"/>
    <w:basedOn w:val="a9"/>
    <w:rsid w:val="00C85367"/>
    <w:pPr>
      <w:bidi w:val="0"/>
      <w:spacing w:after="160" w:line="240" w:lineRule="exact"/>
      <w:jc w:val="both"/>
    </w:pPr>
    <w:rPr>
      <w:rFonts w:ascii="Verdana" w:hAnsi="Verdana" w:cs="FrankRuehl"/>
      <w:sz w:val="16"/>
      <w:szCs w:val="20"/>
      <w:lang w:bidi="ar-SA"/>
    </w:rPr>
  </w:style>
  <w:style w:type="paragraph" w:customStyle="1" w:styleId="RonnyBase">
    <w:name w:val="RonnyBase"/>
    <w:rsid w:val="00C85367"/>
    <w:pPr>
      <w:keepLines/>
      <w:bidi/>
      <w:spacing w:before="120" w:after="0" w:line="240" w:lineRule="auto"/>
      <w:jc w:val="both"/>
    </w:pPr>
    <w:rPr>
      <w:rFonts w:ascii="Times New Roman" w:eastAsia="Times New Roman" w:hAnsi="Times New Roman" w:cs="David"/>
    </w:rPr>
  </w:style>
  <w:style w:type="character" w:customStyle="1" w:styleId="BalloonTextChar2">
    <w:name w:val="Balloon Text Char2"/>
    <w:basedOn w:val="aa"/>
    <w:rsid w:val="00C85367"/>
    <w:rPr>
      <w:rFonts w:ascii="Tahoma" w:hAnsi="Tahoma" w:cs="Tahoma"/>
      <w:sz w:val="16"/>
      <w:szCs w:val="16"/>
    </w:rPr>
  </w:style>
  <w:style w:type="character" w:customStyle="1" w:styleId="BodyTextChar1">
    <w:name w:val="Body Text Char1"/>
    <w:aliases w:val="Body Text Char Char"/>
    <w:basedOn w:val="aa"/>
    <w:rsid w:val="00C85367"/>
    <w:rPr>
      <w:rFonts w:cs="David"/>
      <w:sz w:val="16"/>
      <w:szCs w:val="26"/>
      <w:lang w:eastAsia="he-IL"/>
    </w:rPr>
  </w:style>
  <w:style w:type="character" w:customStyle="1" w:styleId="FooterChar1">
    <w:name w:val="Footer Char1"/>
    <w:basedOn w:val="aa"/>
    <w:uiPriority w:val="99"/>
    <w:rsid w:val="00C85367"/>
    <w:rPr>
      <w:rFonts w:cs="David"/>
      <w:sz w:val="24"/>
      <w:szCs w:val="24"/>
    </w:rPr>
  </w:style>
  <w:style w:type="paragraph" w:customStyle="1" w:styleId="2f9">
    <w:name w:val="גוף טקסט2"/>
    <w:basedOn w:val="a9"/>
    <w:rsid w:val="00C85367"/>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affffffff1">
    <w:name w:val="תואר תו"/>
    <w:rsid w:val="00C85367"/>
    <w:rPr>
      <w:rFonts w:cs="David"/>
      <w:sz w:val="32"/>
      <w:szCs w:val="32"/>
      <w:lang w:eastAsia="he-IL"/>
    </w:rPr>
  </w:style>
  <w:style w:type="paragraph" w:customStyle="1" w:styleId="BodyText0">
    <w:name w:val="BodyText"/>
    <w:basedOn w:val="a9"/>
    <w:rsid w:val="00C85367"/>
    <w:pPr>
      <w:spacing w:after="240"/>
    </w:pPr>
    <w:rPr>
      <w:szCs w:val="24"/>
    </w:rPr>
  </w:style>
  <w:style w:type="paragraph" w:customStyle="1" w:styleId="1ffe">
    <w:name w:val="תלויה1"/>
    <w:basedOn w:val="15"/>
    <w:rsid w:val="00C85367"/>
    <w:pPr>
      <w:keepNext w:val="0"/>
      <w:tabs>
        <w:tab w:val="left" w:pos="624"/>
      </w:tabs>
      <w:spacing w:after="240"/>
      <w:ind w:left="624" w:right="624" w:hanging="624"/>
      <w:jc w:val="both"/>
      <w:outlineLvl w:val="9"/>
    </w:pPr>
    <w:rPr>
      <w:b w:val="0"/>
      <w:bCs w:val="0"/>
      <w:szCs w:val="24"/>
    </w:rPr>
  </w:style>
  <w:style w:type="paragraph" w:customStyle="1" w:styleId="2fa">
    <w:name w:val="תלויה2"/>
    <w:basedOn w:val="24"/>
    <w:rsid w:val="00C85367"/>
    <w:pPr>
      <w:keepNext w:val="0"/>
      <w:spacing w:after="240"/>
      <w:ind w:left="624" w:right="624" w:hanging="624"/>
      <w:outlineLvl w:val="9"/>
    </w:pPr>
    <w:rPr>
      <w:b w:val="0"/>
      <w:bCs w:val="0"/>
      <w:szCs w:val="24"/>
    </w:rPr>
  </w:style>
  <w:style w:type="paragraph" w:customStyle="1" w:styleId="3f4">
    <w:name w:val="תלויה3"/>
    <w:basedOn w:val="35"/>
    <w:rsid w:val="00C85367"/>
    <w:pPr>
      <w:keepNext w:val="0"/>
      <w:keepLines w:val="0"/>
      <w:tabs>
        <w:tab w:val="left" w:pos="2381"/>
      </w:tabs>
      <w:spacing w:before="0" w:after="240"/>
      <w:ind w:left="2382" w:right="2382" w:hanging="964"/>
      <w:jc w:val="both"/>
      <w:outlineLvl w:val="9"/>
    </w:pPr>
    <w:rPr>
      <w:rFonts w:ascii="Times New Roman" w:eastAsia="Times New Roman" w:hAnsi="Times New Roman" w:cs="David"/>
      <w:b w:val="0"/>
      <w:bCs w:val="0"/>
      <w:color w:val="auto"/>
      <w:szCs w:val="24"/>
    </w:rPr>
  </w:style>
  <w:style w:type="paragraph" w:customStyle="1" w:styleId="49">
    <w:name w:val="תלויה4"/>
    <w:basedOn w:val="42"/>
    <w:rsid w:val="00C85367"/>
    <w:pPr>
      <w:keepNext w:val="0"/>
      <w:keepLines w:val="0"/>
      <w:tabs>
        <w:tab w:val="left" w:pos="2381"/>
      </w:tabs>
      <w:spacing w:before="0" w:after="240"/>
      <w:ind w:left="3516" w:right="3516" w:hanging="1134"/>
      <w:jc w:val="both"/>
      <w:outlineLvl w:val="9"/>
    </w:pPr>
    <w:rPr>
      <w:rFonts w:ascii="Times New Roman" w:eastAsia="Times New Roman" w:hAnsi="Times New Roman" w:cs="David"/>
      <w:b w:val="0"/>
      <w:bCs w:val="0"/>
      <w:i w:val="0"/>
      <w:iCs w:val="0"/>
      <w:color w:val="auto"/>
      <w:szCs w:val="24"/>
    </w:rPr>
  </w:style>
  <w:style w:type="paragraph" w:customStyle="1" w:styleId="57">
    <w:name w:val="תלויה5"/>
    <w:basedOn w:val="51"/>
    <w:rsid w:val="00C85367"/>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BulletList">
    <w:name w:val="Bullet List"/>
    <w:basedOn w:val="a9"/>
    <w:rsid w:val="00C85367"/>
    <w:pPr>
      <w:numPr>
        <w:numId w:val="45"/>
      </w:numPr>
      <w:spacing w:before="120" w:line="320" w:lineRule="exact"/>
      <w:ind w:hanging="340"/>
      <w:jc w:val="both"/>
    </w:pPr>
    <w:rPr>
      <w:sz w:val="22"/>
      <w:szCs w:val="24"/>
      <w:lang w:eastAsia="he-IL"/>
    </w:rPr>
  </w:style>
  <w:style w:type="paragraph" w:customStyle="1" w:styleId="StyleHeading3Complex12pt">
    <w:name w:val="Style Heading 3 + (Complex) 12 pt"/>
    <w:basedOn w:val="35"/>
    <w:link w:val="StyleHeading3Complex12ptChar"/>
    <w:rsid w:val="00C85367"/>
    <w:pPr>
      <w:keepLines w:val="0"/>
      <w:spacing w:before="240" w:after="120" w:line="320" w:lineRule="exact"/>
      <w:jc w:val="both"/>
    </w:pPr>
    <w:rPr>
      <w:rFonts w:ascii="Times New Roman" w:eastAsia="Times New Roman" w:hAnsi="Times New Roman" w:cs="David"/>
      <w:smallCaps/>
      <w:color w:val="auto"/>
      <w:spacing w:val="24"/>
      <w:szCs w:val="24"/>
      <w:lang w:eastAsia="he-IL"/>
    </w:rPr>
  </w:style>
  <w:style w:type="character" w:customStyle="1" w:styleId="StyleHeading3Complex12ptChar">
    <w:name w:val="Style Heading 3 + (Complex) 12 pt Char"/>
    <w:link w:val="StyleHeading3Complex12pt"/>
    <w:locked/>
    <w:rsid w:val="00C85367"/>
    <w:rPr>
      <w:rFonts w:ascii="Times New Roman" w:eastAsia="Times New Roman" w:hAnsi="Times New Roman" w:cs="David"/>
      <w:b/>
      <w:bCs/>
      <w:smallCaps/>
      <w:spacing w:val="24"/>
      <w:sz w:val="24"/>
      <w:szCs w:val="24"/>
      <w:lang w:eastAsia="he-IL"/>
    </w:rPr>
  </w:style>
  <w:style w:type="paragraph" w:customStyle="1" w:styleId="N2">
    <w:name w:val="N2"/>
    <w:basedOn w:val="a9"/>
    <w:rsid w:val="00C85367"/>
    <w:pPr>
      <w:overflowPunct w:val="0"/>
      <w:autoSpaceDE w:val="0"/>
      <w:autoSpaceDN w:val="0"/>
      <w:adjustRightInd w:val="0"/>
      <w:spacing w:after="120" w:line="360" w:lineRule="atLeast"/>
      <w:ind w:left="851"/>
      <w:jc w:val="both"/>
      <w:textAlignment w:val="baseline"/>
    </w:pPr>
    <w:rPr>
      <w:sz w:val="20"/>
      <w:szCs w:val="24"/>
      <w:lang w:eastAsia="he-IL"/>
    </w:rPr>
  </w:style>
  <w:style w:type="paragraph" w:customStyle="1" w:styleId="N-1">
    <w:name w:val="N-1"/>
    <w:basedOn w:val="a9"/>
    <w:link w:val="N-10"/>
    <w:rsid w:val="00C85367"/>
    <w:pPr>
      <w:snapToGrid w:val="0"/>
      <w:ind w:left="567"/>
    </w:pPr>
    <w:rPr>
      <w:spacing w:val="10"/>
      <w:sz w:val="20"/>
      <w:szCs w:val="24"/>
      <w:lang w:eastAsia="he-IL"/>
    </w:rPr>
  </w:style>
  <w:style w:type="character" w:customStyle="1" w:styleId="N-10">
    <w:name w:val="N-1 תו"/>
    <w:link w:val="N-1"/>
    <w:rsid w:val="00C85367"/>
    <w:rPr>
      <w:rFonts w:ascii="Times New Roman" w:eastAsia="Times New Roman" w:hAnsi="Times New Roman" w:cs="David"/>
      <w:spacing w:val="10"/>
      <w:sz w:val="20"/>
      <w:szCs w:val="24"/>
      <w:lang w:eastAsia="he-IL"/>
    </w:rPr>
  </w:style>
  <w:style w:type="character" w:customStyle="1" w:styleId="AlphaList20">
    <w:name w:val="Alpha List 2 תו"/>
    <w:link w:val="AlphaList2"/>
    <w:locked/>
    <w:rsid w:val="00C85367"/>
    <w:rPr>
      <w:rFonts w:ascii="Times New Roman" w:eastAsia="Times New Roman" w:hAnsi="Times New Roman" w:cs="David"/>
      <w:szCs w:val="24"/>
      <w:lang w:eastAsia="he-IL"/>
    </w:rPr>
  </w:style>
  <w:style w:type="paragraph" w:customStyle="1" w:styleId="Style9">
    <w:name w:val="Style9"/>
    <w:basedOn w:val="a9"/>
    <w:uiPriority w:val="99"/>
    <w:rsid w:val="00C85367"/>
    <w:pPr>
      <w:widowControl w:val="0"/>
      <w:autoSpaceDE w:val="0"/>
      <w:autoSpaceDN w:val="0"/>
      <w:bidi w:val="0"/>
      <w:adjustRightInd w:val="0"/>
    </w:pPr>
    <w:rPr>
      <w:rFonts w:ascii="David" w:hAnsi="Calibri"/>
      <w:szCs w:val="24"/>
    </w:rPr>
  </w:style>
  <w:style w:type="paragraph" w:customStyle="1" w:styleId="Style24">
    <w:name w:val="Style24"/>
    <w:basedOn w:val="a9"/>
    <w:uiPriority w:val="99"/>
    <w:rsid w:val="00C85367"/>
    <w:pPr>
      <w:widowControl w:val="0"/>
      <w:autoSpaceDE w:val="0"/>
      <w:autoSpaceDN w:val="0"/>
      <w:bidi w:val="0"/>
      <w:adjustRightInd w:val="0"/>
    </w:pPr>
    <w:rPr>
      <w:rFonts w:ascii="David" w:hAnsi="Calibri"/>
      <w:szCs w:val="24"/>
    </w:rPr>
  </w:style>
  <w:style w:type="paragraph" w:customStyle="1" w:styleId="Style64">
    <w:name w:val="Style64"/>
    <w:basedOn w:val="a9"/>
    <w:uiPriority w:val="99"/>
    <w:rsid w:val="00C85367"/>
    <w:pPr>
      <w:widowControl w:val="0"/>
      <w:autoSpaceDE w:val="0"/>
      <w:autoSpaceDN w:val="0"/>
      <w:bidi w:val="0"/>
      <w:adjustRightInd w:val="0"/>
    </w:pPr>
    <w:rPr>
      <w:rFonts w:ascii="David" w:hAnsi="Calibri"/>
      <w:szCs w:val="24"/>
    </w:rPr>
  </w:style>
  <w:style w:type="paragraph" w:customStyle="1" w:styleId="Style76">
    <w:name w:val="Style76"/>
    <w:basedOn w:val="a9"/>
    <w:uiPriority w:val="99"/>
    <w:rsid w:val="00C85367"/>
    <w:pPr>
      <w:widowControl w:val="0"/>
      <w:autoSpaceDE w:val="0"/>
      <w:autoSpaceDN w:val="0"/>
      <w:bidi w:val="0"/>
      <w:adjustRightInd w:val="0"/>
      <w:spacing w:line="475" w:lineRule="exact"/>
      <w:ind w:hanging="571"/>
    </w:pPr>
    <w:rPr>
      <w:rFonts w:ascii="David" w:hAnsi="Calibri"/>
      <w:szCs w:val="24"/>
    </w:rPr>
  </w:style>
  <w:style w:type="paragraph" w:customStyle="1" w:styleId="Style79">
    <w:name w:val="Style79"/>
    <w:basedOn w:val="a9"/>
    <w:uiPriority w:val="99"/>
    <w:rsid w:val="00C85367"/>
    <w:pPr>
      <w:widowControl w:val="0"/>
      <w:autoSpaceDE w:val="0"/>
      <w:autoSpaceDN w:val="0"/>
      <w:bidi w:val="0"/>
      <w:adjustRightInd w:val="0"/>
      <w:spacing w:line="360" w:lineRule="exact"/>
      <w:ind w:hanging="562"/>
      <w:jc w:val="both"/>
    </w:pPr>
    <w:rPr>
      <w:rFonts w:ascii="David" w:hAnsi="Calibri"/>
      <w:szCs w:val="24"/>
    </w:rPr>
  </w:style>
  <w:style w:type="character" w:customStyle="1" w:styleId="FontStyle166">
    <w:name w:val="Font Style166"/>
    <w:uiPriority w:val="99"/>
    <w:rsid w:val="00C85367"/>
    <w:rPr>
      <w:rFonts w:ascii="Arial" w:hAnsi="Arial" w:cs="Arial"/>
      <w:i/>
      <w:iCs/>
      <w:color w:val="000000"/>
      <w:sz w:val="18"/>
      <w:szCs w:val="18"/>
      <w:lang w:bidi="he-IL"/>
    </w:rPr>
  </w:style>
  <w:style w:type="character" w:customStyle="1" w:styleId="FontStyle169">
    <w:name w:val="Font Style169"/>
    <w:uiPriority w:val="99"/>
    <w:rsid w:val="00C85367"/>
    <w:rPr>
      <w:rFonts w:ascii="David" w:cs="David"/>
      <w:b/>
      <w:bCs/>
      <w:color w:val="000000"/>
      <w:sz w:val="20"/>
      <w:szCs w:val="20"/>
      <w:lang w:bidi="he-IL"/>
    </w:rPr>
  </w:style>
  <w:style w:type="character" w:customStyle="1" w:styleId="FontStyle175">
    <w:name w:val="Font Style175"/>
    <w:uiPriority w:val="99"/>
    <w:rsid w:val="00C85367"/>
    <w:rPr>
      <w:rFonts w:ascii="David" w:cs="David"/>
      <w:color w:val="000000"/>
      <w:sz w:val="20"/>
      <w:szCs w:val="20"/>
      <w:lang w:bidi="he-IL"/>
    </w:rPr>
  </w:style>
  <w:style w:type="character" w:customStyle="1" w:styleId="FontStyle177">
    <w:name w:val="Font Style177"/>
    <w:uiPriority w:val="99"/>
    <w:rsid w:val="00C85367"/>
    <w:rPr>
      <w:rFonts w:ascii="Times New Roman" w:hAnsi="Times New Roman" w:cs="Times New Roman"/>
      <w:color w:val="000000"/>
      <w:sz w:val="30"/>
      <w:szCs w:val="30"/>
      <w:lang w:bidi="he-IL"/>
    </w:rPr>
  </w:style>
  <w:style w:type="character" w:customStyle="1" w:styleId="FontStyle178">
    <w:name w:val="Font Style178"/>
    <w:uiPriority w:val="99"/>
    <w:rsid w:val="00C85367"/>
    <w:rPr>
      <w:rFonts w:ascii="Arial" w:hAnsi="Arial" w:cs="Arial"/>
      <w:color w:val="000000"/>
      <w:sz w:val="18"/>
      <w:szCs w:val="18"/>
      <w:lang w:bidi="he-IL"/>
    </w:rPr>
  </w:style>
  <w:style w:type="paragraph" w:customStyle="1" w:styleId="Base">
    <w:name w:val="Base"/>
    <w:link w:val="Base0"/>
    <w:rsid w:val="00C85367"/>
    <w:pPr>
      <w:bidi/>
      <w:spacing w:before="120" w:after="0" w:line="320" w:lineRule="exact"/>
      <w:jc w:val="both"/>
    </w:pPr>
    <w:rPr>
      <w:rFonts w:ascii="Times New Roman" w:eastAsia="Times New Roman" w:hAnsi="Times New Roman" w:cs="David"/>
      <w:szCs w:val="24"/>
      <w:lang w:eastAsia="he-IL"/>
    </w:rPr>
  </w:style>
  <w:style w:type="paragraph" w:customStyle="1" w:styleId="AlphaList0">
    <w:name w:val="Alpha List 0"/>
    <w:basedOn w:val="Base"/>
    <w:rsid w:val="00C85367"/>
    <w:pPr>
      <w:numPr>
        <w:numId w:val="49"/>
      </w:numPr>
      <w:tabs>
        <w:tab w:val="clear" w:pos="357"/>
        <w:tab w:val="num" w:pos="397"/>
        <w:tab w:val="num" w:pos="540"/>
      </w:tabs>
      <w:ind w:left="720" w:hanging="360"/>
    </w:pPr>
  </w:style>
  <w:style w:type="paragraph" w:customStyle="1" w:styleId="AlphaList3">
    <w:name w:val="Alpha List 3"/>
    <w:basedOn w:val="Base"/>
    <w:link w:val="AlphaList30"/>
    <w:rsid w:val="00C85367"/>
    <w:pPr>
      <w:numPr>
        <w:numId w:val="50"/>
      </w:numPr>
    </w:pPr>
  </w:style>
  <w:style w:type="paragraph" w:customStyle="1" w:styleId="AlphaList4">
    <w:name w:val="Alpha List 4"/>
    <w:basedOn w:val="Base"/>
    <w:qFormat/>
    <w:rsid w:val="00C85367"/>
    <w:pPr>
      <w:numPr>
        <w:numId w:val="51"/>
      </w:numPr>
      <w:tabs>
        <w:tab w:val="clear" w:pos="1854"/>
        <w:tab w:val="num" w:pos="720"/>
        <w:tab w:val="num" w:pos="1008"/>
      </w:tabs>
      <w:ind w:left="288" w:right="720" w:firstLine="0"/>
    </w:pPr>
  </w:style>
  <w:style w:type="paragraph" w:customStyle="1" w:styleId="BulletList0">
    <w:name w:val="Bullet List 0"/>
    <w:basedOn w:val="Base"/>
    <w:rsid w:val="00C85367"/>
    <w:pPr>
      <w:tabs>
        <w:tab w:val="num" w:pos="757"/>
      </w:tabs>
      <w:ind w:left="757" w:hanging="397"/>
    </w:pPr>
  </w:style>
  <w:style w:type="paragraph" w:customStyle="1" w:styleId="BulletList1">
    <w:name w:val="Bullet List 1"/>
    <w:basedOn w:val="Base"/>
    <w:link w:val="BulletList1Char"/>
    <w:rsid w:val="00C85367"/>
    <w:pPr>
      <w:numPr>
        <w:numId w:val="53"/>
      </w:numPr>
      <w:tabs>
        <w:tab w:val="clear" w:pos="720"/>
        <w:tab w:val="num" w:pos="357"/>
        <w:tab w:val="num" w:pos="567"/>
        <w:tab w:val="num" w:pos="1589"/>
      </w:tabs>
      <w:ind w:left="1589" w:right="567" w:hanging="397"/>
    </w:pPr>
  </w:style>
  <w:style w:type="paragraph" w:customStyle="1" w:styleId="BulletList2">
    <w:name w:val="Bullet List 2"/>
    <w:basedOn w:val="Base"/>
    <w:link w:val="BulletList2Char"/>
    <w:rsid w:val="00C85367"/>
    <w:pPr>
      <w:numPr>
        <w:numId w:val="54"/>
      </w:numPr>
      <w:tabs>
        <w:tab w:val="clear" w:pos="1083"/>
        <w:tab w:val="num" w:pos="0"/>
        <w:tab w:val="num" w:pos="387"/>
        <w:tab w:val="num" w:pos="1440"/>
      </w:tabs>
      <w:ind w:left="720" w:hanging="360"/>
    </w:pPr>
  </w:style>
  <w:style w:type="paragraph" w:customStyle="1" w:styleId="BulletList3">
    <w:name w:val="Bullet List 3"/>
    <w:basedOn w:val="Base"/>
    <w:link w:val="BulletList30"/>
    <w:rsid w:val="00C85367"/>
    <w:pPr>
      <w:numPr>
        <w:numId w:val="55"/>
      </w:numPr>
      <w:tabs>
        <w:tab w:val="clear" w:pos="1440"/>
        <w:tab w:val="num" w:pos="567"/>
        <w:tab w:val="num" w:pos="720"/>
        <w:tab w:val="num" w:pos="1467"/>
        <w:tab w:val="num" w:pos="1854"/>
      </w:tabs>
      <w:ind w:left="1467" w:right="567" w:hanging="567"/>
    </w:pPr>
  </w:style>
  <w:style w:type="paragraph" w:customStyle="1" w:styleId="BulletList4">
    <w:name w:val="Bullet List 4"/>
    <w:basedOn w:val="Base"/>
    <w:rsid w:val="00C85367"/>
    <w:pPr>
      <w:numPr>
        <w:numId w:val="56"/>
      </w:numPr>
      <w:tabs>
        <w:tab w:val="clear" w:pos="1854"/>
        <w:tab w:val="num" w:pos="567"/>
        <w:tab w:val="num" w:pos="720"/>
      </w:tabs>
      <w:ind w:left="1002" w:right="567" w:hanging="360"/>
    </w:pPr>
  </w:style>
  <w:style w:type="paragraph" w:customStyle="1" w:styleId="BulletList5">
    <w:name w:val="Bullet List 5"/>
    <w:basedOn w:val="Base"/>
    <w:qFormat/>
    <w:rsid w:val="00C85367"/>
    <w:pPr>
      <w:numPr>
        <w:numId w:val="57"/>
      </w:numPr>
      <w:tabs>
        <w:tab w:val="clear" w:pos="2211"/>
        <w:tab w:val="num" w:pos="360"/>
        <w:tab w:val="num" w:pos="567"/>
        <w:tab w:val="num" w:pos="720"/>
      </w:tabs>
      <w:ind w:left="360" w:right="720" w:hanging="360"/>
    </w:pPr>
  </w:style>
  <w:style w:type="paragraph" w:customStyle="1" w:styleId="DocTitle">
    <w:name w:val="Doc Title"/>
    <w:basedOn w:val="Base"/>
    <w:next w:val="Para1"/>
    <w:rsid w:val="00C85367"/>
    <w:pPr>
      <w:spacing w:before="360" w:after="480" w:line="480" w:lineRule="exact"/>
      <w:jc w:val="center"/>
    </w:pPr>
    <w:rPr>
      <w:b/>
      <w:bCs/>
      <w:caps/>
      <w:spacing w:val="40"/>
      <w:kern w:val="48"/>
      <w:sz w:val="48"/>
      <w:szCs w:val="52"/>
    </w:rPr>
  </w:style>
  <w:style w:type="paragraph" w:customStyle="1" w:styleId="Draft">
    <w:name w:val="Draft"/>
    <w:basedOn w:val="Base"/>
    <w:rsid w:val="00C85367"/>
    <w:rPr>
      <w:rFonts w:cs="Guttman Yad"/>
      <w:i/>
    </w:rPr>
  </w:style>
  <w:style w:type="paragraph" w:customStyle="1" w:styleId="Draft1">
    <w:name w:val="Draft1"/>
    <w:basedOn w:val="Base"/>
    <w:rsid w:val="00C85367"/>
    <w:pPr>
      <w:ind w:left="357"/>
    </w:pPr>
    <w:rPr>
      <w:rFonts w:cs="Guttman Yad"/>
      <w:i/>
    </w:rPr>
  </w:style>
  <w:style w:type="paragraph" w:customStyle="1" w:styleId="Frame2">
    <w:name w:val="Frame 2"/>
    <w:basedOn w:val="Base"/>
    <w:rsid w:val="00C85367"/>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Graphic">
    <w:name w:val="Graphic"/>
    <w:basedOn w:val="Base"/>
    <w:rsid w:val="00C85367"/>
    <w:pPr>
      <w:spacing w:line="240" w:lineRule="atLeast"/>
      <w:jc w:val="center"/>
    </w:pPr>
  </w:style>
  <w:style w:type="paragraph" w:customStyle="1" w:styleId="GraphicCaption">
    <w:name w:val="Graphic Caption"/>
    <w:basedOn w:val="Base"/>
    <w:rsid w:val="00C85367"/>
    <w:pPr>
      <w:jc w:val="center"/>
    </w:pPr>
    <w:rPr>
      <w:bCs/>
    </w:rPr>
  </w:style>
  <w:style w:type="paragraph" w:customStyle="1" w:styleId="Para0">
    <w:name w:val="Para0"/>
    <w:basedOn w:val="Base"/>
    <w:rsid w:val="00C85367"/>
  </w:style>
  <w:style w:type="paragraph" w:customStyle="1" w:styleId="ListContinue0">
    <w:name w:val="List Continue0"/>
    <w:basedOn w:val="Base"/>
    <w:rsid w:val="00C85367"/>
    <w:pPr>
      <w:spacing w:before="0"/>
      <w:ind w:left="357"/>
      <w:contextualSpacing/>
    </w:pPr>
  </w:style>
  <w:style w:type="paragraph" w:customStyle="1" w:styleId="ListContinue1">
    <w:name w:val="List Continue1"/>
    <w:basedOn w:val="Base"/>
    <w:rsid w:val="00C85367"/>
    <w:pPr>
      <w:spacing w:before="0"/>
      <w:ind w:left="720"/>
    </w:pPr>
  </w:style>
  <w:style w:type="paragraph" w:customStyle="1" w:styleId="ListContinue2">
    <w:name w:val="List Continue2"/>
    <w:basedOn w:val="Base"/>
    <w:link w:val="ListContinue2Char"/>
    <w:rsid w:val="00C85367"/>
    <w:pPr>
      <w:spacing w:before="0"/>
      <w:ind w:left="1083"/>
    </w:pPr>
  </w:style>
  <w:style w:type="paragraph" w:customStyle="1" w:styleId="ListContinue3">
    <w:name w:val="List Continue3"/>
    <w:basedOn w:val="Base"/>
    <w:rsid w:val="00C85367"/>
    <w:pPr>
      <w:spacing w:before="0"/>
      <w:ind w:left="1440"/>
    </w:pPr>
  </w:style>
  <w:style w:type="paragraph" w:customStyle="1" w:styleId="ListContinue4">
    <w:name w:val="List Continue4"/>
    <w:basedOn w:val="Base"/>
    <w:qFormat/>
    <w:rsid w:val="00C85367"/>
    <w:pPr>
      <w:spacing w:before="0"/>
      <w:ind w:left="1854"/>
    </w:pPr>
  </w:style>
  <w:style w:type="paragraph" w:customStyle="1" w:styleId="ListContinue5">
    <w:name w:val="List Continue5"/>
    <w:basedOn w:val="Base"/>
    <w:qFormat/>
    <w:rsid w:val="00C85367"/>
    <w:pPr>
      <w:spacing w:before="0"/>
      <w:ind w:left="2211"/>
    </w:pPr>
  </w:style>
  <w:style w:type="paragraph" w:customStyle="1" w:styleId="Para0Title">
    <w:name w:val="Para0 Title"/>
    <w:basedOn w:val="Base"/>
    <w:next w:val="Para0"/>
    <w:rsid w:val="00C85367"/>
    <w:pPr>
      <w:spacing w:before="240"/>
    </w:pPr>
    <w:rPr>
      <w:b/>
      <w:bCs/>
    </w:rPr>
  </w:style>
  <w:style w:type="paragraph" w:customStyle="1" w:styleId="Para1Title">
    <w:name w:val="Para1 Title"/>
    <w:basedOn w:val="Base"/>
    <w:next w:val="Para1"/>
    <w:rsid w:val="00C85367"/>
    <w:pPr>
      <w:spacing w:before="240"/>
      <w:ind w:left="357"/>
    </w:pPr>
    <w:rPr>
      <w:b/>
      <w:bCs/>
    </w:rPr>
  </w:style>
  <w:style w:type="paragraph" w:customStyle="1" w:styleId="Para2Title">
    <w:name w:val="Para2 Title"/>
    <w:basedOn w:val="Base"/>
    <w:next w:val="Para2"/>
    <w:rsid w:val="00C85367"/>
    <w:pPr>
      <w:spacing w:before="240"/>
      <w:ind w:left="720"/>
    </w:pPr>
    <w:rPr>
      <w:b/>
      <w:bCs/>
    </w:rPr>
  </w:style>
  <w:style w:type="paragraph" w:customStyle="1" w:styleId="Para3">
    <w:name w:val="Para3"/>
    <w:basedOn w:val="Base"/>
    <w:rsid w:val="00C85367"/>
    <w:pPr>
      <w:ind w:left="1083"/>
    </w:pPr>
  </w:style>
  <w:style w:type="paragraph" w:customStyle="1" w:styleId="Para3Title">
    <w:name w:val="Para3 Title"/>
    <w:basedOn w:val="Base"/>
    <w:next w:val="Para3"/>
    <w:rsid w:val="00C85367"/>
    <w:pPr>
      <w:spacing w:before="240"/>
      <w:ind w:left="1083"/>
    </w:pPr>
    <w:rPr>
      <w:b/>
      <w:bCs/>
    </w:rPr>
  </w:style>
  <w:style w:type="paragraph" w:customStyle="1" w:styleId="Para4">
    <w:name w:val="Para4"/>
    <w:basedOn w:val="Base"/>
    <w:rsid w:val="00C85367"/>
    <w:pPr>
      <w:ind w:left="1440"/>
    </w:pPr>
  </w:style>
  <w:style w:type="paragraph" w:customStyle="1" w:styleId="Para4Title">
    <w:name w:val="Para4 Title"/>
    <w:basedOn w:val="Base"/>
    <w:rsid w:val="00C85367"/>
    <w:pPr>
      <w:spacing w:before="240"/>
      <w:ind w:left="1440"/>
    </w:pPr>
    <w:rPr>
      <w:b/>
      <w:bCs/>
    </w:rPr>
  </w:style>
  <w:style w:type="paragraph" w:customStyle="1" w:styleId="NumberList0">
    <w:name w:val="Number List 0"/>
    <w:basedOn w:val="Base"/>
    <w:rsid w:val="00C85367"/>
    <w:pPr>
      <w:numPr>
        <w:numId w:val="58"/>
      </w:numPr>
      <w:tabs>
        <w:tab w:val="clear" w:pos="357"/>
        <w:tab w:val="num" w:pos="576"/>
        <w:tab w:val="num" w:pos="753"/>
        <w:tab w:val="num" w:pos="1083"/>
      </w:tabs>
      <w:ind w:left="720" w:right="753" w:hanging="360"/>
    </w:pPr>
  </w:style>
  <w:style w:type="paragraph" w:customStyle="1" w:styleId="NumberList1">
    <w:name w:val="Number List 1"/>
    <w:basedOn w:val="Base"/>
    <w:rsid w:val="00C85367"/>
    <w:pPr>
      <w:numPr>
        <w:numId w:val="59"/>
      </w:numPr>
      <w:tabs>
        <w:tab w:val="clear" w:pos="720"/>
        <w:tab w:val="num" w:pos="567"/>
        <w:tab w:val="num" w:pos="1440"/>
      </w:tabs>
      <w:ind w:left="360" w:right="567" w:hanging="360"/>
    </w:pPr>
  </w:style>
  <w:style w:type="paragraph" w:customStyle="1" w:styleId="NumberList3">
    <w:name w:val="Number List 3"/>
    <w:basedOn w:val="Base"/>
    <w:rsid w:val="00C85367"/>
    <w:pPr>
      <w:numPr>
        <w:numId w:val="73"/>
      </w:numPr>
      <w:tabs>
        <w:tab w:val="clear" w:pos="1440"/>
        <w:tab w:val="num" w:pos="720"/>
        <w:tab w:val="num" w:pos="1083"/>
      </w:tabs>
      <w:ind w:left="720" w:hanging="360"/>
    </w:pPr>
  </w:style>
  <w:style w:type="paragraph" w:customStyle="1" w:styleId="NumberList4">
    <w:name w:val="Number List 4"/>
    <w:basedOn w:val="Base"/>
    <w:qFormat/>
    <w:rsid w:val="00C85367"/>
    <w:pPr>
      <w:numPr>
        <w:numId w:val="60"/>
      </w:numPr>
      <w:tabs>
        <w:tab w:val="clear" w:pos="1854"/>
        <w:tab w:val="num" w:pos="720"/>
      </w:tabs>
      <w:ind w:left="720" w:right="720" w:hanging="360"/>
    </w:pPr>
  </w:style>
  <w:style w:type="paragraph" w:customStyle="1" w:styleId="Remark0">
    <w:name w:val="Remark0"/>
    <w:basedOn w:val="Base"/>
    <w:rsid w:val="00C85367"/>
    <w:pPr>
      <w:numPr>
        <w:numId w:val="62"/>
      </w:numPr>
      <w:tabs>
        <w:tab w:val="clear" w:pos="0"/>
        <w:tab w:val="num" w:pos="357"/>
        <w:tab w:val="num" w:pos="648"/>
      </w:tabs>
      <w:ind w:left="360" w:right="360" w:hanging="72"/>
    </w:pPr>
    <w:rPr>
      <w:i/>
      <w:iCs/>
    </w:rPr>
  </w:style>
  <w:style w:type="paragraph" w:customStyle="1" w:styleId="Remark1">
    <w:name w:val="Remark1"/>
    <w:basedOn w:val="Base"/>
    <w:rsid w:val="00C85367"/>
    <w:pPr>
      <w:numPr>
        <w:numId w:val="63"/>
      </w:numPr>
      <w:tabs>
        <w:tab w:val="clear" w:pos="720"/>
        <w:tab w:val="num" w:pos="3960"/>
      </w:tabs>
      <w:ind w:left="3960" w:right="720" w:hanging="720"/>
    </w:pPr>
    <w:rPr>
      <w:i/>
      <w:iCs/>
    </w:rPr>
  </w:style>
  <w:style w:type="paragraph" w:customStyle="1" w:styleId="Remark2">
    <w:name w:val="Remark2"/>
    <w:basedOn w:val="Base"/>
    <w:rsid w:val="00C85367"/>
    <w:pPr>
      <w:numPr>
        <w:numId w:val="64"/>
      </w:numPr>
      <w:tabs>
        <w:tab w:val="clear" w:pos="1083"/>
        <w:tab w:val="num" w:pos="504"/>
        <w:tab w:val="num" w:pos="1854"/>
      </w:tabs>
      <w:ind w:left="216" w:right="216" w:hanging="72"/>
    </w:pPr>
    <w:rPr>
      <w:i/>
      <w:iCs/>
    </w:rPr>
  </w:style>
  <w:style w:type="paragraph" w:customStyle="1" w:styleId="Remark3">
    <w:name w:val="Remark3"/>
    <w:basedOn w:val="Base"/>
    <w:rsid w:val="00C85367"/>
    <w:pPr>
      <w:numPr>
        <w:numId w:val="65"/>
      </w:numPr>
      <w:tabs>
        <w:tab w:val="clear" w:pos="1440"/>
        <w:tab w:val="num" w:pos="360"/>
      </w:tabs>
      <w:ind w:left="360" w:hanging="360"/>
    </w:pPr>
    <w:rPr>
      <w:i/>
      <w:iCs/>
    </w:rPr>
  </w:style>
  <w:style w:type="paragraph" w:customStyle="1" w:styleId="Remark4">
    <w:name w:val="Remark4"/>
    <w:basedOn w:val="Base"/>
    <w:rsid w:val="00C85367"/>
    <w:pPr>
      <w:numPr>
        <w:numId w:val="66"/>
      </w:numPr>
      <w:tabs>
        <w:tab w:val="clear" w:pos="1854"/>
        <w:tab w:val="num" w:pos="0"/>
        <w:tab w:val="num" w:pos="720"/>
      </w:tabs>
      <w:ind w:left="720" w:right="720" w:hanging="360"/>
    </w:pPr>
    <w:rPr>
      <w:i/>
      <w:iCs/>
    </w:rPr>
  </w:style>
  <w:style w:type="paragraph" w:customStyle="1" w:styleId="SubjectTitle">
    <w:name w:val="Subject Title"/>
    <w:basedOn w:val="Base"/>
    <w:next w:val="Para1"/>
    <w:rsid w:val="00C85367"/>
    <w:pPr>
      <w:spacing w:before="360" w:after="240"/>
      <w:jc w:val="center"/>
    </w:pPr>
    <w:rPr>
      <w:b/>
      <w:bCs/>
      <w:smallCaps/>
      <w:spacing w:val="40"/>
      <w:sz w:val="40"/>
      <w:szCs w:val="44"/>
    </w:rPr>
  </w:style>
  <w:style w:type="paragraph" w:customStyle="1" w:styleId="TableCaption">
    <w:name w:val="Table Caption"/>
    <w:basedOn w:val="Base"/>
    <w:next w:val="Para1"/>
    <w:rsid w:val="00C85367"/>
    <w:pPr>
      <w:jc w:val="center"/>
    </w:pPr>
    <w:rPr>
      <w:b/>
      <w:bCs/>
    </w:rPr>
  </w:style>
  <w:style w:type="paragraph" w:customStyle="1" w:styleId="TableHead0">
    <w:name w:val="TableHead"/>
    <w:basedOn w:val="Base"/>
    <w:qFormat/>
    <w:rsid w:val="00C85367"/>
    <w:pPr>
      <w:jc w:val="center"/>
    </w:pPr>
    <w:rPr>
      <w:b/>
      <w:bCs/>
    </w:rPr>
  </w:style>
  <w:style w:type="paragraph" w:customStyle="1" w:styleId="FooterTitle">
    <w:name w:val="Footer Title"/>
    <w:basedOn w:val="Base"/>
    <w:rsid w:val="00C85367"/>
    <w:pPr>
      <w:tabs>
        <w:tab w:val="center" w:pos="4536"/>
        <w:tab w:val="right" w:pos="9072"/>
      </w:tabs>
      <w:spacing w:line="240" w:lineRule="auto"/>
      <w:contextualSpacing/>
    </w:pPr>
    <w:rPr>
      <w:sz w:val="18"/>
      <w:szCs w:val="20"/>
    </w:rPr>
  </w:style>
  <w:style w:type="paragraph" w:customStyle="1" w:styleId="HeaderTitle">
    <w:name w:val="Header Title"/>
    <w:basedOn w:val="Base"/>
    <w:rsid w:val="00C85367"/>
    <w:pPr>
      <w:tabs>
        <w:tab w:val="center" w:pos="4536"/>
        <w:tab w:val="right" w:pos="9072"/>
      </w:tabs>
      <w:spacing w:line="240" w:lineRule="auto"/>
      <w:contextualSpacing/>
    </w:pPr>
    <w:rPr>
      <w:sz w:val="18"/>
      <w:szCs w:val="20"/>
    </w:rPr>
  </w:style>
  <w:style w:type="paragraph" w:customStyle="1" w:styleId="SectionTitle">
    <w:name w:val="Section Title"/>
    <w:basedOn w:val="Base"/>
    <w:rsid w:val="00C85367"/>
    <w:pPr>
      <w:jc w:val="center"/>
    </w:pPr>
    <w:rPr>
      <w:b/>
      <w:bCs/>
      <w:sz w:val="32"/>
      <w:szCs w:val="36"/>
    </w:rPr>
  </w:style>
  <w:style w:type="paragraph" w:customStyle="1" w:styleId="AlphaList5">
    <w:name w:val="Alpha List 5"/>
    <w:basedOn w:val="Base"/>
    <w:rsid w:val="00C85367"/>
    <w:pPr>
      <w:numPr>
        <w:numId w:val="52"/>
      </w:numPr>
      <w:tabs>
        <w:tab w:val="num" w:pos="360"/>
        <w:tab w:val="num" w:pos="1003"/>
        <w:tab w:val="left" w:pos="2211"/>
      </w:tabs>
      <w:ind w:left="360" w:hanging="357"/>
    </w:pPr>
  </w:style>
  <w:style w:type="paragraph" w:customStyle="1" w:styleId="Para5Title">
    <w:name w:val="Para5 Title"/>
    <w:basedOn w:val="Base"/>
    <w:qFormat/>
    <w:rsid w:val="00C85367"/>
    <w:pPr>
      <w:spacing w:before="240"/>
      <w:ind w:left="1854"/>
    </w:pPr>
    <w:rPr>
      <w:b/>
      <w:bCs/>
    </w:rPr>
  </w:style>
  <w:style w:type="paragraph" w:customStyle="1" w:styleId="NumberList5">
    <w:name w:val="Number List 5"/>
    <w:basedOn w:val="Base"/>
    <w:rsid w:val="00C85367"/>
    <w:pPr>
      <w:numPr>
        <w:numId w:val="61"/>
      </w:numPr>
      <w:tabs>
        <w:tab w:val="num" w:pos="360"/>
        <w:tab w:val="left" w:pos="2211"/>
      </w:tabs>
      <w:ind w:left="0" w:firstLine="0"/>
    </w:pPr>
  </w:style>
  <w:style w:type="paragraph" w:customStyle="1" w:styleId="Remark5">
    <w:name w:val="Remark5"/>
    <w:basedOn w:val="Base"/>
    <w:rsid w:val="00C85367"/>
    <w:pPr>
      <w:numPr>
        <w:numId w:val="67"/>
      </w:numPr>
      <w:tabs>
        <w:tab w:val="num" w:pos="567"/>
        <w:tab w:val="num" w:pos="720"/>
      </w:tabs>
      <w:ind w:left="2171" w:right="567" w:hanging="357"/>
    </w:pPr>
    <w:rPr>
      <w:i/>
      <w:iCs/>
    </w:rPr>
  </w:style>
  <w:style w:type="paragraph" w:customStyle="1" w:styleId="TableAlpha">
    <w:name w:val="TableAlpha"/>
    <w:basedOn w:val="Base"/>
    <w:qFormat/>
    <w:rsid w:val="00C85367"/>
    <w:pPr>
      <w:numPr>
        <w:numId w:val="46"/>
      </w:numPr>
      <w:tabs>
        <w:tab w:val="left" w:pos="357"/>
        <w:tab w:val="num" w:pos="397"/>
        <w:tab w:val="num" w:pos="720"/>
      </w:tabs>
      <w:spacing w:before="60" w:line="240" w:lineRule="exact"/>
      <w:ind w:left="397" w:right="397" w:hanging="397"/>
      <w:jc w:val="left"/>
    </w:pPr>
  </w:style>
  <w:style w:type="paragraph" w:customStyle="1" w:styleId="TableNumeric">
    <w:name w:val="TableNumeric"/>
    <w:basedOn w:val="Base"/>
    <w:qFormat/>
    <w:rsid w:val="00C85367"/>
    <w:pPr>
      <w:numPr>
        <w:numId w:val="89"/>
      </w:numPr>
      <w:spacing w:before="60" w:line="240" w:lineRule="exact"/>
      <w:ind w:right="720"/>
      <w:jc w:val="left"/>
    </w:pPr>
  </w:style>
  <w:style w:type="paragraph" w:customStyle="1" w:styleId="TableBullet">
    <w:name w:val="TableBullet"/>
    <w:basedOn w:val="Base"/>
    <w:qFormat/>
    <w:rsid w:val="00C85367"/>
    <w:pPr>
      <w:numPr>
        <w:numId w:val="47"/>
      </w:numPr>
      <w:tabs>
        <w:tab w:val="num" w:pos="360"/>
        <w:tab w:val="num" w:pos="504"/>
      </w:tabs>
      <w:spacing w:before="60" w:line="240" w:lineRule="exact"/>
      <w:ind w:left="357" w:right="216" w:hanging="357"/>
      <w:jc w:val="left"/>
    </w:pPr>
  </w:style>
  <w:style w:type="paragraph" w:customStyle="1" w:styleId="TableOutline">
    <w:name w:val="TableOutline"/>
    <w:basedOn w:val="Base"/>
    <w:rsid w:val="00C85367"/>
    <w:pPr>
      <w:numPr>
        <w:numId w:val="48"/>
      </w:numPr>
      <w:tabs>
        <w:tab w:val="clear" w:pos="357"/>
        <w:tab w:val="num" w:pos="567"/>
        <w:tab w:val="num" w:pos="720"/>
      </w:tabs>
      <w:spacing w:before="60" w:line="240" w:lineRule="exact"/>
      <w:ind w:left="567" w:right="567" w:hanging="567"/>
      <w:jc w:val="left"/>
    </w:pPr>
  </w:style>
  <w:style w:type="paragraph" w:customStyle="1" w:styleId="OutlineList0">
    <w:name w:val="Outline List0"/>
    <w:basedOn w:val="15"/>
    <w:qFormat/>
    <w:rsid w:val="00C85367"/>
    <w:pPr>
      <w:keepNext w:val="0"/>
      <w:numPr>
        <w:numId w:val="68"/>
      </w:numPr>
      <w:spacing w:before="240" w:line="320" w:lineRule="exact"/>
      <w:jc w:val="both"/>
    </w:pPr>
    <w:rPr>
      <w:bCs w:val="0"/>
      <w:smallCaps/>
      <w:sz w:val="28"/>
      <w:szCs w:val="24"/>
      <w:lang w:eastAsia="he-IL"/>
    </w:rPr>
  </w:style>
  <w:style w:type="paragraph" w:customStyle="1" w:styleId="OutlineList1">
    <w:name w:val="Outline List1"/>
    <w:basedOn w:val="15"/>
    <w:qFormat/>
    <w:rsid w:val="00C85367"/>
    <w:pPr>
      <w:keepNext w:val="0"/>
      <w:numPr>
        <w:ilvl w:val="1"/>
        <w:numId w:val="69"/>
      </w:numPr>
      <w:spacing w:before="240" w:line="320" w:lineRule="exact"/>
      <w:jc w:val="both"/>
      <w:outlineLvl w:val="1"/>
    </w:pPr>
    <w:rPr>
      <w:b w:val="0"/>
      <w:bCs w:val="0"/>
      <w:smallCaps/>
      <w:sz w:val="22"/>
      <w:szCs w:val="24"/>
      <w:lang w:eastAsia="he-IL"/>
    </w:rPr>
  </w:style>
  <w:style w:type="paragraph" w:customStyle="1" w:styleId="OutlineList2">
    <w:name w:val="Outline List2"/>
    <w:basedOn w:val="24"/>
    <w:qFormat/>
    <w:rsid w:val="00C85367"/>
    <w:pPr>
      <w:keepNext w:val="0"/>
      <w:numPr>
        <w:ilvl w:val="1"/>
        <w:numId w:val="70"/>
      </w:numPr>
      <w:spacing w:before="240" w:line="320" w:lineRule="exact"/>
    </w:pPr>
    <w:rPr>
      <w:b w:val="0"/>
      <w:bCs w:val="0"/>
      <w:sz w:val="22"/>
      <w:szCs w:val="24"/>
      <w:lang w:eastAsia="he-IL"/>
    </w:rPr>
  </w:style>
  <w:style w:type="paragraph" w:customStyle="1" w:styleId="OutlineList3">
    <w:name w:val="Outline List3"/>
    <w:basedOn w:val="Base"/>
    <w:qFormat/>
    <w:rsid w:val="00C85367"/>
    <w:pPr>
      <w:numPr>
        <w:numId w:val="71"/>
      </w:numPr>
      <w:tabs>
        <w:tab w:val="clear" w:pos="1440"/>
      </w:tabs>
      <w:ind w:left="1069" w:hanging="360"/>
    </w:pPr>
  </w:style>
  <w:style w:type="paragraph" w:customStyle="1" w:styleId="TableTitle">
    <w:name w:val="TableTitle"/>
    <w:basedOn w:val="Base"/>
    <w:qFormat/>
    <w:rsid w:val="00C85367"/>
    <w:pPr>
      <w:spacing w:before="60" w:line="240" w:lineRule="exact"/>
      <w:jc w:val="left"/>
    </w:pPr>
    <w:rPr>
      <w:b/>
      <w:bCs/>
    </w:rPr>
  </w:style>
  <w:style w:type="numbering" w:customStyle="1" w:styleId="HeadingNumbers">
    <w:name w:val="Heading Numbers"/>
    <w:uiPriority w:val="99"/>
    <w:rsid w:val="00C85367"/>
    <w:pPr>
      <w:numPr>
        <w:numId w:val="72"/>
      </w:numPr>
    </w:pPr>
  </w:style>
  <w:style w:type="character" w:customStyle="1" w:styleId="BulletList2Char">
    <w:name w:val="Bullet List 2 Char"/>
    <w:basedOn w:val="aa"/>
    <w:link w:val="BulletList2"/>
    <w:rsid w:val="00C85367"/>
    <w:rPr>
      <w:rFonts w:ascii="Times New Roman" w:eastAsia="Times New Roman" w:hAnsi="Times New Roman" w:cs="David"/>
      <w:szCs w:val="24"/>
      <w:lang w:eastAsia="he-IL"/>
    </w:rPr>
  </w:style>
  <w:style w:type="character" w:customStyle="1" w:styleId="BulletList1Char">
    <w:name w:val="Bullet List 1 Char"/>
    <w:basedOn w:val="aa"/>
    <w:link w:val="BulletList1"/>
    <w:rsid w:val="00C85367"/>
    <w:rPr>
      <w:rFonts w:ascii="Times New Roman" w:eastAsia="Times New Roman" w:hAnsi="Times New Roman" w:cs="David"/>
      <w:szCs w:val="24"/>
      <w:lang w:eastAsia="he-IL"/>
    </w:rPr>
  </w:style>
  <w:style w:type="character" w:customStyle="1" w:styleId="BulletList30">
    <w:name w:val="Bullet List 3 תו"/>
    <w:basedOn w:val="aa"/>
    <w:link w:val="BulletList3"/>
    <w:rsid w:val="00C85367"/>
    <w:rPr>
      <w:rFonts w:ascii="Times New Roman" w:eastAsia="Times New Roman" w:hAnsi="Times New Roman" w:cs="David"/>
      <w:szCs w:val="24"/>
      <w:lang w:eastAsia="he-IL"/>
    </w:rPr>
  </w:style>
  <w:style w:type="character" w:customStyle="1" w:styleId="AlphaList1Char">
    <w:name w:val="Alpha List 1 Char"/>
    <w:basedOn w:val="aa"/>
    <w:link w:val="AlphaList1"/>
    <w:rsid w:val="00C85367"/>
    <w:rPr>
      <w:rFonts w:ascii="Times New Roman" w:eastAsia="Times New Roman" w:hAnsi="Times New Roman" w:cs="David"/>
      <w:szCs w:val="24"/>
      <w:lang w:eastAsia="he-IL"/>
    </w:rPr>
  </w:style>
  <w:style w:type="character" w:customStyle="1" w:styleId="Base0">
    <w:name w:val="Base תו"/>
    <w:basedOn w:val="aa"/>
    <w:link w:val="Base"/>
    <w:rsid w:val="00C85367"/>
    <w:rPr>
      <w:rFonts w:ascii="Times New Roman" w:eastAsia="Times New Roman" w:hAnsi="Times New Roman" w:cs="David"/>
      <w:szCs w:val="24"/>
      <w:lang w:eastAsia="he-IL"/>
    </w:rPr>
  </w:style>
  <w:style w:type="character" w:customStyle="1" w:styleId="AlphaList30">
    <w:name w:val="Alpha List 3 תו"/>
    <w:basedOn w:val="Base0"/>
    <w:link w:val="AlphaList3"/>
    <w:rsid w:val="00C85367"/>
    <w:rPr>
      <w:rFonts w:ascii="Times New Roman" w:eastAsia="Times New Roman" w:hAnsi="Times New Roman" w:cs="David"/>
      <w:szCs w:val="24"/>
      <w:lang w:eastAsia="he-IL"/>
    </w:rPr>
  </w:style>
  <w:style w:type="character" w:customStyle="1" w:styleId="ListContinue2Char">
    <w:name w:val="List Continue2 Char"/>
    <w:basedOn w:val="aa"/>
    <w:link w:val="ListContinue2"/>
    <w:rsid w:val="00C85367"/>
    <w:rPr>
      <w:rFonts w:ascii="Times New Roman" w:eastAsia="Times New Roman" w:hAnsi="Times New Roman" w:cs="David"/>
      <w:szCs w:val="24"/>
      <w:lang w:eastAsia="he-IL"/>
    </w:rPr>
  </w:style>
  <w:style w:type="character" w:customStyle="1" w:styleId="TableTextChar">
    <w:name w:val="TableText Char"/>
    <w:basedOn w:val="aa"/>
    <w:link w:val="TableText"/>
    <w:rsid w:val="00C85367"/>
    <w:rPr>
      <w:rFonts w:ascii="Times New Roman" w:eastAsia="Times New Roman" w:hAnsi="Times New Roman" w:cs="David"/>
      <w:szCs w:val="24"/>
      <w:lang w:eastAsia="he-IL"/>
    </w:rPr>
  </w:style>
  <w:style w:type="character" w:customStyle="1" w:styleId="Normal2Char">
    <w:name w:val="Normal2 Char"/>
    <w:basedOn w:val="aa"/>
    <w:link w:val="Normal2"/>
    <w:rsid w:val="00C85367"/>
    <w:rPr>
      <w:rFonts w:ascii="Times New Roman" w:eastAsia="Times New Roman" w:hAnsi="Times New Roman" w:cs="David"/>
      <w:szCs w:val="24"/>
      <w:lang w:eastAsia="he-IL"/>
    </w:rPr>
  </w:style>
  <w:style w:type="character" w:customStyle="1" w:styleId="Normal30">
    <w:name w:val="Normal3 תו"/>
    <w:basedOn w:val="Base0"/>
    <w:link w:val="Normal3"/>
    <w:rsid w:val="00C85367"/>
    <w:rPr>
      <w:rFonts w:ascii="Times New Roman" w:eastAsia="Times New Roman" w:hAnsi="Times New Roman" w:cs="David"/>
      <w:szCs w:val="24"/>
      <w:lang w:eastAsia="he-IL"/>
    </w:rPr>
  </w:style>
  <w:style w:type="paragraph" w:customStyle="1" w:styleId="AlphaList">
    <w:name w:val="Alpha List"/>
    <w:basedOn w:val="Base"/>
    <w:link w:val="AlphaList6"/>
    <w:rsid w:val="00C85367"/>
    <w:pPr>
      <w:tabs>
        <w:tab w:val="num" w:pos="397"/>
      </w:tabs>
      <w:ind w:left="397" w:hanging="397"/>
    </w:pPr>
  </w:style>
  <w:style w:type="character" w:customStyle="1" w:styleId="AlphaList6">
    <w:name w:val="Alpha List תו"/>
    <w:basedOn w:val="Base0"/>
    <w:link w:val="AlphaList"/>
    <w:rsid w:val="00C85367"/>
    <w:rPr>
      <w:rFonts w:ascii="Times New Roman" w:eastAsia="Times New Roman" w:hAnsi="Times New Roman" w:cs="David"/>
      <w:szCs w:val="24"/>
      <w:lang w:eastAsia="he-IL"/>
    </w:rPr>
  </w:style>
  <w:style w:type="character" w:customStyle="1" w:styleId="Normal1Char">
    <w:name w:val="Normal1 Char"/>
    <w:basedOn w:val="aa"/>
    <w:rsid w:val="00C85367"/>
    <w:rPr>
      <w:rFonts w:eastAsia="Times New Roman"/>
      <w:lang w:eastAsia="he-IL"/>
    </w:rPr>
  </w:style>
  <w:style w:type="character" w:customStyle="1" w:styleId="NumberList2Char">
    <w:name w:val="Number List 2 Char"/>
    <w:link w:val="NumberList2"/>
    <w:locked/>
    <w:rsid w:val="00C85367"/>
    <w:rPr>
      <w:rFonts w:ascii="Times New Roman" w:eastAsia="Times New Roman" w:hAnsi="Times New Roman" w:cs="David"/>
      <w:szCs w:val="24"/>
      <w:lang w:eastAsia="he-IL"/>
    </w:rPr>
  </w:style>
  <w:style w:type="paragraph" w:customStyle="1" w:styleId="Normal0">
    <w:name w:val="Normal 0"/>
    <w:basedOn w:val="a9"/>
    <w:link w:val="Normal00"/>
    <w:rsid w:val="00C85367"/>
    <w:pPr>
      <w:spacing w:before="120" w:line="320" w:lineRule="exact"/>
      <w:jc w:val="both"/>
    </w:pPr>
    <w:rPr>
      <w:sz w:val="22"/>
      <w:szCs w:val="24"/>
      <w:lang w:eastAsia="he-IL"/>
    </w:rPr>
  </w:style>
  <w:style w:type="character" w:customStyle="1" w:styleId="Normal00">
    <w:name w:val="Normal 0 תו"/>
    <w:basedOn w:val="aa"/>
    <w:link w:val="Normal0"/>
    <w:rsid w:val="00C85367"/>
    <w:rPr>
      <w:rFonts w:ascii="Times New Roman" w:eastAsia="Times New Roman" w:hAnsi="Times New Roman" w:cs="David"/>
      <w:szCs w:val="24"/>
      <w:lang w:eastAsia="he-IL"/>
    </w:rPr>
  </w:style>
  <w:style w:type="paragraph" w:customStyle="1" w:styleId="IndentedList3">
    <w:name w:val="Indented List 3"/>
    <w:basedOn w:val="Base"/>
    <w:uiPriority w:val="99"/>
    <w:rsid w:val="00C85367"/>
    <w:pPr>
      <w:numPr>
        <w:numId w:val="74"/>
      </w:numPr>
      <w:tabs>
        <w:tab w:val="clear" w:pos="1440"/>
        <w:tab w:val="num" w:pos="720"/>
        <w:tab w:val="num" w:pos="1083"/>
      </w:tabs>
      <w:ind w:left="720" w:hanging="360"/>
    </w:pPr>
  </w:style>
  <w:style w:type="character" w:customStyle="1" w:styleId="AlphaList10">
    <w:name w:val="Alpha List 1 תו"/>
    <w:basedOn w:val="aa"/>
    <w:rsid w:val="00C85367"/>
    <w:rPr>
      <w:rFonts w:cs="David"/>
      <w:sz w:val="22"/>
      <w:szCs w:val="24"/>
      <w:lang w:val="en-US" w:eastAsia="he-IL" w:bidi="he-IL"/>
    </w:rPr>
  </w:style>
  <w:style w:type="paragraph" w:customStyle="1" w:styleId="6CharChar1">
    <w:name w:val="תו תו6 Char Char1"/>
    <w:basedOn w:val="a9"/>
    <w:rsid w:val="00C85367"/>
    <w:pPr>
      <w:bidi w:val="0"/>
      <w:spacing w:after="160" w:line="240" w:lineRule="exact"/>
    </w:pPr>
    <w:rPr>
      <w:rFonts w:ascii="Verdana" w:hAnsi="Verdana" w:cs="Times New Roman"/>
      <w:sz w:val="20"/>
      <w:szCs w:val="20"/>
      <w:lang w:bidi="ar-SA"/>
    </w:rPr>
  </w:style>
  <w:style w:type="numbering" w:customStyle="1" w:styleId="20">
    <w:name w:val="רשימה נוכחית2"/>
    <w:rsid w:val="00C85367"/>
    <w:pPr>
      <w:numPr>
        <w:numId w:val="75"/>
      </w:numPr>
    </w:pPr>
  </w:style>
  <w:style w:type="paragraph" w:customStyle="1" w:styleId="Instruction">
    <w:name w:val="Instruction"/>
    <w:basedOn w:val="Base"/>
    <w:link w:val="Instruction0"/>
    <w:rsid w:val="00C85367"/>
    <w:pPr>
      <w:tabs>
        <w:tab w:val="num" w:pos="0"/>
      </w:tabs>
      <w:ind w:left="397" w:hanging="397"/>
    </w:pPr>
    <w:rPr>
      <w:i/>
      <w:iCs/>
    </w:rPr>
  </w:style>
  <w:style w:type="paragraph" w:customStyle="1" w:styleId="affffffff2">
    <w:name w:val="כותרת נספח"/>
    <w:basedOn w:val="24"/>
    <w:next w:val="afffffff"/>
    <w:link w:val="affffffff3"/>
    <w:rsid w:val="00C85367"/>
    <w:pPr>
      <w:keepNext w:val="0"/>
      <w:keepLines/>
      <w:pageBreakBefore/>
      <w:tabs>
        <w:tab w:val="num" w:pos="714"/>
      </w:tabs>
      <w:spacing w:after="360"/>
      <w:ind w:left="714" w:hanging="357"/>
      <w:jc w:val="left"/>
    </w:pPr>
    <w:rPr>
      <w:rFonts w:cs="Times New Roman"/>
      <w:sz w:val="36"/>
      <w:szCs w:val="32"/>
    </w:rPr>
  </w:style>
  <w:style w:type="character" w:customStyle="1" w:styleId="Normal01">
    <w:name w:val="Normal 0 תו1"/>
    <w:basedOn w:val="aa"/>
    <w:locked/>
    <w:rsid w:val="00C85367"/>
    <w:rPr>
      <w:rFonts w:cs="David"/>
      <w:sz w:val="24"/>
      <w:szCs w:val="24"/>
      <w:lang w:val="en-US" w:eastAsia="he-IL" w:bidi="he-IL"/>
    </w:rPr>
  </w:style>
  <w:style w:type="character" w:customStyle="1" w:styleId="affffffff3">
    <w:name w:val="כותרת נספח תו"/>
    <w:basedOn w:val="aa"/>
    <w:link w:val="affffffff2"/>
    <w:rsid w:val="00C85367"/>
    <w:rPr>
      <w:rFonts w:ascii="Times New Roman" w:eastAsia="Times New Roman" w:hAnsi="Times New Roman" w:cs="Times New Roman"/>
      <w:b/>
      <w:bCs/>
      <w:sz w:val="36"/>
      <w:szCs w:val="32"/>
    </w:rPr>
  </w:style>
  <w:style w:type="numbering" w:styleId="1ai">
    <w:name w:val="Outline List 1"/>
    <w:basedOn w:val="ac"/>
    <w:uiPriority w:val="99"/>
    <w:semiHidden/>
    <w:unhideWhenUsed/>
    <w:rsid w:val="00C85367"/>
    <w:pPr>
      <w:numPr>
        <w:numId w:val="85"/>
      </w:numPr>
    </w:pPr>
  </w:style>
  <w:style w:type="character" w:styleId="HTMLCite">
    <w:name w:val="HTML Cite"/>
    <w:basedOn w:val="aa"/>
    <w:uiPriority w:val="99"/>
    <w:semiHidden/>
    <w:unhideWhenUsed/>
    <w:rsid w:val="00C85367"/>
    <w:rPr>
      <w:i/>
      <w:iCs/>
    </w:rPr>
  </w:style>
  <w:style w:type="character" w:styleId="HTMLCode">
    <w:name w:val="HTML Code"/>
    <w:basedOn w:val="aa"/>
    <w:uiPriority w:val="99"/>
    <w:semiHidden/>
    <w:unhideWhenUsed/>
    <w:rsid w:val="00C85367"/>
    <w:rPr>
      <w:rFonts w:ascii="Consolas" w:hAnsi="Consolas" w:cs="Consolas"/>
      <w:sz w:val="20"/>
      <w:szCs w:val="20"/>
    </w:rPr>
  </w:style>
  <w:style w:type="character" w:styleId="HTMLDefinition">
    <w:name w:val="HTML Definition"/>
    <w:basedOn w:val="aa"/>
    <w:uiPriority w:val="99"/>
    <w:semiHidden/>
    <w:unhideWhenUsed/>
    <w:rsid w:val="00C85367"/>
    <w:rPr>
      <w:i/>
      <w:iCs/>
    </w:rPr>
  </w:style>
  <w:style w:type="character" w:styleId="HTMLVariable">
    <w:name w:val="HTML Variable"/>
    <w:basedOn w:val="aa"/>
    <w:uiPriority w:val="99"/>
    <w:semiHidden/>
    <w:unhideWhenUsed/>
    <w:rsid w:val="00C85367"/>
    <w:rPr>
      <w:i/>
      <w:iCs/>
    </w:rPr>
  </w:style>
  <w:style w:type="paragraph" w:styleId="HTML">
    <w:name w:val="HTML Preformatted"/>
    <w:basedOn w:val="a9"/>
    <w:link w:val="HTML0"/>
    <w:uiPriority w:val="99"/>
    <w:semiHidden/>
    <w:unhideWhenUsed/>
    <w:rsid w:val="00C85367"/>
    <w:rPr>
      <w:rFonts w:ascii="Consolas" w:hAnsi="Consolas" w:cs="Consolas"/>
      <w:sz w:val="20"/>
      <w:szCs w:val="20"/>
    </w:rPr>
  </w:style>
  <w:style w:type="character" w:customStyle="1" w:styleId="HTML0">
    <w:name w:val="HTML מעוצב מראש תו"/>
    <w:basedOn w:val="aa"/>
    <w:link w:val="HTML"/>
    <w:uiPriority w:val="99"/>
    <w:semiHidden/>
    <w:rsid w:val="00C85367"/>
    <w:rPr>
      <w:rFonts w:ascii="Consolas" w:eastAsia="Times New Roman" w:hAnsi="Consolas" w:cs="Consolas"/>
      <w:sz w:val="20"/>
      <w:szCs w:val="20"/>
    </w:rPr>
  </w:style>
  <w:style w:type="paragraph" w:styleId="Index1">
    <w:name w:val="index 1"/>
    <w:basedOn w:val="a9"/>
    <w:next w:val="a9"/>
    <w:autoRedefine/>
    <w:uiPriority w:val="99"/>
    <w:semiHidden/>
    <w:unhideWhenUsed/>
    <w:rsid w:val="00C85367"/>
    <w:pPr>
      <w:ind w:left="240" w:hanging="240"/>
    </w:pPr>
    <w:rPr>
      <w:szCs w:val="24"/>
    </w:rPr>
  </w:style>
  <w:style w:type="paragraph" w:styleId="Index2">
    <w:name w:val="index 2"/>
    <w:basedOn w:val="a9"/>
    <w:next w:val="a9"/>
    <w:autoRedefine/>
    <w:uiPriority w:val="99"/>
    <w:semiHidden/>
    <w:unhideWhenUsed/>
    <w:rsid w:val="00C85367"/>
    <w:pPr>
      <w:ind w:left="480" w:hanging="240"/>
    </w:pPr>
    <w:rPr>
      <w:szCs w:val="24"/>
    </w:rPr>
  </w:style>
  <w:style w:type="paragraph" w:styleId="Index3">
    <w:name w:val="index 3"/>
    <w:basedOn w:val="a9"/>
    <w:next w:val="a9"/>
    <w:autoRedefine/>
    <w:uiPriority w:val="99"/>
    <w:semiHidden/>
    <w:unhideWhenUsed/>
    <w:rsid w:val="00C85367"/>
    <w:pPr>
      <w:ind w:left="720" w:hanging="240"/>
    </w:pPr>
    <w:rPr>
      <w:szCs w:val="24"/>
    </w:rPr>
  </w:style>
  <w:style w:type="paragraph" w:styleId="Index4">
    <w:name w:val="index 4"/>
    <w:basedOn w:val="a9"/>
    <w:next w:val="a9"/>
    <w:autoRedefine/>
    <w:uiPriority w:val="99"/>
    <w:semiHidden/>
    <w:unhideWhenUsed/>
    <w:rsid w:val="00C85367"/>
    <w:pPr>
      <w:ind w:left="960" w:hanging="240"/>
    </w:pPr>
    <w:rPr>
      <w:szCs w:val="24"/>
    </w:rPr>
  </w:style>
  <w:style w:type="paragraph" w:styleId="Index5">
    <w:name w:val="index 5"/>
    <w:basedOn w:val="a9"/>
    <w:next w:val="a9"/>
    <w:autoRedefine/>
    <w:uiPriority w:val="99"/>
    <w:semiHidden/>
    <w:unhideWhenUsed/>
    <w:rsid w:val="00C85367"/>
    <w:pPr>
      <w:ind w:left="1200" w:hanging="240"/>
    </w:pPr>
    <w:rPr>
      <w:szCs w:val="24"/>
    </w:rPr>
  </w:style>
  <w:style w:type="paragraph" w:styleId="Index6">
    <w:name w:val="index 6"/>
    <w:basedOn w:val="a9"/>
    <w:next w:val="a9"/>
    <w:autoRedefine/>
    <w:uiPriority w:val="99"/>
    <w:semiHidden/>
    <w:unhideWhenUsed/>
    <w:rsid w:val="00C85367"/>
    <w:pPr>
      <w:ind w:left="1440" w:hanging="240"/>
    </w:pPr>
    <w:rPr>
      <w:szCs w:val="24"/>
    </w:rPr>
  </w:style>
  <w:style w:type="paragraph" w:styleId="Index7">
    <w:name w:val="index 7"/>
    <w:basedOn w:val="a9"/>
    <w:next w:val="a9"/>
    <w:autoRedefine/>
    <w:uiPriority w:val="99"/>
    <w:semiHidden/>
    <w:unhideWhenUsed/>
    <w:rsid w:val="00C85367"/>
    <w:pPr>
      <w:ind w:left="1680" w:hanging="240"/>
    </w:pPr>
    <w:rPr>
      <w:szCs w:val="24"/>
    </w:rPr>
  </w:style>
  <w:style w:type="paragraph" w:styleId="Index8">
    <w:name w:val="index 8"/>
    <w:basedOn w:val="a9"/>
    <w:next w:val="a9"/>
    <w:autoRedefine/>
    <w:uiPriority w:val="99"/>
    <w:semiHidden/>
    <w:unhideWhenUsed/>
    <w:rsid w:val="00C85367"/>
    <w:pPr>
      <w:ind w:left="1920" w:hanging="240"/>
    </w:pPr>
    <w:rPr>
      <w:szCs w:val="24"/>
    </w:rPr>
  </w:style>
  <w:style w:type="paragraph" w:styleId="Index9">
    <w:name w:val="index 9"/>
    <w:basedOn w:val="a9"/>
    <w:next w:val="a9"/>
    <w:autoRedefine/>
    <w:uiPriority w:val="99"/>
    <w:semiHidden/>
    <w:unhideWhenUsed/>
    <w:rsid w:val="00C85367"/>
    <w:pPr>
      <w:ind w:left="2160" w:hanging="240"/>
    </w:pPr>
    <w:rPr>
      <w:szCs w:val="24"/>
    </w:rPr>
  </w:style>
  <w:style w:type="table" w:styleId="-13">
    <w:name w:val="Table 3D effects 1"/>
    <w:basedOn w:val="ab"/>
    <w:uiPriority w:val="99"/>
    <w:semiHidden/>
    <w:unhideWhenUsed/>
    <w:rsid w:val="00C85367"/>
    <w:pPr>
      <w:bidi/>
      <w:spacing w:after="0" w:line="240" w:lineRule="auto"/>
    </w:pPr>
    <w:rPr>
      <w:rFonts w:ascii="Times New Roman" w:hAnsi="Times New Roman" w:cs="David"/>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b"/>
    <w:uiPriority w:val="99"/>
    <w:semiHidden/>
    <w:unhideWhenUsed/>
    <w:rsid w:val="00C85367"/>
    <w:pPr>
      <w:bidi/>
      <w:spacing w:after="0" w:line="240" w:lineRule="auto"/>
    </w:pPr>
    <w:rPr>
      <w:rFonts w:ascii="Times New Roman" w:hAnsi="Times New Roman" w:cs="David"/>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3D effects 3"/>
    <w:basedOn w:val="ab"/>
    <w:uiPriority w:val="99"/>
    <w:semiHidden/>
    <w:unhideWhenUsed/>
    <w:rsid w:val="00C85367"/>
    <w:pPr>
      <w:bidi/>
      <w:spacing w:after="0" w:line="240" w:lineRule="auto"/>
    </w:pPr>
    <w:rPr>
      <w:rFonts w:ascii="Times New Roman" w:hAnsi="Times New Roman" w:cs="David"/>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ffffff4">
    <w:name w:val="Bibliography"/>
    <w:basedOn w:val="a9"/>
    <w:next w:val="a9"/>
    <w:uiPriority w:val="37"/>
    <w:semiHidden/>
    <w:unhideWhenUsed/>
    <w:rsid w:val="00C85367"/>
    <w:rPr>
      <w:szCs w:val="24"/>
    </w:rPr>
  </w:style>
  <w:style w:type="character" w:styleId="HTML1">
    <w:name w:val="HTML Sample"/>
    <w:basedOn w:val="aa"/>
    <w:uiPriority w:val="99"/>
    <w:semiHidden/>
    <w:unhideWhenUsed/>
    <w:rsid w:val="00C85367"/>
    <w:rPr>
      <w:rFonts w:ascii="Consolas" w:hAnsi="Consolas" w:cs="Consolas"/>
      <w:sz w:val="24"/>
      <w:szCs w:val="24"/>
    </w:rPr>
  </w:style>
  <w:style w:type="paragraph" w:styleId="2fb">
    <w:name w:val="List Continue 2"/>
    <w:basedOn w:val="a9"/>
    <w:uiPriority w:val="99"/>
    <w:semiHidden/>
    <w:unhideWhenUsed/>
    <w:rsid w:val="00C85367"/>
    <w:pPr>
      <w:spacing w:after="120"/>
      <w:ind w:left="566"/>
      <w:contextualSpacing/>
    </w:pPr>
    <w:rPr>
      <w:szCs w:val="24"/>
    </w:rPr>
  </w:style>
  <w:style w:type="paragraph" w:styleId="4a">
    <w:name w:val="List Continue 4"/>
    <w:basedOn w:val="a9"/>
    <w:uiPriority w:val="99"/>
    <w:semiHidden/>
    <w:unhideWhenUsed/>
    <w:rsid w:val="00C85367"/>
    <w:pPr>
      <w:spacing w:after="120"/>
      <w:ind w:left="1132"/>
      <w:contextualSpacing/>
    </w:pPr>
    <w:rPr>
      <w:szCs w:val="24"/>
    </w:rPr>
  </w:style>
  <w:style w:type="paragraph" w:styleId="58">
    <w:name w:val="List Continue 5"/>
    <w:basedOn w:val="a9"/>
    <w:uiPriority w:val="99"/>
    <w:semiHidden/>
    <w:unhideWhenUsed/>
    <w:rsid w:val="00C85367"/>
    <w:pPr>
      <w:spacing w:after="120"/>
      <w:ind w:left="1415"/>
      <w:contextualSpacing/>
    </w:pPr>
    <w:rPr>
      <w:szCs w:val="24"/>
    </w:rPr>
  </w:style>
  <w:style w:type="table" w:styleId="affffffff5">
    <w:name w:val="Light Shading"/>
    <w:basedOn w:val="ab"/>
    <w:uiPriority w:val="60"/>
    <w:rsid w:val="00C85367"/>
    <w:pPr>
      <w:spacing w:after="0" w:line="240" w:lineRule="auto"/>
    </w:pPr>
    <w:rPr>
      <w:rFonts w:ascii="Times New Roman" w:hAnsi="Times New Roman" w:cs="David"/>
      <w:color w:val="000000" w:themeColor="text1" w:themeShade="BF"/>
      <w:szCs w:val="24"/>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4">
    <w:name w:val="Light Shading Accent 1"/>
    <w:basedOn w:val="ab"/>
    <w:uiPriority w:val="60"/>
    <w:rsid w:val="00C85367"/>
    <w:pPr>
      <w:spacing w:after="0" w:line="240" w:lineRule="auto"/>
    </w:pPr>
    <w:rPr>
      <w:rFonts w:ascii="Times New Roman" w:hAnsi="Times New Roman" w:cs="David"/>
      <w:color w:val="2E74B5" w:themeColor="accent1" w:themeShade="BF"/>
      <w:szCs w:val="24"/>
    </w:rPr>
    <w:tblPr>
      <w:tblStyleRowBandSize w:val="1"/>
      <w:tblStyleColBandSize w:val="1"/>
      <w:tblBorders>
        <w:top w:val="single" w:sz="8" w:space="0" w:color="5B9BD5" w:themeColor="accent1"/>
        <w:bottom w:val="single" w:sz="8" w:space="0" w:color="5B9BD5" w:themeColor="accent1"/>
      </w:tblBorders>
    </w:tblPr>
    <w:tblStylePr w:type="fir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table" w:styleId="-21">
    <w:name w:val="Light Shading Accent 2"/>
    <w:basedOn w:val="ab"/>
    <w:uiPriority w:val="60"/>
    <w:rsid w:val="00C85367"/>
    <w:pPr>
      <w:spacing w:after="0" w:line="240" w:lineRule="auto"/>
    </w:pPr>
    <w:rPr>
      <w:rFonts w:ascii="Times New Roman" w:hAnsi="Times New Roman" w:cs="David"/>
      <w:color w:val="C45911" w:themeColor="accent2" w:themeShade="BF"/>
      <w:szCs w:val="24"/>
    </w:rPr>
    <w:tblPr>
      <w:tblStyleRowBandSize w:val="1"/>
      <w:tblStyleColBandSize w:val="1"/>
      <w:tblBorders>
        <w:top w:val="single" w:sz="8" w:space="0" w:color="ED7D31" w:themeColor="accent2"/>
        <w:bottom w:val="single" w:sz="8" w:space="0" w:color="ED7D31" w:themeColor="accent2"/>
      </w:tblBorders>
    </w:tblPr>
    <w:tblStylePr w:type="fir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la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left w:val="nil"/>
          <w:right w:val="nil"/>
          <w:insideH w:val="nil"/>
          <w:insideV w:val="nil"/>
        </w:tcBorders>
        <w:shd w:val="clear" w:color="auto" w:fill="FADECB" w:themeFill="accent2" w:themeFillTint="3F"/>
      </w:tcPr>
    </w:tblStylePr>
  </w:style>
  <w:style w:type="table" w:styleId="-32">
    <w:name w:val="Light Shading Accent 3"/>
    <w:basedOn w:val="ab"/>
    <w:uiPriority w:val="60"/>
    <w:rsid w:val="00C85367"/>
    <w:pPr>
      <w:spacing w:after="0" w:line="240" w:lineRule="auto"/>
    </w:pPr>
    <w:rPr>
      <w:rFonts w:ascii="Times New Roman" w:hAnsi="Times New Roman" w:cs="David"/>
      <w:color w:val="7B7B7B" w:themeColor="accent3" w:themeShade="BF"/>
      <w:szCs w:val="24"/>
    </w:rPr>
    <w:tblPr>
      <w:tblStyleRowBandSize w:val="1"/>
      <w:tblStyleColBandSize w:val="1"/>
      <w:tblBorders>
        <w:top w:val="single" w:sz="8" w:space="0" w:color="A5A5A5" w:themeColor="accent3"/>
        <w:bottom w:val="single" w:sz="8" w:space="0" w:color="A5A5A5" w:themeColor="accent3"/>
      </w:tblBorders>
    </w:tblPr>
    <w:tblStylePr w:type="fir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la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left w:val="nil"/>
          <w:right w:val="nil"/>
          <w:insideH w:val="nil"/>
          <w:insideV w:val="nil"/>
        </w:tcBorders>
        <w:shd w:val="clear" w:color="auto" w:fill="E8E8E8" w:themeFill="accent3" w:themeFillTint="3F"/>
      </w:tcPr>
    </w:tblStylePr>
  </w:style>
  <w:style w:type="table" w:styleId="-40">
    <w:name w:val="Light Shading Accent 4"/>
    <w:basedOn w:val="ab"/>
    <w:uiPriority w:val="60"/>
    <w:rsid w:val="00C85367"/>
    <w:pPr>
      <w:spacing w:after="0" w:line="240" w:lineRule="auto"/>
    </w:pPr>
    <w:rPr>
      <w:rFonts w:ascii="Times New Roman" w:hAnsi="Times New Roman" w:cs="David"/>
      <w:color w:val="BF8F00" w:themeColor="accent4" w:themeShade="BF"/>
      <w:szCs w:val="24"/>
    </w:rPr>
    <w:tblPr>
      <w:tblStyleRowBandSize w:val="1"/>
      <w:tblStyleColBandSize w:val="1"/>
      <w:tblBorders>
        <w:top w:val="single" w:sz="8" w:space="0" w:color="FFC000" w:themeColor="accent4"/>
        <w:bottom w:val="single" w:sz="8" w:space="0" w:color="FFC000" w:themeColor="accent4"/>
      </w:tblBorders>
    </w:tblPr>
    <w:tblStylePr w:type="fir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la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left w:val="nil"/>
          <w:right w:val="nil"/>
          <w:insideH w:val="nil"/>
          <w:insideV w:val="nil"/>
        </w:tcBorders>
        <w:shd w:val="clear" w:color="auto" w:fill="FFEFC0" w:themeFill="accent4" w:themeFillTint="3F"/>
      </w:tcPr>
    </w:tblStylePr>
  </w:style>
  <w:style w:type="table" w:styleId="-5">
    <w:name w:val="Light Shading Accent 5"/>
    <w:basedOn w:val="ab"/>
    <w:uiPriority w:val="60"/>
    <w:rsid w:val="00C85367"/>
    <w:pPr>
      <w:spacing w:after="0" w:line="240" w:lineRule="auto"/>
    </w:pPr>
    <w:rPr>
      <w:rFonts w:ascii="Times New Roman" w:hAnsi="Times New Roman" w:cs="David"/>
      <w:color w:val="2F5496" w:themeColor="accent5" w:themeShade="BF"/>
      <w:szCs w:val="24"/>
    </w:rPr>
    <w:tblPr>
      <w:tblStyleRowBandSize w:val="1"/>
      <w:tblStyleColBandSize w:val="1"/>
      <w:tblBorders>
        <w:top w:val="single" w:sz="8" w:space="0" w:color="4472C4" w:themeColor="accent5"/>
        <w:bottom w:val="single" w:sz="8" w:space="0" w:color="4472C4" w:themeColor="accent5"/>
      </w:tblBorders>
    </w:tblPr>
    <w:tblStylePr w:type="fir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la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left w:val="nil"/>
          <w:right w:val="nil"/>
          <w:insideH w:val="nil"/>
          <w:insideV w:val="nil"/>
        </w:tcBorders>
        <w:shd w:val="clear" w:color="auto" w:fill="D0DBF0" w:themeFill="accent5" w:themeFillTint="3F"/>
      </w:tcPr>
    </w:tblStylePr>
  </w:style>
  <w:style w:type="table" w:styleId="-6">
    <w:name w:val="Light Shading Accent 6"/>
    <w:basedOn w:val="ab"/>
    <w:uiPriority w:val="60"/>
    <w:rsid w:val="00C85367"/>
    <w:pPr>
      <w:spacing w:after="0" w:line="240" w:lineRule="auto"/>
    </w:pPr>
    <w:rPr>
      <w:rFonts w:ascii="Times New Roman" w:hAnsi="Times New Roman" w:cs="David"/>
      <w:color w:val="538135" w:themeColor="accent6" w:themeShade="BF"/>
      <w:szCs w:val="24"/>
    </w:rPr>
    <w:tblPr>
      <w:tblStyleRowBandSize w:val="1"/>
      <w:tblStyleColBandSize w:val="1"/>
      <w:tblBorders>
        <w:top w:val="single" w:sz="8" w:space="0" w:color="70AD47" w:themeColor="accent6"/>
        <w:bottom w:val="single" w:sz="8" w:space="0" w:color="70AD47" w:themeColor="accent6"/>
      </w:tblBorders>
    </w:tblPr>
    <w:tblStylePr w:type="fir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la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left w:val="nil"/>
          <w:right w:val="nil"/>
          <w:insideH w:val="nil"/>
          <w:insideV w:val="nil"/>
        </w:tcBorders>
        <w:shd w:val="clear" w:color="auto" w:fill="DBEBD0" w:themeFill="accent6" w:themeFillTint="3F"/>
      </w:tcPr>
    </w:tblStylePr>
  </w:style>
  <w:style w:type="table" w:styleId="-41">
    <w:name w:val="Medium Shading 2 Accent 4"/>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FC000"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FC000" w:themeFill="accent4"/>
      </w:tcPr>
    </w:tblStylePr>
    <w:tblStylePr w:type="lastCol">
      <w:rPr>
        <w:b/>
        <w:bCs/>
        <w:color w:val="FFFFFF" w:themeColor="background1"/>
      </w:rPr>
      <w:tblPr/>
      <w:tcPr>
        <w:tcBorders>
          <w:left w:val="nil"/>
          <w:right w:val="nil"/>
          <w:insideH w:val="nil"/>
          <w:insideV w:val="nil"/>
        </w:tcBorders>
        <w:shd w:val="clear" w:color="auto" w:fill="FFC000"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fff">
    <w:name w:val="Medium Shading 1"/>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
    <w:name w:val="Medium Shading 1 Accent 1"/>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0" w:after="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0" w:after="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styleId="1-2">
    <w:name w:val="Medium Shading 1 Accent 2"/>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tblBorders>
    </w:tblPr>
    <w:tblStylePr w:type="firstRow">
      <w:pPr>
        <w:spacing w:before="0" w:after="0" w:line="240" w:lineRule="auto"/>
      </w:pPr>
      <w:rPr>
        <w:b/>
        <w:bCs/>
        <w:color w:val="FFFFFF" w:themeColor="background1"/>
      </w:rPr>
      <w:tblPr/>
      <w:tcPr>
        <w:tc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shd w:val="clear" w:color="auto" w:fill="ED7D31" w:themeFill="accent2"/>
      </w:tcPr>
    </w:tblStylePr>
    <w:tblStylePr w:type="lastRow">
      <w:pPr>
        <w:spacing w:before="0" w:after="0" w:line="240" w:lineRule="auto"/>
      </w:pPr>
      <w:rPr>
        <w:b/>
        <w:bCs/>
      </w:rPr>
      <w:tblPr/>
      <w:tcPr>
        <w:tcBorders>
          <w:top w:val="double" w:sz="6"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tcPr>
    </w:tblStylePr>
    <w:tblStylePr w:type="firstCol">
      <w:rPr>
        <w:b/>
        <w:bCs/>
      </w:rPr>
    </w:tblStylePr>
    <w:tblStylePr w:type="lastCol">
      <w:rPr>
        <w:b/>
        <w:bCs/>
      </w:rPr>
    </w:tblStylePr>
    <w:tblStylePr w:type="band1Vert">
      <w:tblPr/>
      <w:tcPr>
        <w:shd w:val="clear" w:color="auto" w:fill="FADECB" w:themeFill="accent2" w:themeFillTint="3F"/>
      </w:tcPr>
    </w:tblStylePr>
    <w:tblStylePr w:type="band1Horz">
      <w:tblPr/>
      <w:tcPr>
        <w:tcBorders>
          <w:insideH w:val="nil"/>
          <w:insideV w:val="nil"/>
        </w:tcBorders>
        <w:shd w:val="clear" w:color="auto" w:fill="FADECB" w:themeFill="accent2" w:themeFillTint="3F"/>
      </w:tcPr>
    </w:tblStylePr>
    <w:tblStylePr w:type="band2Horz">
      <w:tblPr/>
      <w:tcPr>
        <w:tcBorders>
          <w:insideH w:val="nil"/>
          <w:insideV w:val="nil"/>
        </w:tcBorders>
      </w:tcPr>
    </w:tblStylePr>
  </w:style>
  <w:style w:type="table" w:styleId="1-3">
    <w:name w:val="Medium Shading 1 Accent 3"/>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tblBorders>
    </w:tblPr>
    <w:tblStylePr w:type="firstRow">
      <w:pPr>
        <w:spacing w:before="0" w:after="0" w:line="240" w:lineRule="auto"/>
      </w:pPr>
      <w:rPr>
        <w:b/>
        <w:bCs/>
        <w:color w:val="FFFFFF" w:themeColor="background1"/>
      </w:rPr>
      <w:tblPr/>
      <w:tcPr>
        <w:tc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shd w:val="clear" w:color="auto" w:fill="A5A5A5" w:themeFill="accent3"/>
      </w:tcPr>
    </w:tblStylePr>
    <w:tblStylePr w:type="lastRow">
      <w:pPr>
        <w:spacing w:before="0" w:after="0" w:line="240" w:lineRule="auto"/>
      </w:pPr>
      <w:rPr>
        <w:b/>
        <w:bCs/>
      </w:rPr>
      <w:tblPr/>
      <w:tcPr>
        <w:tcBorders>
          <w:top w:val="double" w:sz="6"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tcPr>
    </w:tblStylePr>
    <w:tblStylePr w:type="firstCol">
      <w:rPr>
        <w:b/>
        <w:bCs/>
      </w:rPr>
    </w:tblStylePr>
    <w:tblStylePr w:type="lastCol">
      <w:rPr>
        <w:b/>
        <w:bCs/>
      </w:rPr>
    </w:tblStylePr>
    <w:tblStylePr w:type="band1Vert">
      <w:tblPr/>
      <w:tcPr>
        <w:shd w:val="clear" w:color="auto" w:fill="E8E8E8" w:themeFill="accent3" w:themeFillTint="3F"/>
      </w:tcPr>
    </w:tblStylePr>
    <w:tblStylePr w:type="band1Horz">
      <w:tblPr/>
      <w:tcPr>
        <w:tcBorders>
          <w:insideH w:val="nil"/>
          <w:insideV w:val="nil"/>
        </w:tcBorders>
        <w:shd w:val="clear" w:color="auto" w:fill="E8E8E8" w:themeFill="accent3" w:themeFillTint="3F"/>
      </w:tcPr>
    </w:tblStylePr>
    <w:tblStylePr w:type="band2Horz">
      <w:tblPr/>
      <w:tcPr>
        <w:tcBorders>
          <w:insideH w:val="nil"/>
          <w:insideV w:val="nil"/>
        </w:tcBorders>
      </w:tcPr>
    </w:tblStylePr>
  </w:style>
  <w:style w:type="table" w:styleId="1-4">
    <w:name w:val="Medium Shading 1 Accent 4"/>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tblBorders>
    </w:tblPr>
    <w:tblStylePr w:type="firstRow">
      <w:pPr>
        <w:spacing w:before="0" w:after="0" w:line="240" w:lineRule="auto"/>
      </w:pPr>
      <w:rPr>
        <w:b/>
        <w:bCs/>
        <w:color w:val="FFFFFF" w:themeColor="background1"/>
      </w:rPr>
      <w:tblPr/>
      <w:tcPr>
        <w:tc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shd w:val="clear" w:color="auto" w:fill="FFC000" w:themeFill="accent4"/>
      </w:tcPr>
    </w:tblStylePr>
    <w:tblStylePr w:type="lastRow">
      <w:pPr>
        <w:spacing w:before="0" w:after="0" w:line="240" w:lineRule="auto"/>
      </w:pPr>
      <w:rPr>
        <w:b/>
        <w:bCs/>
      </w:rPr>
      <w:tblPr/>
      <w:tcPr>
        <w:tcBorders>
          <w:top w:val="double" w:sz="6"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tcPr>
    </w:tblStylePr>
    <w:tblStylePr w:type="firstCol">
      <w:rPr>
        <w:b/>
        <w:bCs/>
      </w:rPr>
    </w:tblStylePr>
    <w:tblStylePr w:type="lastCol">
      <w:rPr>
        <w:b/>
        <w:bCs/>
      </w:rPr>
    </w:tblStylePr>
    <w:tblStylePr w:type="band1Vert">
      <w:tblPr/>
      <w:tcPr>
        <w:shd w:val="clear" w:color="auto" w:fill="FFEFC0" w:themeFill="accent4" w:themeFillTint="3F"/>
      </w:tcPr>
    </w:tblStylePr>
    <w:tblStylePr w:type="band1Horz">
      <w:tblPr/>
      <w:tcPr>
        <w:tcBorders>
          <w:insideH w:val="nil"/>
          <w:insideV w:val="nil"/>
        </w:tcBorders>
        <w:shd w:val="clear" w:color="auto" w:fill="FFEFC0" w:themeFill="accent4" w:themeFillTint="3F"/>
      </w:tcPr>
    </w:tblStylePr>
    <w:tblStylePr w:type="band2Horz">
      <w:tblPr/>
      <w:tcPr>
        <w:tcBorders>
          <w:insideH w:val="nil"/>
          <w:insideV w:val="nil"/>
        </w:tcBorders>
      </w:tcPr>
    </w:tblStylePr>
  </w:style>
  <w:style w:type="table" w:styleId="1-5">
    <w:name w:val="Medium Shading 1 Accent 5"/>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tblBorders>
    </w:tblPr>
    <w:tblStylePr w:type="firstRow">
      <w:pPr>
        <w:spacing w:before="0" w:after="0" w:line="240" w:lineRule="auto"/>
      </w:pPr>
      <w:rPr>
        <w:b/>
        <w:bCs/>
        <w:color w:val="FFFFFF" w:themeColor="background1"/>
      </w:rPr>
      <w:tblPr/>
      <w:tcPr>
        <w:tc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shd w:val="clear" w:color="auto" w:fill="4472C4" w:themeFill="accent5"/>
      </w:tcPr>
    </w:tblStylePr>
    <w:tblStylePr w:type="lastRow">
      <w:pPr>
        <w:spacing w:before="0" w:after="0" w:line="240" w:lineRule="auto"/>
      </w:pPr>
      <w:rPr>
        <w:b/>
        <w:bCs/>
      </w:rPr>
      <w:tblPr/>
      <w:tcPr>
        <w:tcBorders>
          <w:top w:val="double" w:sz="6"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5" w:themeFillTint="3F"/>
      </w:tcPr>
    </w:tblStylePr>
    <w:tblStylePr w:type="band1Horz">
      <w:tblPr/>
      <w:tcPr>
        <w:tcBorders>
          <w:insideH w:val="nil"/>
          <w:insideV w:val="nil"/>
        </w:tcBorders>
        <w:shd w:val="clear" w:color="auto" w:fill="D0DBF0" w:themeFill="accent5" w:themeFillTint="3F"/>
      </w:tcPr>
    </w:tblStylePr>
    <w:tblStylePr w:type="band2Horz">
      <w:tblPr/>
      <w:tcPr>
        <w:tcBorders>
          <w:insideH w:val="nil"/>
          <w:insideV w:val="nil"/>
        </w:tcBorders>
      </w:tcPr>
    </w:tblStylePr>
  </w:style>
  <w:style w:type="table" w:styleId="1-6">
    <w:name w:val="Medium Shading 1 Accent 6"/>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tblBorders>
    </w:tblPr>
    <w:tblStylePr w:type="firstRow">
      <w:pPr>
        <w:spacing w:before="0" w:after="0" w:line="240" w:lineRule="auto"/>
      </w:pPr>
      <w:rPr>
        <w:b/>
        <w:bCs/>
        <w:color w:val="FFFFFF" w:themeColor="background1"/>
      </w:rPr>
      <w:tblPr/>
      <w:tcPr>
        <w:tc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shd w:val="clear" w:color="auto" w:fill="70AD47" w:themeFill="accent6"/>
      </w:tcPr>
    </w:tblStylePr>
    <w:tblStylePr w:type="lastRow">
      <w:pPr>
        <w:spacing w:before="0" w:after="0" w:line="240" w:lineRule="auto"/>
      </w:pPr>
      <w:rPr>
        <w:b/>
        <w:bCs/>
      </w:rPr>
      <w:tblPr/>
      <w:tcPr>
        <w:tcBorders>
          <w:top w:val="double" w:sz="6"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D0" w:themeFill="accent6" w:themeFillTint="3F"/>
      </w:tcPr>
    </w:tblStylePr>
    <w:tblStylePr w:type="band1Horz">
      <w:tblPr/>
      <w:tcPr>
        <w:tcBorders>
          <w:insideH w:val="nil"/>
          <w:insideV w:val="nil"/>
        </w:tcBorders>
        <w:shd w:val="clear" w:color="auto" w:fill="DBEBD0" w:themeFill="accent6" w:themeFillTint="3F"/>
      </w:tcPr>
    </w:tblStylePr>
    <w:tblStylePr w:type="band2Horz">
      <w:tblPr/>
      <w:tcPr>
        <w:tcBorders>
          <w:insideH w:val="nil"/>
          <w:insideV w:val="nil"/>
        </w:tcBorders>
      </w:tcPr>
    </w:tblStylePr>
  </w:style>
  <w:style w:type="table" w:styleId="2fc">
    <w:name w:val="Medium Shading 2"/>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5B9BD5"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5B9BD5" w:themeFill="accent1"/>
      </w:tcPr>
    </w:tblStylePr>
    <w:tblStylePr w:type="lastCol">
      <w:rPr>
        <w:b/>
        <w:bCs/>
        <w:color w:val="FFFFFF" w:themeColor="background1"/>
      </w:rPr>
      <w:tblPr/>
      <w:tcPr>
        <w:tcBorders>
          <w:left w:val="nil"/>
          <w:right w:val="nil"/>
          <w:insideH w:val="nil"/>
          <w:insideV w:val="nil"/>
        </w:tcBorders>
        <w:shd w:val="clear" w:color="auto" w:fill="5B9BD5"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ED7D31"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ED7D31" w:themeFill="accent2"/>
      </w:tcPr>
    </w:tblStylePr>
    <w:tblStylePr w:type="lastCol">
      <w:rPr>
        <w:b/>
        <w:bCs/>
        <w:color w:val="FFFFFF" w:themeColor="background1"/>
      </w:rPr>
      <w:tblPr/>
      <w:tcPr>
        <w:tcBorders>
          <w:left w:val="nil"/>
          <w:right w:val="nil"/>
          <w:insideH w:val="nil"/>
          <w:insideV w:val="nil"/>
        </w:tcBorders>
        <w:shd w:val="clear" w:color="auto" w:fill="ED7D31"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A5A5A5"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A5A5A5" w:themeFill="accent3"/>
      </w:tcPr>
    </w:tblStylePr>
    <w:tblStylePr w:type="lastCol">
      <w:rPr>
        <w:b/>
        <w:bCs/>
        <w:color w:val="FFFFFF" w:themeColor="background1"/>
      </w:rPr>
      <w:tblPr/>
      <w:tcPr>
        <w:tcBorders>
          <w:left w:val="nil"/>
          <w:right w:val="nil"/>
          <w:insideH w:val="nil"/>
          <w:insideV w:val="nil"/>
        </w:tcBorders>
        <w:shd w:val="clear" w:color="auto" w:fill="A5A5A5"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472C4"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472C4" w:themeFill="accent5"/>
      </w:tcPr>
    </w:tblStylePr>
    <w:tblStylePr w:type="lastCol">
      <w:rPr>
        <w:b/>
        <w:bCs/>
        <w:color w:val="FFFFFF" w:themeColor="background1"/>
      </w:rPr>
      <w:tblPr/>
      <w:tcPr>
        <w:tcBorders>
          <w:left w:val="nil"/>
          <w:right w:val="nil"/>
          <w:insideH w:val="nil"/>
          <w:insideV w:val="nil"/>
        </w:tcBorders>
        <w:shd w:val="clear" w:color="auto" w:fill="4472C4"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70AD47"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70AD47" w:themeFill="accent6"/>
      </w:tcPr>
    </w:tblStylePr>
    <w:tblStylePr w:type="lastCol">
      <w:rPr>
        <w:b/>
        <w:bCs/>
        <w:color w:val="FFFFFF" w:themeColor="background1"/>
      </w:rPr>
      <w:tblPr/>
      <w:tcPr>
        <w:tcBorders>
          <w:left w:val="nil"/>
          <w:right w:val="nil"/>
          <w:insideH w:val="nil"/>
          <w:insideV w:val="nil"/>
        </w:tcBorders>
        <w:shd w:val="clear" w:color="auto" w:fill="70AD47"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affffffff6">
    <w:name w:val="Colorful Shading"/>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5">
    <w:name w:val="Colorful Shading Accent 1"/>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5B9BD5" w:themeColor="accent1"/>
        <w:bottom w:val="single" w:sz="4" w:space="0" w:color="5B9BD5" w:themeColor="accent1"/>
        <w:right w:val="single" w:sz="4" w:space="0" w:color="5B9BD5" w:themeColor="accent1"/>
        <w:insideH w:val="single" w:sz="4" w:space="0" w:color="FFFFFF" w:themeColor="background1"/>
        <w:insideV w:val="single" w:sz="4" w:space="0" w:color="FFFFFF" w:themeColor="background1"/>
      </w:tblBorders>
    </w:tblPr>
    <w:tcPr>
      <w:shd w:val="clear" w:color="auto" w:fill="EEF5FB" w:themeFill="accen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55D91" w:themeFill="accent1" w:themeFillShade="99"/>
      </w:tcPr>
    </w:tblStylePr>
    <w:tblStylePr w:type="firstCol">
      <w:rPr>
        <w:color w:val="FFFFFF" w:themeColor="background1"/>
      </w:rPr>
      <w:tblPr/>
      <w:tcPr>
        <w:tcBorders>
          <w:top w:val="nil"/>
          <w:left w:val="nil"/>
          <w:bottom w:val="nil"/>
          <w:right w:val="nil"/>
          <w:insideH w:val="single" w:sz="4" w:space="0" w:color="255D91" w:themeColor="accent1" w:themeShade="99"/>
          <w:insideV w:val="nil"/>
        </w:tcBorders>
        <w:shd w:val="clear" w:color="auto" w:fill="255D91"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55D91" w:themeFill="accent1" w:themeFillShade="99"/>
      </w:tcPr>
    </w:tblStylePr>
    <w:tblStylePr w:type="band1Vert">
      <w:tblPr/>
      <w:tcPr>
        <w:shd w:val="clear" w:color="auto" w:fill="BDD6EE" w:themeFill="accent1" w:themeFillTint="66"/>
      </w:tcPr>
    </w:tblStylePr>
    <w:tblStylePr w:type="band1Horz">
      <w:tblPr/>
      <w:tcPr>
        <w:shd w:val="clear" w:color="auto" w:fill="ADCCEA" w:themeFill="accent1" w:themeFillTint="7F"/>
      </w:tcPr>
    </w:tblStylePr>
    <w:tblStylePr w:type="neCell">
      <w:rPr>
        <w:color w:val="000000" w:themeColor="text1"/>
      </w:rPr>
    </w:tblStylePr>
    <w:tblStylePr w:type="nwCell">
      <w:rPr>
        <w:color w:val="000000" w:themeColor="text1"/>
      </w:rPr>
    </w:tblStylePr>
  </w:style>
  <w:style w:type="table" w:styleId="-22">
    <w:name w:val="Colorful Shading Accent 2"/>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ED7D31" w:themeColor="accent2"/>
        <w:bottom w:val="single" w:sz="4" w:space="0" w:color="ED7D31" w:themeColor="accent2"/>
        <w:right w:val="single" w:sz="4" w:space="0" w:color="ED7D31" w:themeColor="accent2"/>
        <w:insideH w:val="single" w:sz="4" w:space="0" w:color="FFFFFF" w:themeColor="background1"/>
        <w:insideV w:val="single" w:sz="4" w:space="0" w:color="FFFFFF" w:themeColor="background1"/>
      </w:tblBorders>
    </w:tblPr>
    <w:tcPr>
      <w:shd w:val="clear" w:color="auto" w:fill="FDF2EA" w:themeFill="accent2"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D470D" w:themeFill="accent2" w:themeFillShade="99"/>
      </w:tcPr>
    </w:tblStylePr>
    <w:tblStylePr w:type="firstCol">
      <w:rPr>
        <w:color w:val="FFFFFF" w:themeColor="background1"/>
      </w:rPr>
      <w:tblPr/>
      <w:tcPr>
        <w:tcBorders>
          <w:top w:val="nil"/>
          <w:left w:val="nil"/>
          <w:bottom w:val="nil"/>
          <w:right w:val="nil"/>
          <w:insideH w:val="single" w:sz="4" w:space="0" w:color="9D470D" w:themeColor="accent2" w:themeShade="99"/>
          <w:insideV w:val="nil"/>
        </w:tcBorders>
        <w:shd w:val="clear" w:color="auto" w:fill="9D470D"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9D470D" w:themeFill="accent2" w:themeFillShade="99"/>
      </w:tcPr>
    </w:tblStylePr>
    <w:tblStylePr w:type="band1Vert">
      <w:tblPr/>
      <w:tcPr>
        <w:shd w:val="clear" w:color="auto" w:fill="F7CAAC" w:themeFill="accent2" w:themeFillTint="66"/>
      </w:tcPr>
    </w:tblStylePr>
    <w:tblStylePr w:type="band1Horz">
      <w:tblPr/>
      <w:tcPr>
        <w:shd w:val="clear" w:color="auto" w:fill="F6BE98"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FFC000" w:themeColor="accent4"/>
        <w:left w:val="single" w:sz="4" w:space="0" w:color="A5A5A5" w:themeColor="accent3"/>
        <w:bottom w:val="single" w:sz="4" w:space="0" w:color="A5A5A5" w:themeColor="accent3"/>
        <w:right w:val="single" w:sz="4" w:space="0" w:color="A5A5A5" w:themeColor="accent3"/>
        <w:insideH w:val="single" w:sz="4" w:space="0" w:color="FFFFFF" w:themeColor="background1"/>
        <w:insideV w:val="single" w:sz="4" w:space="0" w:color="FFFFFF" w:themeColor="background1"/>
      </w:tblBorders>
    </w:tblPr>
    <w:tcPr>
      <w:shd w:val="clear" w:color="auto" w:fill="F6F6F6" w:themeFill="accent3" w:themeFillTint="19"/>
    </w:tcPr>
    <w:tblStylePr w:type="firstRow">
      <w:rPr>
        <w:b/>
        <w:bCs/>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636363" w:themeFill="accent3" w:themeFillShade="99"/>
      </w:tcPr>
    </w:tblStylePr>
    <w:tblStylePr w:type="firstCol">
      <w:rPr>
        <w:color w:val="FFFFFF" w:themeColor="background1"/>
      </w:rPr>
      <w:tblPr/>
      <w:tcPr>
        <w:tcBorders>
          <w:top w:val="nil"/>
          <w:left w:val="nil"/>
          <w:bottom w:val="nil"/>
          <w:right w:val="nil"/>
          <w:insideH w:val="single" w:sz="4" w:space="0" w:color="636363" w:themeColor="accent3" w:themeShade="99"/>
          <w:insideV w:val="nil"/>
        </w:tcBorders>
        <w:shd w:val="clear" w:color="auto" w:fill="636363"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636363" w:themeFill="accent3" w:themeFillShade="99"/>
      </w:tcPr>
    </w:tblStylePr>
    <w:tblStylePr w:type="band1Vert">
      <w:tblPr/>
      <w:tcPr>
        <w:shd w:val="clear" w:color="auto" w:fill="DBDBDB" w:themeFill="accent3" w:themeFillTint="66"/>
      </w:tcPr>
    </w:tblStylePr>
    <w:tblStylePr w:type="band1Horz">
      <w:tblPr/>
      <w:tcPr>
        <w:shd w:val="clear" w:color="auto" w:fill="D2D2D2" w:themeFill="accent3" w:themeFillTint="7F"/>
      </w:tcPr>
    </w:tblStylePr>
  </w:style>
  <w:style w:type="table" w:styleId="-42">
    <w:name w:val="Colorful Shading Accent 4"/>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A5A5A5" w:themeColor="accent3"/>
        <w:left w:val="single" w:sz="4" w:space="0" w:color="FFC000" w:themeColor="accent4"/>
        <w:bottom w:val="single" w:sz="4" w:space="0" w:color="FFC000" w:themeColor="accent4"/>
        <w:right w:val="single" w:sz="4" w:space="0" w:color="FFC000" w:themeColor="accent4"/>
        <w:insideH w:val="single" w:sz="4" w:space="0" w:color="FFFFFF" w:themeColor="background1"/>
        <w:insideV w:val="single" w:sz="4" w:space="0" w:color="FFFFFF" w:themeColor="background1"/>
      </w:tblBorders>
    </w:tblPr>
    <w:tcPr>
      <w:shd w:val="clear" w:color="auto" w:fill="FFF8E6" w:themeFill="accent4" w:themeFillTint="19"/>
    </w:tcPr>
    <w:tblStylePr w:type="firstRow">
      <w:rPr>
        <w:b/>
        <w:bCs/>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97300" w:themeFill="accent4" w:themeFillShade="99"/>
      </w:tcPr>
    </w:tblStylePr>
    <w:tblStylePr w:type="firstCol">
      <w:rPr>
        <w:color w:val="FFFFFF" w:themeColor="background1"/>
      </w:rPr>
      <w:tblPr/>
      <w:tcPr>
        <w:tcBorders>
          <w:top w:val="nil"/>
          <w:left w:val="nil"/>
          <w:bottom w:val="nil"/>
          <w:right w:val="nil"/>
          <w:insideH w:val="single" w:sz="4" w:space="0" w:color="997300" w:themeColor="accent4" w:themeShade="99"/>
          <w:insideV w:val="nil"/>
        </w:tcBorders>
        <w:shd w:val="clear" w:color="auto" w:fill="997300"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997300" w:themeFill="accent4" w:themeFillShade="99"/>
      </w:tcPr>
    </w:tblStylePr>
    <w:tblStylePr w:type="band1Vert">
      <w:tblPr/>
      <w:tcPr>
        <w:shd w:val="clear" w:color="auto" w:fill="FFE599" w:themeFill="accent4" w:themeFillTint="66"/>
      </w:tcPr>
    </w:tblStylePr>
    <w:tblStylePr w:type="band1Horz">
      <w:tblPr/>
      <w:tcPr>
        <w:shd w:val="clear" w:color="auto" w:fill="FFDF80" w:themeFill="accent4" w:themeFillTint="7F"/>
      </w:tcPr>
    </w:tblStylePr>
    <w:tblStylePr w:type="neCell">
      <w:rPr>
        <w:color w:val="000000" w:themeColor="text1"/>
      </w:rPr>
    </w:tblStylePr>
    <w:tblStylePr w:type="nwCell">
      <w:rPr>
        <w:color w:val="000000" w:themeColor="text1"/>
      </w:rPr>
    </w:tblStylePr>
  </w:style>
  <w:style w:type="table" w:styleId="-50">
    <w:name w:val="Colorful Shading Accent 5"/>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70AD47" w:themeColor="accent6"/>
        <w:left w:val="single" w:sz="4" w:space="0" w:color="4472C4" w:themeColor="accent5"/>
        <w:bottom w:val="single" w:sz="4" w:space="0" w:color="4472C4" w:themeColor="accent5"/>
        <w:right w:val="single" w:sz="4" w:space="0" w:color="4472C4" w:themeColor="accent5"/>
        <w:insideH w:val="single" w:sz="4" w:space="0" w:color="FFFFFF" w:themeColor="background1"/>
        <w:insideV w:val="single" w:sz="4" w:space="0" w:color="FFFFFF" w:themeColor="background1"/>
      </w:tblBorders>
    </w:tblPr>
    <w:tcPr>
      <w:shd w:val="clear" w:color="auto" w:fill="ECF1F9" w:themeFill="accent5" w:themeFillTint="19"/>
    </w:tcPr>
    <w:tblStylePr w:type="firstRow">
      <w:rPr>
        <w:b/>
        <w:bCs/>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64378" w:themeFill="accent5" w:themeFillShade="99"/>
      </w:tcPr>
    </w:tblStylePr>
    <w:tblStylePr w:type="firstCol">
      <w:rPr>
        <w:color w:val="FFFFFF" w:themeColor="background1"/>
      </w:rPr>
      <w:tblPr/>
      <w:tcPr>
        <w:tcBorders>
          <w:top w:val="nil"/>
          <w:left w:val="nil"/>
          <w:bottom w:val="nil"/>
          <w:right w:val="nil"/>
          <w:insideH w:val="single" w:sz="4" w:space="0" w:color="264378" w:themeColor="accent5" w:themeShade="99"/>
          <w:insideV w:val="nil"/>
        </w:tcBorders>
        <w:shd w:val="clear" w:color="auto" w:fill="264378"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64378" w:themeFill="accent5" w:themeFillShade="99"/>
      </w:tcPr>
    </w:tblStylePr>
    <w:tblStylePr w:type="band1Vert">
      <w:tblPr/>
      <w:tcPr>
        <w:shd w:val="clear" w:color="auto" w:fill="B4C6E7" w:themeFill="accent5" w:themeFillTint="66"/>
      </w:tcPr>
    </w:tblStylePr>
    <w:tblStylePr w:type="band1Horz">
      <w:tblPr/>
      <w:tcPr>
        <w:shd w:val="clear" w:color="auto" w:fill="A1B8E1" w:themeFill="accent5" w:themeFillTint="7F"/>
      </w:tcPr>
    </w:tblStylePr>
    <w:tblStylePr w:type="neCell">
      <w:rPr>
        <w:color w:val="000000" w:themeColor="text1"/>
      </w:rPr>
    </w:tblStylePr>
    <w:tblStylePr w:type="nwCell">
      <w:rPr>
        <w:color w:val="000000" w:themeColor="text1"/>
      </w:rPr>
    </w:tblStylePr>
  </w:style>
  <w:style w:type="table" w:styleId="-60">
    <w:name w:val="Colorful Shading Accent 6"/>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4472C4" w:themeColor="accent5"/>
        <w:left w:val="single" w:sz="4" w:space="0" w:color="70AD47" w:themeColor="accent6"/>
        <w:bottom w:val="single" w:sz="4" w:space="0" w:color="70AD47" w:themeColor="accent6"/>
        <w:right w:val="single" w:sz="4" w:space="0" w:color="70AD47" w:themeColor="accent6"/>
        <w:insideH w:val="single" w:sz="4" w:space="0" w:color="FFFFFF" w:themeColor="background1"/>
        <w:insideV w:val="single" w:sz="4" w:space="0" w:color="FFFFFF" w:themeColor="background1"/>
      </w:tblBorders>
    </w:tblPr>
    <w:tcPr>
      <w:shd w:val="clear" w:color="auto" w:fill="F0F7EC" w:themeFill="accent6" w:themeFillTint="19"/>
    </w:tcPr>
    <w:tblStylePr w:type="firstRow">
      <w:rPr>
        <w:b/>
        <w:bCs/>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3672A" w:themeFill="accent6" w:themeFillShade="99"/>
      </w:tcPr>
    </w:tblStylePr>
    <w:tblStylePr w:type="firstCol">
      <w:rPr>
        <w:color w:val="FFFFFF" w:themeColor="background1"/>
      </w:rPr>
      <w:tblPr/>
      <w:tcPr>
        <w:tcBorders>
          <w:top w:val="nil"/>
          <w:left w:val="nil"/>
          <w:bottom w:val="nil"/>
          <w:right w:val="nil"/>
          <w:insideH w:val="single" w:sz="4" w:space="0" w:color="43672A" w:themeColor="accent6" w:themeShade="99"/>
          <w:insideV w:val="nil"/>
        </w:tcBorders>
        <w:shd w:val="clear" w:color="auto" w:fill="43672A"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43672A" w:themeFill="accent6" w:themeFillShade="99"/>
      </w:tcPr>
    </w:tblStylePr>
    <w:tblStylePr w:type="band1Vert">
      <w:tblPr/>
      <w:tcPr>
        <w:shd w:val="clear" w:color="auto" w:fill="C5E0B3" w:themeFill="accent6" w:themeFillTint="66"/>
      </w:tcPr>
    </w:tblStylePr>
    <w:tblStylePr w:type="band1Horz">
      <w:tblPr/>
      <w:tcPr>
        <w:shd w:val="clear" w:color="auto" w:fill="B7D8A0" w:themeFill="accent6" w:themeFillTint="7F"/>
      </w:tcPr>
    </w:tblStylePr>
    <w:tblStylePr w:type="neCell">
      <w:rPr>
        <w:color w:val="000000" w:themeColor="text1"/>
      </w:rPr>
    </w:tblStylePr>
    <w:tblStylePr w:type="nwCell">
      <w:rPr>
        <w:color w:val="000000" w:themeColor="text1"/>
      </w:rPr>
    </w:tblStylePr>
  </w:style>
  <w:style w:type="paragraph" w:styleId="affffffff7">
    <w:name w:val="E-mail Signature"/>
    <w:basedOn w:val="a9"/>
    <w:link w:val="affffffff8"/>
    <w:uiPriority w:val="99"/>
    <w:semiHidden/>
    <w:unhideWhenUsed/>
    <w:rsid w:val="00C85367"/>
    <w:rPr>
      <w:szCs w:val="24"/>
    </w:rPr>
  </w:style>
  <w:style w:type="character" w:customStyle="1" w:styleId="affffffff8">
    <w:name w:val="חתימת דואר אלקטרוני תו"/>
    <w:basedOn w:val="aa"/>
    <w:link w:val="affffffff7"/>
    <w:uiPriority w:val="99"/>
    <w:semiHidden/>
    <w:rsid w:val="00C85367"/>
    <w:rPr>
      <w:rFonts w:ascii="Times New Roman" w:eastAsia="Times New Roman" w:hAnsi="Times New Roman" w:cs="David"/>
      <w:sz w:val="24"/>
      <w:szCs w:val="24"/>
    </w:rPr>
  </w:style>
  <w:style w:type="table" w:styleId="affffffff9">
    <w:name w:val="Table Professional"/>
    <w:basedOn w:val="ab"/>
    <w:uiPriority w:val="99"/>
    <w:semiHidden/>
    <w:unhideWhenUsed/>
    <w:rsid w:val="00C85367"/>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f0">
    <w:name w:val="Table Subtle 1"/>
    <w:basedOn w:val="ab"/>
    <w:uiPriority w:val="99"/>
    <w:semiHidden/>
    <w:unhideWhenUsed/>
    <w:rsid w:val="00C85367"/>
    <w:pPr>
      <w:bidi/>
      <w:spacing w:after="0" w:line="240" w:lineRule="auto"/>
    </w:pPr>
    <w:rPr>
      <w:rFonts w:ascii="Times New Roman" w:hAnsi="Times New Roman" w:cs="David"/>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d">
    <w:name w:val="Table Subtle 2"/>
    <w:basedOn w:val="ab"/>
    <w:uiPriority w:val="99"/>
    <w:semiHidden/>
    <w:unhideWhenUsed/>
    <w:rsid w:val="00C85367"/>
    <w:pPr>
      <w:bidi/>
      <w:spacing w:after="0" w:line="240" w:lineRule="auto"/>
    </w:pPr>
    <w:rPr>
      <w:rFonts w:ascii="Times New Roman" w:hAnsi="Times New Roman" w:cs="David"/>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a">
    <w:name w:val="Table Contemporary"/>
    <w:basedOn w:val="ab"/>
    <w:uiPriority w:val="99"/>
    <w:semiHidden/>
    <w:unhideWhenUsed/>
    <w:rsid w:val="00C85367"/>
    <w:pPr>
      <w:bidi/>
      <w:spacing w:after="0" w:line="240" w:lineRule="auto"/>
    </w:pPr>
    <w:rPr>
      <w:rFonts w:ascii="Times New Roman" w:hAnsi="Times New Roman" w:cs="David"/>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fff1">
    <w:name w:val="Table Simple 1"/>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e">
    <w:name w:val="Table Simple 2"/>
    <w:basedOn w:val="ab"/>
    <w:uiPriority w:val="99"/>
    <w:semiHidden/>
    <w:unhideWhenUsed/>
    <w:rsid w:val="00C85367"/>
    <w:pPr>
      <w:bidi/>
      <w:spacing w:after="0" w:line="240" w:lineRule="auto"/>
    </w:pPr>
    <w:rPr>
      <w:rFonts w:ascii="Times New Roman" w:hAnsi="Times New Roman" w:cs="David"/>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5">
    <w:name w:val="Table Simple 3"/>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f2">
    <w:name w:val="Table Colorful 1"/>
    <w:basedOn w:val="ab"/>
    <w:uiPriority w:val="99"/>
    <w:semiHidden/>
    <w:unhideWhenUsed/>
    <w:rsid w:val="00C85367"/>
    <w:pPr>
      <w:bidi/>
      <w:spacing w:after="0" w:line="240" w:lineRule="auto"/>
    </w:pPr>
    <w:rPr>
      <w:rFonts w:ascii="Times New Roman" w:hAnsi="Times New Roman" w:cs="David"/>
      <w:color w:val="FFFFFF"/>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f">
    <w:name w:val="Table Colorful 2"/>
    <w:basedOn w:val="ab"/>
    <w:uiPriority w:val="99"/>
    <w:semiHidden/>
    <w:unhideWhenUsed/>
    <w:rsid w:val="00C85367"/>
    <w:pPr>
      <w:bidi/>
      <w:spacing w:after="0" w:line="240" w:lineRule="auto"/>
    </w:pPr>
    <w:rPr>
      <w:rFonts w:ascii="Times New Roman" w:hAnsi="Times New Roman" w:cs="David"/>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6">
    <w:name w:val="Table Colorful 3"/>
    <w:basedOn w:val="ab"/>
    <w:uiPriority w:val="99"/>
    <w:semiHidden/>
    <w:unhideWhenUsed/>
    <w:rsid w:val="00C85367"/>
    <w:pPr>
      <w:bidi/>
      <w:spacing w:after="0" w:line="240" w:lineRule="auto"/>
    </w:pPr>
    <w:rPr>
      <w:rFonts w:ascii="Times New Roman" w:hAnsi="Times New Roman" w:cs="David"/>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ff3">
    <w:name w:val="Table Classic 1"/>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0">
    <w:name w:val="Table Classic 2"/>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7">
    <w:name w:val="Table Classic 3"/>
    <w:basedOn w:val="ab"/>
    <w:uiPriority w:val="99"/>
    <w:semiHidden/>
    <w:unhideWhenUsed/>
    <w:rsid w:val="00C85367"/>
    <w:pPr>
      <w:bidi/>
      <w:spacing w:after="0" w:line="240" w:lineRule="auto"/>
    </w:pPr>
    <w:rPr>
      <w:rFonts w:ascii="Times New Roman" w:hAnsi="Times New Roman" w:cs="David"/>
      <w:color w:val="000080"/>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b">
    <w:name w:val="Table Classic 4"/>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2ff1">
    <w:name w:val="Table Web 2"/>
    <w:basedOn w:val="ab"/>
    <w:uiPriority w:val="99"/>
    <w:semiHidden/>
    <w:unhideWhenUsed/>
    <w:rsid w:val="00C85367"/>
    <w:pPr>
      <w:bidi/>
      <w:spacing w:after="0" w:line="240" w:lineRule="auto"/>
    </w:pPr>
    <w:rPr>
      <w:rFonts w:ascii="Times New Roman" w:hAnsi="Times New Roman" w:cs="David"/>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8">
    <w:name w:val="Table Web 3"/>
    <w:basedOn w:val="ab"/>
    <w:uiPriority w:val="99"/>
    <w:semiHidden/>
    <w:unhideWhenUsed/>
    <w:rsid w:val="00C85367"/>
    <w:pPr>
      <w:bidi/>
      <w:spacing w:after="0" w:line="240" w:lineRule="auto"/>
    </w:pPr>
    <w:rPr>
      <w:rFonts w:ascii="Times New Roman" w:hAnsi="Times New Roman" w:cs="David"/>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fff4">
    <w:name w:val="Table Grid 1"/>
    <w:basedOn w:val="ab"/>
    <w:uiPriority w:val="99"/>
    <w:semiHidden/>
    <w:unhideWhenUsed/>
    <w:rsid w:val="00C85367"/>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f2">
    <w:name w:val="Table Grid 2"/>
    <w:basedOn w:val="ab"/>
    <w:uiPriority w:val="99"/>
    <w:semiHidden/>
    <w:unhideWhenUsed/>
    <w:rsid w:val="00C85367"/>
    <w:pPr>
      <w:bidi/>
      <w:spacing w:after="0" w:line="240" w:lineRule="auto"/>
    </w:pPr>
    <w:rPr>
      <w:rFonts w:ascii="Times New Roman" w:hAnsi="Times New Roman" w:cs="David"/>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9">
    <w:name w:val="Table Grid 3"/>
    <w:basedOn w:val="ab"/>
    <w:uiPriority w:val="99"/>
    <w:semiHidden/>
    <w:unhideWhenUsed/>
    <w:rsid w:val="00C85367"/>
    <w:pPr>
      <w:bidi/>
      <w:spacing w:after="0" w:line="240" w:lineRule="auto"/>
    </w:pPr>
    <w:rPr>
      <w:rFonts w:ascii="Times New Roman" w:hAnsi="Times New Roman" w:cs="David"/>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c">
    <w:name w:val="Table Grid 4"/>
    <w:basedOn w:val="ab"/>
    <w:uiPriority w:val="99"/>
    <w:semiHidden/>
    <w:unhideWhenUsed/>
    <w:rsid w:val="00C85367"/>
    <w:pPr>
      <w:bidi/>
      <w:spacing w:after="0" w:line="240" w:lineRule="auto"/>
    </w:pPr>
    <w:rPr>
      <w:rFonts w:ascii="Times New Roman" w:hAnsi="Times New Roman" w:cs="David"/>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64">
    <w:name w:val="Table Grid 6"/>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2">
    <w:name w:val="Table Grid 7"/>
    <w:basedOn w:val="ab"/>
    <w:uiPriority w:val="99"/>
    <w:semiHidden/>
    <w:unhideWhenUsed/>
    <w:rsid w:val="00C85367"/>
    <w:pPr>
      <w:bidi/>
      <w:spacing w:after="0" w:line="240" w:lineRule="auto"/>
    </w:pPr>
    <w:rPr>
      <w:rFonts w:ascii="Times New Roman" w:hAnsi="Times New Roman" w:cs="David"/>
      <w:b/>
      <w:bCs/>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fffffb">
    <w:name w:val="macro"/>
    <w:link w:val="affffffffc"/>
    <w:uiPriority w:val="99"/>
    <w:semiHidden/>
    <w:unhideWhenUsed/>
    <w:rsid w:val="00C85367"/>
    <w:pPr>
      <w:tabs>
        <w:tab w:val="left" w:pos="480"/>
        <w:tab w:val="left" w:pos="960"/>
        <w:tab w:val="left" w:pos="1440"/>
        <w:tab w:val="left" w:pos="1920"/>
        <w:tab w:val="left" w:pos="2400"/>
        <w:tab w:val="left" w:pos="2880"/>
        <w:tab w:val="left" w:pos="3360"/>
        <w:tab w:val="left" w:pos="3840"/>
        <w:tab w:val="left" w:pos="4320"/>
      </w:tabs>
      <w:bidi/>
      <w:spacing w:after="0" w:line="240" w:lineRule="auto"/>
    </w:pPr>
    <w:rPr>
      <w:rFonts w:ascii="Consolas" w:eastAsia="Times New Roman" w:hAnsi="Consolas" w:cs="Consolas"/>
      <w:sz w:val="20"/>
      <w:szCs w:val="20"/>
    </w:rPr>
  </w:style>
  <w:style w:type="character" w:customStyle="1" w:styleId="affffffffc">
    <w:name w:val="טקסט מאקרו תו"/>
    <w:basedOn w:val="aa"/>
    <w:link w:val="affffffffb"/>
    <w:uiPriority w:val="99"/>
    <w:semiHidden/>
    <w:rsid w:val="00C85367"/>
    <w:rPr>
      <w:rFonts w:ascii="Consolas" w:eastAsia="Times New Roman" w:hAnsi="Consolas" w:cs="Consolas"/>
      <w:sz w:val="20"/>
      <w:szCs w:val="20"/>
    </w:rPr>
  </w:style>
  <w:style w:type="paragraph" w:styleId="affffffffd">
    <w:name w:val="index heading"/>
    <w:basedOn w:val="a9"/>
    <w:next w:val="Index1"/>
    <w:uiPriority w:val="99"/>
    <w:semiHidden/>
    <w:unhideWhenUsed/>
    <w:rsid w:val="00C85367"/>
    <w:rPr>
      <w:rFonts w:asciiTheme="majorHAnsi" w:eastAsiaTheme="majorEastAsia" w:hAnsiTheme="majorHAnsi" w:cstheme="majorBidi"/>
      <w:b/>
      <w:bCs/>
      <w:szCs w:val="24"/>
    </w:rPr>
  </w:style>
  <w:style w:type="paragraph" w:styleId="affffffffe">
    <w:name w:val="Note Heading"/>
    <w:basedOn w:val="a9"/>
    <w:next w:val="a9"/>
    <w:link w:val="afffffffff"/>
    <w:uiPriority w:val="99"/>
    <w:semiHidden/>
    <w:unhideWhenUsed/>
    <w:rsid w:val="00C85367"/>
    <w:rPr>
      <w:szCs w:val="24"/>
    </w:rPr>
  </w:style>
  <w:style w:type="character" w:customStyle="1" w:styleId="afffffffff">
    <w:name w:val="כותרת הערות תו"/>
    <w:basedOn w:val="aa"/>
    <w:link w:val="affffffffe"/>
    <w:uiPriority w:val="99"/>
    <w:semiHidden/>
    <w:rsid w:val="00C85367"/>
    <w:rPr>
      <w:rFonts w:ascii="Times New Roman" w:eastAsia="Times New Roman" w:hAnsi="Times New Roman" w:cs="David"/>
      <w:sz w:val="24"/>
      <w:szCs w:val="24"/>
    </w:rPr>
  </w:style>
  <w:style w:type="paragraph" w:styleId="afffffffff0">
    <w:name w:val="Message Header"/>
    <w:basedOn w:val="a9"/>
    <w:link w:val="afffffffff1"/>
    <w:uiPriority w:val="99"/>
    <w:semiHidden/>
    <w:unhideWhenUsed/>
    <w:rsid w:val="00C85367"/>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szCs w:val="24"/>
    </w:rPr>
  </w:style>
  <w:style w:type="character" w:customStyle="1" w:styleId="afffffffff1">
    <w:name w:val="כותרת עליונה של הודעה תו"/>
    <w:basedOn w:val="aa"/>
    <w:link w:val="afffffffff0"/>
    <w:uiPriority w:val="99"/>
    <w:semiHidden/>
    <w:rsid w:val="00C85367"/>
    <w:rPr>
      <w:rFonts w:asciiTheme="majorHAnsi" w:eastAsiaTheme="majorEastAsia" w:hAnsiTheme="majorHAnsi" w:cstheme="majorBidi"/>
      <w:sz w:val="24"/>
      <w:szCs w:val="24"/>
      <w:shd w:val="pct20" w:color="auto" w:fill="auto"/>
    </w:rPr>
  </w:style>
  <w:style w:type="paragraph" w:styleId="afffffffff2">
    <w:name w:val="toa heading"/>
    <w:basedOn w:val="a9"/>
    <w:next w:val="a9"/>
    <w:uiPriority w:val="99"/>
    <w:semiHidden/>
    <w:unhideWhenUsed/>
    <w:rsid w:val="00C85367"/>
    <w:pPr>
      <w:spacing w:before="120"/>
    </w:pPr>
    <w:rPr>
      <w:rFonts w:asciiTheme="majorHAnsi" w:eastAsiaTheme="majorEastAsia" w:hAnsiTheme="majorHAnsi" w:cstheme="majorBidi"/>
      <w:b/>
      <w:bCs/>
      <w:szCs w:val="24"/>
    </w:rPr>
  </w:style>
  <w:style w:type="paragraph" w:styleId="afffffffff3">
    <w:name w:val="Body Text First Indent"/>
    <w:basedOn w:val="af7"/>
    <w:link w:val="afffffffff4"/>
    <w:uiPriority w:val="99"/>
    <w:unhideWhenUsed/>
    <w:rsid w:val="00C85367"/>
    <w:pPr>
      <w:ind w:firstLine="360"/>
      <w:jc w:val="left"/>
    </w:pPr>
    <w:rPr>
      <w:sz w:val="24"/>
      <w:szCs w:val="24"/>
      <w:lang w:eastAsia="en-US"/>
    </w:rPr>
  </w:style>
  <w:style w:type="character" w:customStyle="1" w:styleId="afffffffff4">
    <w:name w:val="כניסת שורה ראשונה בגוף טקסט תו"/>
    <w:basedOn w:val="af8"/>
    <w:link w:val="afffffffff3"/>
    <w:uiPriority w:val="99"/>
    <w:rsid w:val="00C85367"/>
    <w:rPr>
      <w:rFonts w:ascii="Times New Roman" w:eastAsia="Times New Roman" w:hAnsi="Times New Roman" w:cs="David"/>
      <w:sz w:val="24"/>
      <w:szCs w:val="24"/>
      <w:lang w:eastAsia="he-IL"/>
    </w:rPr>
  </w:style>
  <w:style w:type="paragraph" w:styleId="2ff3">
    <w:name w:val="Body Text First Indent 2"/>
    <w:basedOn w:val="af9"/>
    <w:link w:val="2ff4"/>
    <w:uiPriority w:val="99"/>
    <w:semiHidden/>
    <w:unhideWhenUsed/>
    <w:rsid w:val="00C85367"/>
    <w:pPr>
      <w:spacing w:after="0"/>
      <w:ind w:left="360" w:firstLine="360"/>
    </w:pPr>
    <w:rPr>
      <w:szCs w:val="24"/>
    </w:rPr>
  </w:style>
  <w:style w:type="character" w:customStyle="1" w:styleId="2ff4">
    <w:name w:val="כניסת שורה ראשונה בגוף טקסט 2 תו"/>
    <w:basedOn w:val="afa"/>
    <w:link w:val="2ff3"/>
    <w:uiPriority w:val="99"/>
    <w:semiHidden/>
    <w:rsid w:val="00C85367"/>
    <w:rPr>
      <w:rFonts w:ascii="Times New Roman" w:eastAsia="Times New Roman" w:hAnsi="Times New Roman" w:cs="David"/>
      <w:sz w:val="24"/>
      <w:szCs w:val="24"/>
    </w:rPr>
  </w:style>
  <w:style w:type="paragraph" w:styleId="HTML2">
    <w:name w:val="HTML Address"/>
    <w:basedOn w:val="a9"/>
    <w:link w:val="HTML3"/>
    <w:uiPriority w:val="99"/>
    <w:semiHidden/>
    <w:unhideWhenUsed/>
    <w:rsid w:val="00C85367"/>
    <w:rPr>
      <w:i/>
      <w:iCs/>
      <w:szCs w:val="24"/>
    </w:rPr>
  </w:style>
  <w:style w:type="character" w:customStyle="1" w:styleId="HTML3">
    <w:name w:val="כתובת HTML תו"/>
    <w:basedOn w:val="aa"/>
    <w:link w:val="HTML2"/>
    <w:uiPriority w:val="99"/>
    <w:semiHidden/>
    <w:rsid w:val="00C85367"/>
    <w:rPr>
      <w:rFonts w:ascii="Times New Roman" w:eastAsia="Times New Roman" w:hAnsi="Times New Roman" w:cs="David"/>
      <w:i/>
      <w:iCs/>
      <w:sz w:val="24"/>
      <w:szCs w:val="24"/>
    </w:rPr>
  </w:style>
  <w:style w:type="paragraph" w:styleId="afffffffff5">
    <w:name w:val="envelope return"/>
    <w:basedOn w:val="a9"/>
    <w:uiPriority w:val="99"/>
    <w:semiHidden/>
    <w:unhideWhenUsed/>
    <w:rsid w:val="00C85367"/>
    <w:rPr>
      <w:rFonts w:asciiTheme="majorHAnsi" w:eastAsiaTheme="majorEastAsia" w:hAnsiTheme="majorHAnsi" w:cstheme="majorBidi"/>
      <w:sz w:val="20"/>
      <w:szCs w:val="20"/>
    </w:rPr>
  </w:style>
  <w:style w:type="numbering" w:styleId="a4">
    <w:name w:val="Outline List 3"/>
    <w:basedOn w:val="ac"/>
    <w:uiPriority w:val="99"/>
    <w:semiHidden/>
    <w:unhideWhenUsed/>
    <w:rsid w:val="00C85367"/>
    <w:pPr>
      <w:numPr>
        <w:numId w:val="86"/>
      </w:numPr>
    </w:pPr>
  </w:style>
  <w:style w:type="character" w:styleId="HTML4">
    <w:name w:val="HTML Typewriter"/>
    <w:basedOn w:val="aa"/>
    <w:uiPriority w:val="99"/>
    <w:semiHidden/>
    <w:unhideWhenUsed/>
    <w:rsid w:val="00C85367"/>
    <w:rPr>
      <w:rFonts w:ascii="Consolas" w:hAnsi="Consolas" w:cs="Consolas"/>
      <w:sz w:val="20"/>
      <w:szCs w:val="20"/>
    </w:rPr>
  </w:style>
  <w:style w:type="character" w:styleId="HTML5">
    <w:name w:val="HTML Keyboard"/>
    <w:basedOn w:val="aa"/>
    <w:uiPriority w:val="99"/>
    <w:semiHidden/>
    <w:unhideWhenUsed/>
    <w:rsid w:val="00C85367"/>
    <w:rPr>
      <w:rFonts w:ascii="Consolas" w:hAnsi="Consolas" w:cs="Consolas"/>
      <w:sz w:val="20"/>
      <w:szCs w:val="20"/>
    </w:rPr>
  </w:style>
  <w:style w:type="table" w:styleId="afffffffff6">
    <w:name w:val="Table Theme"/>
    <w:basedOn w:val="ab"/>
    <w:uiPriority w:val="99"/>
    <w:semiHidden/>
    <w:unhideWhenUsed/>
    <w:rsid w:val="00C85367"/>
    <w:pPr>
      <w:bidi/>
      <w:spacing w:after="0" w:line="240" w:lineRule="auto"/>
    </w:pPr>
    <w:rPr>
      <w:rFonts w:ascii="Times New Roman" w:hAnsi="Times New Roman" w:cs="David"/>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fff5">
    <w:name w:val="Table Columns 1"/>
    <w:basedOn w:val="ab"/>
    <w:uiPriority w:val="99"/>
    <w:semiHidden/>
    <w:unhideWhenUsed/>
    <w:rsid w:val="00C85367"/>
    <w:pPr>
      <w:bidi/>
      <w:spacing w:after="0" w:line="240" w:lineRule="auto"/>
    </w:pPr>
    <w:rPr>
      <w:rFonts w:ascii="Times New Roman" w:hAnsi="Times New Roman" w:cs="David"/>
      <w:b/>
      <w:bCs/>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5">
    <w:name w:val="Table Columns 2"/>
    <w:basedOn w:val="ab"/>
    <w:uiPriority w:val="99"/>
    <w:semiHidden/>
    <w:unhideWhenUsed/>
    <w:rsid w:val="00C85367"/>
    <w:pPr>
      <w:bidi/>
      <w:spacing w:after="0" w:line="240" w:lineRule="auto"/>
    </w:pPr>
    <w:rPr>
      <w:rFonts w:ascii="Times New Roman" w:hAnsi="Times New Roman" w:cs="David"/>
      <w:b/>
      <w:bCs/>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a">
    <w:name w:val="Table Columns 3"/>
    <w:basedOn w:val="ab"/>
    <w:uiPriority w:val="99"/>
    <w:semiHidden/>
    <w:unhideWhenUsed/>
    <w:rsid w:val="00C85367"/>
    <w:pPr>
      <w:bidi/>
      <w:spacing w:after="0" w:line="240" w:lineRule="auto"/>
    </w:pPr>
    <w:rPr>
      <w:rFonts w:ascii="Times New Roman" w:hAnsi="Times New Roman" w:cs="David"/>
      <w:b/>
      <w:bCs/>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d">
    <w:name w:val="Table Columns 4"/>
    <w:basedOn w:val="ab"/>
    <w:uiPriority w:val="99"/>
    <w:semiHidden/>
    <w:unhideWhenUsed/>
    <w:rsid w:val="00C85367"/>
    <w:pPr>
      <w:bidi/>
      <w:spacing w:after="0" w:line="240" w:lineRule="auto"/>
    </w:pPr>
    <w:rPr>
      <w:rFonts w:ascii="Times New Roman" w:hAnsi="Times New Roman" w:cs="David"/>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9">
    <w:name w:val="Table Columns 5"/>
    <w:basedOn w:val="ab"/>
    <w:uiPriority w:val="99"/>
    <w:semiHidden/>
    <w:unhideWhenUsed/>
    <w:rsid w:val="00C85367"/>
    <w:pPr>
      <w:bidi/>
      <w:spacing w:after="0" w:line="240" w:lineRule="auto"/>
    </w:pPr>
    <w:rPr>
      <w:rFonts w:ascii="Times New Roman" w:hAnsi="Times New Roman" w:cs="David"/>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a"/>
    <w:uiPriority w:val="99"/>
    <w:semiHidden/>
    <w:unhideWhenUsed/>
    <w:rsid w:val="00C85367"/>
  </w:style>
  <w:style w:type="paragraph" w:styleId="3fb">
    <w:name w:val="List 3"/>
    <w:basedOn w:val="a9"/>
    <w:uiPriority w:val="99"/>
    <w:semiHidden/>
    <w:unhideWhenUsed/>
    <w:rsid w:val="00C85367"/>
    <w:pPr>
      <w:ind w:left="849" w:hanging="283"/>
      <w:contextualSpacing/>
    </w:pPr>
    <w:rPr>
      <w:szCs w:val="24"/>
    </w:rPr>
  </w:style>
  <w:style w:type="paragraph" w:styleId="4e">
    <w:name w:val="List 4"/>
    <w:basedOn w:val="a9"/>
    <w:uiPriority w:val="99"/>
    <w:unhideWhenUsed/>
    <w:rsid w:val="00C85367"/>
    <w:pPr>
      <w:ind w:left="1132" w:hanging="283"/>
      <w:contextualSpacing/>
    </w:pPr>
    <w:rPr>
      <w:szCs w:val="24"/>
    </w:rPr>
  </w:style>
  <w:style w:type="paragraph" w:styleId="5a">
    <w:name w:val="List 5"/>
    <w:basedOn w:val="a9"/>
    <w:uiPriority w:val="99"/>
    <w:unhideWhenUsed/>
    <w:rsid w:val="00C85367"/>
    <w:pPr>
      <w:ind w:left="1415" w:hanging="283"/>
      <w:contextualSpacing/>
    </w:pPr>
    <w:rPr>
      <w:szCs w:val="24"/>
    </w:rPr>
  </w:style>
  <w:style w:type="table" w:styleId="afffffffff7">
    <w:name w:val="Light List"/>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6">
    <w:name w:val="Light List Accent 1"/>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 w:type="table" w:styleId="-23">
    <w:name w:val="Light List Accent 2"/>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pPr>
        <w:spacing w:before="0" w:after="0" w:line="240" w:lineRule="auto"/>
      </w:pPr>
      <w:rPr>
        <w:b/>
        <w:bCs/>
        <w:color w:val="FFFFFF" w:themeColor="background1"/>
      </w:rPr>
      <w:tblPr/>
      <w:tcPr>
        <w:shd w:val="clear" w:color="auto" w:fill="ED7D31" w:themeFill="accent2"/>
      </w:tcPr>
    </w:tblStylePr>
    <w:tblStylePr w:type="lastRow">
      <w:pPr>
        <w:spacing w:before="0" w:after="0" w:line="240" w:lineRule="auto"/>
      </w:pPr>
      <w:rPr>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tcBorders>
      </w:tcPr>
    </w:tblStylePr>
    <w:tblStylePr w:type="firstCol">
      <w:rPr>
        <w:b/>
        <w:bCs/>
      </w:rPr>
    </w:tblStylePr>
    <w:tblStylePr w:type="lastCol">
      <w:rPr>
        <w:b/>
        <w:bCs/>
      </w:r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style>
  <w:style w:type="table" w:styleId="-34">
    <w:name w:val="Light List Accent 3"/>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pPr>
        <w:spacing w:before="0" w:after="0" w:line="240" w:lineRule="auto"/>
      </w:pPr>
      <w:rPr>
        <w:b/>
        <w:bCs/>
        <w:color w:val="FFFFFF" w:themeColor="background1"/>
      </w:rPr>
      <w:tblPr/>
      <w:tcPr>
        <w:shd w:val="clear" w:color="auto" w:fill="A5A5A5" w:themeFill="accent3"/>
      </w:tcPr>
    </w:tblStylePr>
    <w:tblStylePr w:type="lastRow">
      <w:pPr>
        <w:spacing w:before="0" w:after="0" w:line="240" w:lineRule="auto"/>
      </w:pPr>
      <w:rPr>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tcBorders>
      </w:tcPr>
    </w:tblStylePr>
    <w:tblStylePr w:type="firstCol">
      <w:rPr>
        <w:b/>
        <w:bCs/>
      </w:rPr>
    </w:tblStylePr>
    <w:tblStylePr w:type="lastCol">
      <w:rPr>
        <w:b/>
        <w:bCs/>
      </w:r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style>
  <w:style w:type="table" w:styleId="-43">
    <w:name w:val="Light List Accent 4"/>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pPr>
        <w:spacing w:before="0" w:after="0" w:line="240" w:lineRule="auto"/>
      </w:pPr>
      <w:rPr>
        <w:b/>
        <w:bCs/>
        <w:color w:val="FFFFFF" w:themeColor="background1"/>
      </w:rPr>
      <w:tblPr/>
      <w:tcPr>
        <w:shd w:val="clear" w:color="auto" w:fill="FFC000" w:themeFill="accent4"/>
      </w:tcPr>
    </w:tblStylePr>
    <w:tblStylePr w:type="lastRow">
      <w:pPr>
        <w:spacing w:before="0" w:after="0" w:line="240" w:lineRule="auto"/>
      </w:pPr>
      <w:rPr>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tcBorders>
      </w:tcPr>
    </w:tblStylePr>
    <w:tblStylePr w:type="firstCol">
      <w:rPr>
        <w:b/>
        <w:bCs/>
      </w:rPr>
    </w:tblStylePr>
    <w:tblStylePr w:type="lastCol">
      <w:rPr>
        <w:b/>
        <w:bCs/>
      </w:r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style>
  <w:style w:type="table" w:styleId="-51">
    <w:name w:val="Light List Accent 5"/>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pPr>
        <w:spacing w:before="0" w:after="0" w:line="240" w:lineRule="auto"/>
      </w:pPr>
      <w:rPr>
        <w:b/>
        <w:bCs/>
        <w:color w:val="FFFFFF" w:themeColor="background1"/>
      </w:rPr>
      <w:tblPr/>
      <w:tcPr>
        <w:shd w:val="clear" w:color="auto" w:fill="4472C4" w:themeFill="accent5"/>
      </w:tcPr>
    </w:tblStylePr>
    <w:tblStylePr w:type="lastRow">
      <w:pPr>
        <w:spacing w:before="0" w:after="0" w:line="240" w:lineRule="auto"/>
      </w:pPr>
      <w:rPr>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tcBorders>
      </w:tcPr>
    </w:tblStylePr>
    <w:tblStylePr w:type="firstCol">
      <w:rPr>
        <w:b/>
        <w:bCs/>
      </w:rPr>
    </w:tblStylePr>
    <w:tblStylePr w:type="lastCol">
      <w:rPr>
        <w:b/>
        <w:bCs/>
      </w:r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style>
  <w:style w:type="table" w:styleId="-61">
    <w:name w:val="Light List Accent 6"/>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pPr>
        <w:spacing w:before="0" w:after="0" w:line="240" w:lineRule="auto"/>
      </w:pPr>
      <w:rPr>
        <w:b/>
        <w:bCs/>
        <w:color w:val="FFFFFF" w:themeColor="background1"/>
      </w:rPr>
      <w:tblPr/>
      <w:tcPr>
        <w:shd w:val="clear" w:color="auto" w:fill="70AD47" w:themeFill="accent6"/>
      </w:tcPr>
    </w:tblStylePr>
    <w:tblStylePr w:type="lastRow">
      <w:pPr>
        <w:spacing w:before="0" w:after="0" w:line="240" w:lineRule="auto"/>
      </w:pPr>
      <w:rPr>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tcBorders>
      </w:tcPr>
    </w:tblStylePr>
    <w:tblStylePr w:type="firstCol">
      <w:rPr>
        <w:b/>
        <w:bCs/>
      </w:rPr>
    </w:tblStylePr>
    <w:tblStylePr w:type="lastCol">
      <w:rPr>
        <w:b/>
        <w:bCs/>
      </w:r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style>
  <w:style w:type="table" w:styleId="1fff6">
    <w:name w:val="Table List 1"/>
    <w:basedOn w:val="ab"/>
    <w:uiPriority w:val="99"/>
    <w:semiHidden/>
    <w:unhideWhenUsed/>
    <w:rsid w:val="00C85367"/>
    <w:pPr>
      <w:bidi/>
      <w:spacing w:after="0" w:line="240" w:lineRule="auto"/>
    </w:pPr>
    <w:rPr>
      <w:rFonts w:ascii="Times New Roman" w:hAnsi="Times New Roman" w:cs="David"/>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6">
    <w:name w:val="Table List 2"/>
    <w:basedOn w:val="ab"/>
    <w:uiPriority w:val="99"/>
    <w:semiHidden/>
    <w:unhideWhenUsed/>
    <w:rsid w:val="00C85367"/>
    <w:pPr>
      <w:bidi/>
      <w:spacing w:after="0" w:line="240" w:lineRule="auto"/>
    </w:pPr>
    <w:rPr>
      <w:rFonts w:ascii="Times New Roman" w:hAnsi="Times New Roman" w:cs="David"/>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c">
    <w:name w:val="Table List 3"/>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f">
    <w:name w:val="Table List 4"/>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b">
    <w:name w:val="Table List 5"/>
    <w:basedOn w:val="ab"/>
    <w:uiPriority w:val="99"/>
    <w:semiHidden/>
    <w:unhideWhenUsed/>
    <w:rsid w:val="00C85367"/>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5">
    <w:name w:val="Table List 6"/>
    <w:basedOn w:val="ab"/>
    <w:uiPriority w:val="99"/>
    <w:semiHidden/>
    <w:unhideWhenUsed/>
    <w:rsid w:val="00C85367"/>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3">
    <w:name w:val="Table List 7"/>
    <w:basedOn w:val="ab"/>
    <w:uiPriority w:val="99"/>
    <w:semiHidden/>
    <w:unhideWhenUsed/>
    <w:rsid w:val="00C85367"/>
    <w:pPr>
      <w:bidi/>
      <w:spacing w:after="0" w:line="240" w:lineRule="auto"/>
    </w:pPr>
    <w:rPr>
      <w:rFonts w:ascii="Times New Roman" w:hAnsi="Times New Roman" w:cs="David"/>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3">
    <w:name w:val="Table List 8"/>
    <w:basedOn w:val="ab"/>
    <w:uiPriority w:val="99"/>
    <w:semiHidden/>
    <w:unhideWhenUsed/>
    <w:rsid w:val="00C85367"/>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ff7">
    <w:name w:val="Medium List 1"/>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44546A"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0">
    <w:name w:val="Medium List 1 Accent 1"/>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5B9BD5" w:themeColor="accent1"/>
        <w:bottom w:val="single" w:sz="8" w:space="0" w:color="5B9BD5" w:themeColor="accent1"/>
      </w:tblBorders>
    </w:tblPr>
    <w:tblStylePr w:type="firstRow">
      <w:rPr>
        <w:rFonts w:asciiTheme="majorHAnsi" w:eastAsiaTheme="majorEastAsia" w:hAnsiTheme="majorHAnsi" w:cstheme="majorBidi"/>
      </w:rPr>
      <w:tblPr/>
      <w:tcPr>
        <w:tcBorders>
          <w:top w:val="nil"/>
          <w:bottom w:val="single" w:sz="8" w:space="0" w:color="5B9BD5" w:themeColor="accent1"/>
        </w:tcBorders>
      </w:tcPr>
    </w:tblStylePr>
    <w:tblStylePr w:type="lastRow">
      <w:rPr>
        <w:b/>
        <w:bCs/>
        <w:color w:val="44546A" w:themeColor="text2"/>
      </w:rPr>
      <w:tblPr/>
      <w:tcPr>
        <w:tcBorders>
          <w:top w:val="single" w:sz="8" w:space="0" w:color="5B9BD5" w:themeColor="accent1"/>
          <w:bottom w:val="single" w:sz="8" w:space="0" w:color="5B9BD5" w:themeColor="accent1"/>
        </w:tcBorders>
      </w:tcPr>
    </w:tblStylePr>
    <w:tblStylePr w:type="firstCol">
      <w:rPr>
        <w:b/>
        <w:bCs/>
      </w:rPr>
    </w:tblStylePr>
    <w:tblStylePr w:type="lastCol">
      <w:rPr>
        <w:b/>
        <w:bCs/>
      </w:rPr>
      <w:tblPr/>
      <w:tcPr>
        <w:tcBorders>
          <w:top w:val="single" w:sz="8" w:space="0" w:color="5B9BD5" w:themeColor="accent1"/>
          <w:bottom w:val="single" w:sz="8" w:space="0" w:color="5B9BD5" w:themeColor="accent1"/>
        </w:tcBorders>
      </w:tcPr>
    </w:tblStylePr>
    <w:tblStylePr w:type="band1Vert">
      <w:tblPr/>
      <w:tcPr>
        <w:shd w:val="clear" w:color="auto" w:fill="D6E6F4" w:themeFill="accent1" w:themeFillTint="3F"/>
      </w:tcPr>
    </w:tblStylePr>
    <w:tblStylePr w:type="band1Horz">
      <w:tblPr/>
      <w:tcPr>
        <w:shd w:val="clear" w:color="auto" w:fill="D6E6F4" w:themeFill="accent1" w:themeFillTint="3F"/>
      </w:tcPr>
    </w:tblStylePr>
  </w:style>
  <w:style w:type="table" w:styleId="1-20">
    <w:name w:val="Medium List 1 Accent 2"/>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ED7D31" w:themeColor="accent2"/>
        <w:bottom w:val="single" w:sz="8" w:space="0" w:color="ED7D31" w:themeColor="accent2"/>
      </w:tblBorders>
    </w:tblPr>
    <w:tblStylePr w:type="firstRow">
      <w:rPr>
        <w:rFonts w:asciiTheme="majorHAnsi" w:eastAsiaTheme="majorEastAsia" w:hAnsiTheme="majorHAnsi" w:cstheme="majorBidi"/>
      </w:rPr>
      <w:tblPr/>
      <w:tcPr>
        <w:tcBorders>
          <w:top w:val="nil"/>
          <w:bottom w:val="single" w:sz="8" w:space="0" w:color="ED7D31" w:themeColor="accent2"/>
        </w:tcBorders>
      </w:tcPr>
    </w:tblStylePr>
    <w:tblStylePr w:type="lastRow">
      <w:rPr>
        <w:b/>
        <w:bCs/>
        <w:color w:val="44546A" w:themeColor="text2"/>
      </w:rPr>
      <w:tblPr/>
      <w:tcPr>
        <w:tcBorders>
          <w:top w:val="single" w:sz="8" w:space="0" w:color="ED7D31" w:themeColor="accent2"/>
          <w:bottom w:val="single" w:sz="8" w:space="0" w:color="ED7D31" w:themeColor="accent2"/>
        </w:tcBorders>
      </w:tcPr>
    </w:tblStylePr>
    <w:tblStylePr w:type="firstCol">
      <w:rPr>
        <w:b/>
        <w:bCs/>
      </w:rPr>
    </w:tblStylePr>
    <w:tblStylePr w:type="lastCol">
      <w:rPr>
        <w:b/>
        <w:bCs/>
      </w:rPr>
      <w:tblPr/>
      <w:tcPr>
        <w:tcBorders>
          <w:top w:val="single" w:sz="8" w:space="0" w:color="ED7D31" w:themeColor="accent2"/>
          <w:bottom w:val="single" w:sz="8" w:space="0" w:color="ED7D31" w:themeColor="accent2"/>
        </w:tcBorders>
      </w:tcPr>
    </w:tblStylePr>
    <w:tblStylePr w:type="band1Vert">
      <w:tblPr/>
      <w:tcPr>
        <w:shd w:val="clear" w:color="auto" w:fill="FADECB" w:themeFill="accent2" w:themeFillTint="3F"/>
      </w:tcPr>
    </w:tblStylePr>
    <w:tblStylePr w:type="band1Horz">
      <w:tblPr/>
      <w:tcPr>
        <w:shd w:val="clear" w:color="auto" w:fill="FADECB" w:themeFill="accent2" w:themeFillTint="3F"/>
      </w:tcPr>
    </w:tblStylePr>
  </w:style>
  <w:style w:type="table" w:styleId="1-30">
    <w:name w:val="Medium List 1 Accent 3"/>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A5A5A5" w:themeColor="accent3"/>
        <w:bottom w:val="single" w:sz="8" w:space="0" w:color="A5A5A5" w:themeColor="accent3"/>
      </w:tblBorders>
    </w:tblPr>
    <w:tblStylePr w:type="firstRow">
      <w:rPr>
        <w:rFonts w:asciiTheme="majorHAnsi" w:eastAsiaTheme="majorEastAsia" w:hAnsiTheme="majorHAnsi" w:cstheme="majorBidi"/>
      </w:rPr>
      <w:tblPr/>
      <w:tcPr>
        <w:tcBorders>
          <w:top w:val="nil"/>
          <w:bottom w:val="single" w:sz="8" w:space="0" w:color="A5A5A5" w:themeColor="accent3"/>
        </w:tcBorders>
      </w:tcPr>
    </w:tblStylePr>
    <w:tblStylePr w:type="lastRow">
      <w:rPr>
        <w:b/>
        <w:bCs/>
        <w:color w:val="44546A" w:themeColor="text2"/>
      </w:rPr>
      <w:tblPr/>
      <w:tcPr>
        <w:tcBorders>
          <w:top w:val="single" w:sz="8" w:space="0" w:color="A5A5A5" w:themeColor="accent3"/>
          <w:bottom w:val="single" w:sz="8" w:space="0" w:color="A5A5A5" w:themeColor="accent3"/>
        </w:tcBorders>
      </w:tcPr>
    </w:tblStylePr>
    <w:tblStylePr w:type="firstCol">
      <w:rPr>
        <w:b/>
        <w:bCs/>
      </w:rPr>
    </w:tblStylePr>
    <w:tblStylePr w:type="lastCol">
      <w:rPr>
        <w:b/>
        <w:bCs/>
      </w:rPr>
      <w:tblPr/>
      <w:tcPr>
        <w:tcBorders>
          <w:top w:val="single" w:sz="8" w:space="0" w:color="A5A5A5" w:themeColor="accent3"/>
          <w:bottom w:val="single" w:sz="8" w:space="0" w:color="A5A5A5" w:themeColor="accent3"/>
        </w:tcBorders>
      </w:tcPr>
    </w:tblStylePr>
    <w:tblStylePr w:type="band1Vert">
      <w:tblPr/>
      <w:tcPr>
        <w:shd w:val="clear" w:color="auto" w:fill="E8E8E8" w:themeFill="accent3" w:themeFillTint="3F"/>
      </w:tcPr>
    </w:tblStylePr>
    <w:tblStylePr w:type="band1Horz">
      <w:tblPr/>
      <w:tcPr>
        <w:shd w:val="clear" w:color="auto" w:fill="E8E8E8" w:themeFill="accent3" w:themeFillTint="3F"/>
      </w:tcPr>
    </w:tblStylePr>
  </w:style>
  <w:style w:type="table" w:styleId="1-40">
    <w:name w:val="Medium List 1 Accent 4"/>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FFC000" w:themeColor="accent4"/>
        <w:bottom w:val="single" w:sz="8" w:space="0" w:color="FFC000" w:themeColor="accent4"/>
      </w:tblBorders>
    </w:tblPr>
    <w:tblStylePr w:type="firstRow">
      <w:rPr>
        <w:rFonts w:asciiTheme="majorHAnsi" w:eastAsiaTheme="majorEastAsia" w:hAnsiTheme="majorHAnsi" w:cstheme="majorBidi"/>
      </w:rPr>
      <w:tblPr/>
      <w:tcPr>
        <w:tcBorders>
          <w:top w:val="nil"/>
          <w:bottom w:val="single" w:sz="8" w:space="0" w:color="FFC000" w:themeColor="accent4"/>
        </w:tcBorders>
      </w:tcPr>
    </w:tblStylePr>
    <w:tblStylePr w:type="lastRow">
      <w:rPr>
        <w:b/>
        <w:bCs/>
        <w:color w:val="44546A" w:themeColor="text2"/>
      </w:rPr>
      <w:tblPr/>
      <w:tcPr>
        <w:tcBorders>
          <w:top w:val="single" w:sz="8" w:space="0" w:color="FFC000" w:themeColor="accent4"/>
          <w:bottom w:val="single" w:sz="8" w:space="0" w:color="FFC000" w:themeColor="accent4"/>
        </w:tcBorders>
      </w:tcPr>
    </w:tblStylePr>
    <w:tblStylePr w:type="firstCol">
      <w:rPr>
        <w:b/>
        <w:bCs/>
      </w:rPr>
    </w:tblStylePr>
    <w:tblStylePr w:type="lastCol">
      <w:rPr>
        <w:b/>
        <w:bCs/>
      </w:rPr>
      <w:tblPr/>
      <w:tcPr>
        <w:tcBorders>
          <w:top w:val="single" w:sz="8" w:space="0" w:color="FFC000" w:themeColor="accent4"/>
          <w:bottom w:val="single" w:sz="8" w:space="0" w:color="FFC000" w:themeColor="accent4"/>
        </w:tcBorders>
      </w:tcPr>
    </w:tblStylePr>
    <w:tblStylePr w:type="band1Vert">
      <w:tblPr/>
      <w:tcPr>
        <w:shd w:val="clear" w:color="auto" w:fill="FFEFC0" w:themeFill="accent4" w:themeFillTint="3F"/>
      </w:tcPr>
    </w:tblStylePr>
    <w:tblStylePr w:type="band1Horz">
      <w:tblPr/>
      <w:tcPr>
        <w:shd w:val="clear" w:color="auto" w:fill="FFEFC0" w:themeFill="accent4" w:themeFillTint="3F"/>
      </w:tcPr>
    </w:tblStylePr>
  </w:style>
  <w:style w:type="table" w:styleId="1-50">
    <w:name w:val="Medium List 1 Accent 5"/>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4472C4" w:themeColor="accent5"/>
        <w:bottom w:val="single" w:sz="8" w:space="0" w:color="4472C4" w:themeColor="accent5"/>
      </w:tblBorders>
    </w:tblPr>
    <w:tblStylePr w:type="firstRow">
      <w:rPr>
        <w:rFonts w:asciiTheme="majorHAnsi" w:eastAsiaTheme="majorEastAsia" w:hAnsiTheme="majorHAnsi" w:cstheme="majorBidi"/>
      </w:rPr>
      <w:tblPr/>
      <w:tcPr>
        <w:tcBorders>
          <w:top w:val="nil"/>
          <w:bottom w:val="single" w:sz="8" w:space="0" w:color="4472C4" w:themeColor="accent5"/>
        </w:tcBorders>
      </w:tcPr>
    </w:tblStylePr>
    <w:tblStylePr w:type="lastRow">
      <w:rPr>
        <w:b/>
        <w:bCs/>
        <w:color w:val="44546A" w:themeColor="text2"/>
      </w:rPr>
      <w:tblPr/>
      <w:tcPr>
        <w:tcBorders>
          <w:top w:val="single" w:sz="8" w:space="0" w:color="4472C4" w:themeColor="accent5"/>
          <w:bottom w:val="single" w:sz="8" w:space="0" w:color="4472C4" w:themeColor="accent5"/>
        </w:tcBorders>
      </w:tcPr>
    </w:tblStylePr>
    <w:tblStylePr w:type="firstCol">
      <w:rPr>
        <w:b/>
        <w:bCs/>
      </w:rPr>
    </w:tblStylePr>
    <w:tblStylePr w:type="lastCol">
      <w:rPr>
        <w:b/>
        <w:bCs/>
      </w:rPr>
      <w:tblPr/>
      <w:tcPr>
        <w:tcBorders>
          <w:top w:val="single" w:sz="8" w:space="0" w:color="4472C4" w:themeColor="accent5"/>
          <w:bottom w:val="single" w:sz="8" w:space="0" w:color="4472C4" w:themeColor="accent5"/>
        </w:tcBorders>
      </w:tcPr>
    </w:tblStylePr>
    <w:tblStylePr w:type="band1Vert">
      <w:tblPr/>
      <w:tcPr>
        <w:shd w:val="clear" w:color="auto" w:fill="D0DBF0" w:themeFill="accent5" w:themeFillTint="3F"/>
      </w:tcPr>
    </w:tblStylePr>
    <w:tblStylePr w:type="band1Horz">
      <w:tblPr/>
      <w:tcPr>
        <w:shd w:val="clear" w:color="auto" w:fill="D0DBF0" w:themeFill="accent5" w:themeFillTint="3F"/>
      </w:tcPr>
    </w:tblStylePr>
  </w:style>
  <w:style w:type="table" w:styleId="1-60">
    <w:name w:val="Medium List 1 Accent 6"/>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70AD47" w:themeColor="accent6"/>
        <w:bottom w:val="single" w:sz="8" w:space="0" w:color="70AD47" w:themeColor="accent6"/>
      </w:tblBorders>
    </w:tblPr>
    <w:tblStylePr w:type="firstRow">
      <w:rPr>
        <w:rFonts w:asciiTheme="majorHAnsi" w:eastAsiaTheme="majorEastAsia" w:hAnsiTheme="majorHAnsi" w:cstheme="majorBidi"/>
      </w:rPr>
      <w:tblPr/>
      <w:tcPr>
        <w:tcBorders>
          <w:top w:val="nil"/>
          <w:bottom w:val="single" w:sz="8" w:space="0" w:color="70AD47" w:themeColor="accent6"/>
        </w:tcBorders>
      </w:tcPr>
    </w:tblStylePr>
    <w:tblStylePr w:type="lastRow">
      <w:rPr>
        <w:b/>
        <w:bCs/>
        <w:color w:val="44546A" w:themeColor="text2"/>
      </w:rPr>
      <w:tblPr/>
      <w:tcPr>
        <w:tcBorders>
          <w:top w:val="single" w:sz="8" w:space="0" w:color="70AD47" w:themeColor="accent6"/>
          <w:bottom w:val="single" w:sz="8" w:space="0" w:color="70AD47" w:themeColor="accent6"/>
        </w:tcBorders>
      </w:tcPr>
    </w:tblStylePr>
    <w:tblStylePr w:type="firstCol">
      <w:rPr>
        <w:b/>
        <w:bCs/>
      </w:rPr>
    </w:tblStylePr>
    <w:tblStylePr w:type="lastCol">
      <w:rPr>
        <w:b/>
        <w:bCs/>
      </w:rPr>
      <w:tblPr/>
      <w:tcPr>
        <w:tcBorders>
          <w:top w:val="single" w:sz="8" w:space="0" w:color="70AD47" w:themeColor="accent6"/>
          <w:bottom w:val="single" w:sz="8" w:space="0" w:color="70AD47" w:themeColor="accent6"/>
        </w:tcBorders>
      </w:tcPr>
    </w:tblStylePr>
    <w:tblStylePr w:type="band1Vert">
      <w:tblPr/>
      <w:tcPr>
        <w:shd w:val="clear" w:color="auto" w:fill="DBEBD0" w:themeFill="accent6" w:themeFillTint="3F"/>
      </w:tcPr>
    </w:tblStylePr>
    <w:tblStylePr w:type="band1Horz">
      <w:tblPr/>
      <w:tcPr>
        <w:shd w:val="clear" w:color="auto" w:fill="DBEBD0" w:themeFill="accent6" w:themeFillTint="3F"/>
      </w:tcPr>
    </w:tblStylePr>
  </w:style>
  <w:style w:type="table" w:styleId="2ff7">
    <w:name w:val="Medium List 2"/>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rPr>
        <w:sz w:val="24"/>
        <w:szCs w:val="24"/>
      </w:rPr>
      <w:tblPr/>
      <w:tcPr>
        <w:tcBorders>
          <w:top w:val="nil"/>
          <w:left w:val="nil"/>
          <w:bottom w:val="single" w:sz="24" w:space="0" w:color="5B9BD5" w:themeColor="accent1"/>
          <w:right w:val="nil"/>
          <w:insideH w:val="nil"/>
          <w:insideV w:val="nil"/>
        </w:tcBorders>
        <w:shd w:val="clear" w:color="auto" w:fill="FFFFFF" w:themeFill="background1"/>
      </w:tcPr>
    </w:tblStylePr>
    <w:tblStylePr w:type="lastRow">
      <w:tblPr/>
      <w:tcPr>
        <w:tcBorders>
          <w:top w:val="single" w:sz="8" w:space="0" w:color="5B9BD5"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5B9BD5" w:themeColor="accent1"/>
          <w:insideH w:val="nil"/>
          <w:insideV w:val="nil"/>
        </w:tcBorders>
        <w:shd w:val="clear" w:color="auto" w:fill="FFFFFF" w:themeFill="background1"/>
      </w:tcPr>
    </w:tblStylePr>
    <w:tblStylePr w:type="lastCol">
      <w:tblPr/>
      <w:tcPr>
        <w:tcBorders>
          <w:top w:val="nil"/>
          <w:left w:val="single" w:sz="8" w:space="0" w:color="5B9BD5"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top w:val="nil"/>
          <w:bottom w:val="nil"/>
          <w:insideH w:val="nil"/>
          <w:insideV w:val="nil"/>
        </w:tcBorders>
        <w:shd w:val="clear" w:color="auto" w:fill="D6E6F4"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rPr>
        <w:sz w:val="24"/>
        <w:szCs w:val="24"/>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tblPr/>
      <w:tcPr>
        <w:tcBorders>
          <w:top w:val="single" w:sz="8" w:space="0" w:color="ED7D31"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ED7D31" w:themeColor="accent2"/>
          <w:insideH w:val="nil"/>
          <w:insideV w:val="nil"/>
        </w:tcBorders>
        <w:shd w:val="clear" w:color="auto" w:fill="FFFFFF" w:themeFill="background1"/>
      </w:tcPr>
    </w:tblStylePr>
    <w:tblStylePr w:type="lastCol">
      <w:tblPr/>
      <w:tcPr>
        <w:tcBorders>
          <w:top w:val="nil"/>
          <w:left w:val="single" w:sz="8" w:space="0" w:color="ED7D31"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top w:val="nil"/>
          <w:bottom w:val="nil"/>
          <w:insideH w:val="nil"/>
          <w:insideV w:val="nil"/>
        </w:tcBorders>
        <w:shd w:val="clear" w:color="auto" w:fill="FADECB"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rPr>
        <w:sz w:val="24"/>
        <w:szCs w:val="24"/>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tblPr/>
      <w:tcPr>
        <w:tcBorders>
          <w:top w:val="single" w:sz="8" w:space="0" w:color="A5A5A5"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A5A5A5" w:themeColor="accent3"/>
          <w:insideH w:val="nil"/>
          <w:insideV w:val="nil"/>
        </w:tcBorders>
        <w:shd w:val="clear" w:color="auto" w:fill="FFFFFF" w:themeFill="background1"/>
      </w:tcPr>
    </w:tblStylePr>
    <w:tblStylePr w:type="lastCol">
      <w:tblPr/>
      <w:tcPr>
        <w:tcBorders>
          <w:top w:val="nil"/>
          <w:left w:val="single" w:sz="8" w:space="0" w:color="A5A5A5"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top w:val="nil"/>
          <w:bottom w:val="nil"/>
          <w:insideH w:val="nil"/>
          <w:insideV w:val="nil"/>
        </w:tcBorders>
        <w:shd w:val="clear" w:color="auto" w:fill="E8E8E8"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rPr>
        <w:sz w:val="24"/>
        <w:szCs w:val="24"/>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tblPr/>
      <w:tcPr>
        <w:tcBorders>
          <w:top w:val="single" w:sz="8" w:space="0" w:color="FFC000"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FC000" w:themeColor="accent4"/>
          <w:insideH w:val="nil"/>
          <w:insideV w:val="nil"/>
        </w:tcBorders>
        <w:shd w:val="clear" w:color="auto" w:fill="FFFFFF" w:themeFill="background1"/>
      </w:tcPr>
    </w:tblStylePr>
    <w:tblStylePr w:type="lastCol">
      <w:tblPr/>
      <w:tcPr>
        <w:tcBorders>
          <w:top w:val="nil"/>
          <w:left w:val="single" w:sz="8" w:space="0" w:color="FFC000"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top w:val="nil"/>
          <w:bottom w:val="nil"/>
          <w:insideH w:val="nil"/>
          <w:insideV w:val="nil"/>
        </w:tcBorders>
        <w:shd w:val="clear" w:color="auto" w:fill="FFEFC0"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rPr>
        <w:sz w:val="24"/>
        <w:szCs w:val="24"/>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tblPr/>
      <w:tcPr>
        <w:tcBorders>
          <w:top w:val="single" w:sz="8" w:space="0" w:color="4472C4"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472C4" w:themeColor="accent5"/>
          <w:insideH w:val="nil"/>
          <w:insideV w:val="nil"/>
        </w:tcBorders>
        <w:shd w:val="clear" w:color="auto" w:fill="FFFFFF" w:themeFill="background1"/>
      </w:tcPr>
    </w:tblStylePr>
    <w:tblStylePr w:type="lastCol">
      <w:tblPr/>
      <w:tcPr>
        <w:tcBorders>
          <w:top w:val="nil"/>
          <w:left w:val="single" w:sz="8" w:space="0" w:color="4472C4"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top w:val="nil"/>
          <w:bottom w:val="nil"/>
          <w:insideH w:val="nil"/>
          <w:insideV w:val="nil"/>
        </w:tcBorders>
        <w:shd w:val="clear" w:color="auto" w:fill="D0DBF0"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rPr>
        <w:sz w:val="24"/>
        <w:szCs w:val="24"/>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tblPr/>
      <w:tcPr>
        <w:tcBorders>
          <w:top w:val="single" w:sz="8" w:space="0" w:color="70AD47"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70AD47" w:themeColor="accent6"/>
          <w:insideH w:val="nil"/>
          <w:insideV w:val="nil"/>
        </w:tcBorders>
        <w:shd w:val="clear" w:color="auto" w:fill="FFFFFF" w:themeFill="background1"/>
      </w:tcPr>
    </w:tblStylePr>
    <w:tblStylePr w:type="lastCol">
      <w:tblPr/>
      <w:tcPr>
        <w:tcBorders>
          <w:top w:val="nil"/>
          <w:left w:val="single" w:sz="8" w:space="0" w:color="70AD47"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top w:val="nil"/>
          <w:bottom w:val="nil"/>
          <w:insideH w:val="nil"/>
          <w:insideV w:val="nil"/>
        </w:tcBorders>
        <w:shd w:val="clear" w:color="auto" w:fill="DBEB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afffffffff8">
    <w:name w:val="Dark List"/>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7">
    <w:name w:val="Dark List Accent 1"/>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5B9BD5"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4D78"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2E74B5"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2E74B5" w:themeFill="accent1" w:themeFillShade="BF"/>
      </w:tcPr>
    </w:tblStylePr>
    <w:tblStylePr w:type="band1Vert">
      <w:tblPr/>
      <w:tcPr>
        <w:tcBorders>
          <w:top w:val="nil"/>
          <w:left w:val="nil"/>
          <w:bottom w:val="nil"/>
          <w:right w:val="nil"/>
          <w:insideH w:val="nil"/>
          <w:insideV w:val="nil"/>
        </w:tcBorders>
        <w:shd w:val="clear" w:color="auto" w:fill="2E74B5" w:themeFill="accent1" w:themeFillShade="BF"/>
      </w:tcPr>
    </w:tblStylePr>
    <w:tblStylePr w:type="band1Horz">
      <w:tblPr/>
      <w:tcPr>
        <w:tcBorders>
          <w:top w:val="nil"/>
          <w:left w:val="nil"/>
          <w:bottom w:val="nil"/>
          <w:right w:val="nil"/>
          <w:insideH w:val="nil"/>
          <w:insideV w:val="nil"/>
        </w:tcBorders>
        <w:shd w:val="clear" w:color="auto" w:fill="2E74B5" w:themeFill="accent1" w:themeFillShade="BF"/>
      </w:tcPr>
    </w:tblStylePr>
  </w:style>
  <w:style w:type="table" w:styleId="-24">
    <w:name w:val="Dark List Accent 2"/>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ED7D31"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823B0B"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C45911"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C45911" w:themeFill="accent2" w:themeFillShade="BF"/>
      </w:tcPr>
    </w:tblStylePr>
    <w:tblStylePr w:type="band1Vert">
      <w:tblPr/>
      <w:tcPr>
        <w:tcBorders>
          <w:top w:val="nil"/>
          <w:left w:val="nil"/>
          <w:bottom w:val="nil"/>
          <w:right w:val="nil"/>
          <w:insideH w:val="nil"/>
          <w:insideV w:val="nil"/>
        </w:tcBorders>
        <w:shd w:val="clear" w:color="auto" w:fill="C45911" w:themeFill="accent2" w:themeFillShade="BF"/>
      </w:tcPr>
    </w:tblStylePr>
    <w:tblStylePr w:type="band1Horz">
      <w:tblPr/>
      <w:tcPr>
        <w:tcBorders>
          <w:top w:val="nil"/>
          <w:left w:val="nil"/>
          <w:bottom w:val="nil"/>
          <w:right w:val="nil"/>
          <w:insideH w:val="nil"/>
          <w:insideV w:val="nil"/>
        </w:tcBorders>
        <w:shd w:val="clear" w:color="auto" w:fill="C45911" w:themeFill="accent2" w:themeFillShade="BF"/>
      </w:tcPr>
    </w:tblStylePr>
  </w:style>
  <w:style w:type="table" w:styleId="-35">
    <w:name w:val="Dark List Accent 3"/>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A5A5A5"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525252"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B7B7B"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B7B7B" w:themeFill="accent3" w:themeFillShade="BF"/>
      </w:tcPr>
    </w:tblStylePr>
    <w:tblStylePr w:type="band1Vert">
      <w:tblPr/>
      <w:tcPr>
        <w:tcBorders>
          <w:top w:val="nil"/>
          <w:left w:val="nil"/>
          <w:bottom w:val="nil"/>
          <w:right w:val="nil"/>
          <w:insideH w:val="nil"/>
          <w:insideV w:val="nil"/>
        </w:tcBorders>
        <w:shd w:val="clear" w:color="auto" w:fill="7B7B7B" w:themeFill="accent3" w:themeFillShade="BF"/>
      </w:tcPr>
    </w:tblStylePr>
    <w:tblStylePr w:type="band1Horz">
      <w:tblPr/>
      <w:tcPr>
        <w:tcBorders>
          <w:top w:val="nil"/>
          <w:left w:val="nil"/>
          <w:bottom w:val="nil"/>
          <w:right w:val="nil"/>
          <w:insideH w:val="nil"/>
          <w:insideV w:val="nil"/>
        </w:tcBorders>
        <w:shd w:val="clear" w:color="auto" w:fill="7B7B7B" w:themeFill="accent3" w:themeFillShade="BF"/>
      </w:tcPr>
    </w:tblStylePr>
  </w:style>
  <w:style w:type="table" w:styleId="-44">
    <w:name w:val="Dark List Accent 4"/>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FFC000"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7F5F00"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BF8F00"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BF8F00" w:themeFill="accent4" w:themeFillShade="BF"/>
      </w:tcPr>
    </w:tblStylePr>
    <w:tblStylePr w:type="band1Vert">
      <w:tblPr/>
      <w:tcPr>
        <w:tcBorders>
          <w:top w:val="nil"/>
          <w:left w:val="nil"/>
          <w:bottom w:val="nil"/>
          <w:right w:val="nil"/>
          <w:insideH w:val="nil"/>
          <w:insideV w:val="nil"/>
        </w:tcBorders>
        <w:shd w:val="clear" w:color="auto" w:fill="BF8F00" w:themeFill="accent4" w:themeFillShade="BF"/>
      </w:tcPr>
    </w:tblStylePr>
    <w:tblStylePr w:type="band1Horz">
      <w:tblPr/>
      <w:tcPr>
        <w:tcBorders>
          <w:top w:val="nil"/>
          <w:left w:val="nil"/>
          <w:bottom w:val="nil"/>
          <w:right w:val="nil"/>
          <w:insideH w:val="nil"/>
          <w:insideV w:val="nil"/>
        </w:tcBorders>
        <w:shd w:val="clear" w:color="auto" w:fill="BF8F00" w:themeFill="accent4" w:themeFillShade="BF"/>
      </w:tcPr>
    </w:tblStylePr>
  </w:style>
  <w:style w:type="table" w:styleId="-52">
    <w:name w:val="Dark List Accent 5"/>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4472C4"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3763"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2F5496"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2F5496" w:themeFill="accent5" w:themeFillShade="BF"/>
      </w:tcPr>
    </w:tblStylePr>
    <w:tblStylePr w:type="band1Vert">
      <w:tblPr/>
      <w:tcPr>
        <w:tcBorders>
          <w:top w:val="nil"/>
          <w:left w:val="nil"/>
          <w:bottom w:val="nil"/>
          <w:right w:val="nil"/>
          <w:insideH w:val="nil"/>
          <w:insideV w:val="nil"/>
        </w:tcBorders>
        <w:shd w:val="clear" w:color="auto" w:fill="2F5496" w:themeFill="accent5" w:themeFillShade="BF"/>
      </w:tcPr>
    </w:tblStylePr>
    <w:tblStylePr w:type="band1Horz">
      <w:tblPr/>
      <w:tcPr>
        <w:tcBorders>
          <w:top w:val="nil"/>
          <w:left w:val="nil"/>
          <w:bottom w:val="nil"/>
          <w:right w:val="nil"/>
          <w:insideH w:val="nil"/>
          <w:insideV w:val="nil"/>
        </w:tcBorders>
        <w:shd w:val="clear" w:color="auto" w:fill="2F5496" w:themeFill="accent5" w:themeFillShade="BF"/>
      </w:tcPr>
    </w:tblStylePr>
  </w:style>
  <w:style w:type="table" w:styleId="-62">
    <w:name w:val="Dark List Accent 6"/>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70AD47"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75623"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538135"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538135" w:themeFill="accent6" w:themeFillShade="BF"/>
      </w:tcPr>
    </w:tblStylePr>
    <w:tblStylePr w:type="band1Vert">
      <w:tblPr/>
      <w:tcPr>
        <w:tcBorders>
          <w:top w:val="nil"/>
          <w:left w:val="nil"/>
          <w:bottom w:val="nil"/>
          <w:right w:val="nil"/>
          <w:insideH w:val="nil"/>
          <w:insideV w:val="nil"/>
        </w:tcBorders>
        <w:shd w:val="clear" w:color="auto" w:fill="538135" w:themeFill="accent6" w:themeFillShade="BF"/>
      </w:tcPr>
    </w:tblStylePr>
    <w:tblStylePr w:type="band1Horz">
      <w:tblPr/>
      <w:tcPr>
        <w:tcBorders>
          <w:top w:val="nil"/>
          <w:left w:val="nil"/>
          <w:bottom w:val="nil"/>
          <w:right w:val="nil"/>
          <w:insideH w:val="nil"/>
          <w:insideV w:val="nil"/>
        </w:tcBorders>
        <w:shd w:val="clear" w:color="auto" w:fill="538135" w:themeFill="accent6" w:themeFillShade="BF"/>
      </w:tcPr>
    </w:tblStylePr>
  </w:style>
  <w:style w:type="paragraph" w:styleId="a">
    <w:name w:val="List Number"/>
    <w:basedOn w:val="a9"/>
    <w:uiPriority w:val="99"/>
    <w:unhideWhenUsed/>
    <w:rsid w:val="00C85367"/>
    <w:pPr>
      <w:numPr>
        <w:numId w:val="76"/>
      </w:numPr>
      <w:contextualSpacing/>
    </w:pPr>
    <w:rPr>
      <w:szCs w:val="24"/>
    </w:rPr>
  </w:style>
  <w:style w:type="paragraph" w:styleId="2">
    <w:name w:val="List Number 2"/>
    <w:basedOn w:val="a9"/>
    <w:uiPriority w:val="99"/>
    <w:semiHidden/>
    <w:unhideWhenUsed/>
    <w:rsid w:val="00C85367"/>
    <w:pPr>
      <w:numPr>
        <w:numId w:val="77"/>
      </w:numPr>
      <w:contextualSpacing/>
    </w:pPr>
    <w:rPr>
      <w:szCs w:val="24"/>
    </w:rPr>
  </w:style>
  <w:style w:type="paragraph" w:styleId="3">
    <w:name w:val="List Number 3"/>
    <w:basedOn w:val="a9"/>
    <w:uiPriority w:val="99"/>
    <w:semiHidden/>
    <w:unhideWhenUsed/>
    <w:rsid w:val="00C85367"/>
    <w:pPr>
      <w:numPr>
        <w:numId w:val="78"/>
      </w:numPr>
      <w:contextualSpacing/>
    </w:pPr>
    <w:rPr>
      <w:szCs w:val="24"/>
    </w:rPr>
  </w:style>
  <w:style w:type="paragraph" w:styleId="4">
    <w:name w:val="List Number 4"/>
    <w:basedOn w:val="a9"/>
    <w:uiPriority w:val="99"/>
    <w:semiHidden/>
    <w:unhideWhenUsed/>
    <w:rsid w:val="00C85367"/>
    <w:pPr>
      <w:numPr>
        <w:numId w:val="79"/>
      </w:numPr>
      <w:contextualSpacing/>
    </w:pPr>
    <w:rPr>
      <w:szCs w:val="24"/>
    </w:rPr>
  </w:style>
  <w:style w:type="paragraph" w:styleId="5">
    <w:name w:val="List Number 5"/>
    <w:basedOn w:val="a9"/>
    <w:uiPriority w:val="99"/>
    <w:semiHidden/>
    <w:unhideWhenUsed/>
    <w:rsid w:val="00C85367"/>
    <w:pPr>
      <w:numPr>
        <w:numId w:val="80"/>
      </w:numPr>
      <w:contextualSpacing/>
    </w:pPr>
    <w:rPr>
      <w:szCs w:val="24"/>
    </w:rPr>
  </w:style>
  <w:style w:type="paragraph" w:styleId="a0">
    <w:name w:val="List Bullet"/>
    <w:basedOn w:val="a9"/>
    <w:uiPriority w:val="99"/>
    <w:semiHidden/>
    <w:unhideWhenUsed/>
    <w:rsid w:val="00C85367"/>
    <w:pPr>
      <w:numPr>
        <w:numId w:val="81"/>
      </w:numPr>
      <w:contextualSpacing/>
    </w:pPr>
    <w:rPr>
      <w:szCs w:val="24"/>
    </w:rPr>
  </w:style>
  <w:style w:type="paragraph" w:styleId="30">
    <w:name w:val="List Bullet 3"/>
    <w:basedOn w:val="a9"/>
    <w:uiPriority w:val="99"/>
    <w:semiHidden/>
    <w:unhideWhenUsed/>
    <w:rsid w:val="00C85367"/>
    <w:pPr>
      <w:numPr>
        <w:numId w:val="82"/>
      </w:numPr>
      <w:contextualSpacing/>
    </w:pPr>
    <w:rPr>
      <w:szCs w:val="24"/>
    </w:rPr>
  </w:style>
  <w:style w:type="paragraph" w:styleId="40">
    <w:name w:val="List Bullet 4"/>
    <w:basedOn w:val="a9"/>
    <w:uiPriority w:val="99"/>
    <w:semiHidden/>
    <w:unhideWhenUsed/>
    <w:rsid w:val="00C85367"/>
    <w:pPr>
      <w:numPr>
        <w:numId w:val="83"/>
      </w:numPr>
      <w:contextualSpacing/>
    </w:pPr>
    <w:rPr>
      <w:szCs w:val="24"/>
    </w:rPr>
  </w:style>
  <w:style w:type="paragraph" w:styleId="50">
    <w:name w:val="List Bullet 5"/>
    <w:basedOn w:val="a9"/>
    <w:uiPriority w:val="99"/>
    <w:semiHidden/>
    <w:unhideWhenUsed/>
    <w:rsid w:val="00C85367"/>
    <w:pPr>
      <w:numPr>
        <w:numId w:val="84"/>
      </w:numPr>
      <w:contextualSpacing/>
    </w:pPr>
    <w:rPr>
      <w:szCs w:val="24"/>
    </w:rPr>
  </w:style>
  <w:style w:type="table" w:styleId="afffffffff9">
    <w:name w:val="Colorful List"/>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8">
    <w:name w:val="Colorful List Accent 1"/>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EEF5FB" w:themeFill="accen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6E6F4" w:themeFill="accent1" w:themeFillTint="3F"/>
      </w:tcPr>
    </w:tblStylePr>
    <w:tblStylePr w:type="band1Horz">
      <w:tblPr/>
      <w:tcPr>
        <w:shd w:val="clear" w:color="auto" w:fill="DEEAF6" w:themeFill="accent1" w:themeFillTint="33"/>
      </w:tcPr>
    </w:tblStylePr>
  </w:style>
  <w:style w:type="table" w:styleId="-25">
    <w:name w:val="Colorful List Accent 2"/>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FDF2EA" w:themeFill="accent2"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ADECB" w:themeFill="accent2" w:themeFillTint="3F"/>
      </w:tcPr>
    </w:tblStylePr>
    <w:tblStylePr w:type="band1Horz">
      <w:tblPr/>
      <w:tcPr>
        <w:shd w:val="clear" w:color="auto" w:fill="FBE4D5" w:themeFill="accent2" w:themeFillTint="33"/>
      </w:tcPr>
    </w:tblStylePr>
  </w:style>
  <w:style w:type="table" w:styleId="-36">
    <w:name w:val="Colorful List Accent 3"/>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F6F6F6" w:themeFill="accent3" w:themeFillTint="19"/>
    </w:tcPr>
    <w:tblStylePr w:type="firstRow">
      <w:rPr>
        <w:b/>
        <w:bCs/>
        <w:color w:val="FFFFFF" w:themeColor="background1"/>
      </w:rPr>
      <w:tblPr/>
      <w:tcPr>
        <w:tcBorders>
          <w:bottom w:val="single" w:sz="12" w:space="0" w:color="FFFFFF" w:themeColor="background1"/>
        </w:tcBorders>
        <w:shd w:val="clear" w:color="auto" w:fill="CC9900" w:themeFill="accent4" w:themeFillShade="CC"/>
      </w:tcPr>
    </w:tblStylePr>
    <w:tblStylePr w:type="lastRow">
      <w:rPr>
        <w:b/>
        <w:bCs/>
        <w:color w:val="CC9900"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8E8E8" w:themeFill="accent3" w:themeFillTint="3F"/>
      </w:tcPr>
    </w:tblStylePr>
    <w:tblStylePr w:type="band1Horz">
      <w:tblPr/>
      <w:tcPr>
        <w:shd w:val="clear" w:color="auto" w:fill="EDEDED" w:themeFill="accent3" w:themeFillTint="33"/>
      </w:tcPr>
    </w:tblStylePr>
  </w:style>
  <w:style w:type="table" w:styleId="-45">
    <w:name w:val="Colorful List Accent 4"/>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FFF8E6" w:themeFill="accent4" w:themeFillTint="19"/>
    </w:tcPr>
    <w:tblStylePr w:type="firstRow">
      <w:rPr>
        <w:b/>
        <w:bCs/>
        <w:color w:val="FFFFFF" w:themeColor="background1"/>
      </w:rPr>
      <w:tblPr/>
      <w:tcPr>
        <w:tcBorders>
          <w:bottom w:val="single" w:sz="12" w:space="0" w:color="FFFFFF" w:themeColor="background1"/>
        </w:tcBorders>
        <w:shd w:val="clear" w:color="auto" w:fill="848484" w:themeFill="accent3" w:themeFillShade="CC"/>
      </w:tcPr>
    </w:tblStylePr>
    <w:tblStylePr w:type="lastRow">
      <w:rPr>
        <w:b/>
        <w:bCs/>
        <w:color w:val="848484"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FEFC0" w:themeFill="accent4" w:themeFillTint="3F"/>
      </w:tcPr>
    </w:tblStylePr>
    <w:tblStylePr w:type="band1Horz">
      <w:tblPr/>
      <w:tcPr>
        <w:shd w:val="clear" w:color="auto" w:fill="FFF2CC" w:themeFill="accent4" w:themeFillTint="33"/>
      </w:tcPr>
    </w:tblStylePr>
  </w:style>
  <w:style w:type="table" w:styleId="-53">
    <w:name w:val="Colorful List Accent 5"/>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ECF1F9" w:themeFill="accent5" w:themeFillTint="19"/>
    </w:tcPr>
    <w:tblStylePr w:type="firstRow">
      <w:rPr>
        <w:b/>
        <w:bCs/>
        <w:color w:val="FFFFFF" w:themeColor="background1"/>
      </w:rPr>
      <w:tblPr/>
      <w:tcPr>
        <w:tcBorders>
          <w:bottom w:val="single" w:sz="12" w:space="0" w:color="FFFFFF" w:themeColor="background1"/>
        </w:tcBorders>
        <w:shd w:val="clear" w:color="auto" w:fill="598A38" w:themeFill="accent6" w:themeFillShade="CC"/>
      </w:tcPr>
    </w:tblStylePr>
    <w:tblStylePr w:type="lastRow">
      <w:rPr>
        <w:b/>
        <w:bCs/>
        <w:color w:val="598A38"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0DBF0" w:themeFill="accent5" w:themeFillTint="3F"/>
      </w:tcPr>
    </w:tblStylePr>
    <w:tblStylePr w:type="band1Horz">
      <w:tblPr/>
      <w:tcPr>
        <w:shd w:val="clear" w:color="auto" w:fill="D9E2F3" w:themeFill="accent5" w:themeFillTint="33"/>
      </w:tcPr>
    </w:tblStylePr>
  </w:style>
  <w:style w:type="table" w:styleId="-63">
    <w:name w:val="Colorful List Accent 6"/>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F0F7EC" w:themeFill="accent6" w:themeFillTint="19"/>
    </w:tcPr>
    <w:tblStylePr w:type="firstRow">
      <w:rPr>
        <w:b/>
        <w:bCs/>
        <w:color w:val="FFFFFF" w:themeColor="background1"/>
      </w:rPr>
      <w:tblPr/>
      <w:tcPr>
        <w:tcBorders>
          <w:bottom w:val="single" w:sz="12" w:space="0" w:color="FFFFFF" w:themeColor="background1"/>
        </w:tcBorders>
        <w:shd w:val="clear" w:color="auto" w:fill="3259A0" w:themeFill="accent5" w:themeFillShade="CC"/>
      </w:tcPr>
    </w:tblStylePr>
    <w:tblStylePr w:type="lastRow">
      <w:rPr>
        <w:b/>
        <w:bCs/>
        <w:color w:val="3259A0"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BEBD0" w:themeFill="accent6" w:themeFillTint="3F"/>
      </w:tcPr>
    </w:tblStylePr>
    <w:tblStylePr w:type="band1Horz">
      <w:tblPr/>
      <w:tcPr>
        <w:shd w:val="clear" w:color="auto" w:fill="E2EFD9" w:themeFill="accent6" w:themeFillTint="33"/>
      </w:tcPr>
    </w:tblStylePr>
  </w:style>
  <w:style w:type="paragraph" w:styleId="afffffffffa">
    <w:name w:val="table of figures"/>
    <w:basedOn w:val="a9"/>
    <w:next w:val="a9"/>
    <w:semiHidden/>
    <w:unhideWhenUsed/>
    <w:rsid w:val="00C85367"/>
    <w:rPr>
      <w:szCs w:val="24"/>
    </w:rPr>
  </w:style>
  <w:style w:type="paragraph" w:styleId="afffffffffb">
    <w:name w:val="table of authorities"/>
    <w:basedOn w:val="a9"/>
    <w:next w:val="a9"/>
    <w:uiPriority w:val="99"/>
    <w:semiHidden/>
    <w:unhideWhenUsed/>
    <w:rsid w:val="00C85367"/>
    <w:pPr>
      <w:ind w:left="240" w:hanging="240"/>
    </w:pPr>
    <w:rPr>
      <w:szCs w:val="24"/>
    </w:rPr>
  </w:style>
  <w:style w:type="table" w:styleId="afffffffffc">
    <w:name w:val="Light Grid"/>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9">
    <w:name w:val="Light Grid Accent 1"/>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18" w:space="0" w:color="5B9BD5" w:themeColor="accent1"/>
          <w:right w:val="single" w:sz="8" w:space="0" w:color="5B9BD5" w:themeColor="accent1"/>
          <w:insideH w:val="nil"/>
          <w:insideV w:val="single" w:sz="8" w:space="0" w:color="5B9BD5"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insideH w:val="nil"/>
          <w:insideV w:val="single" w:sz="8" w:space="0" w:color="5B9BD5"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shd w:val="clear" w:color="auto" w:fill="D6E6F4" w:themeFill="accent1" w:themeFillTint="3F"/>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shd w:val="clear" w:color="auto" w:fill="D6E6F4" w:themeFill="accent1" w:themeFillTint="3F"/>
      </w:tcPr>
    </w:tblStylePr>
    <w:tblStylePr w:type="band2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tcPr>
    </w:tblStylePr>
  </w:style>
  <w:style w:type="table" w:styleId="-26">
    <w:name w:val="Light Grid Accent 2"/>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18" w:space="0" w:color="ED7D31" w:themeColor="accent2"/>
          <w:right w:val="single" w:sz="8" w:space="0" w:color="ED7D31" w:themeColor="accent2"/>
          <w:insideH w:val="nil"/>
          <w:insideV w:val="single" w:sz="8" w:space="0" w:color="ED7D31"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insideH w:val="nil"/>
          <w:insideV w:val="single" w:sz="8" w:space="0" w:color="ED7D31"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shd w:val="clear" w:color="auto" w:fill="FADECB" w:themeFill="accent2" w:themeFillTint="3F"/>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shd w:val="clear" w:color="auto" w:fill="FADECB" w:themeFill="accent2" w:themeFillTint="3F"/>
      </w:tcPr>
    </w:tblStylePr>
    <w:tblStylePr w:type="band2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tcPr>
    </w:tblStylePr>
  </w:style>
  <w:style w:type="table" w:styleId="-37">
    <w:name w:val="Light Grid Accent 3"/>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18" w:space="0" w:color="A5A5A5" w:themeColor="accent3"/>
          <w:right w:val="single" w:sz="8" w:space="0" w:color="A5A5A5" w:themeColor="accent3"/>
          <w:insideH w:val="nil"/>
          <w:insideV w:val="single" w:sz="8" w:space="0" w:color="A5A5A5"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insideH w:val="nil"/>
          <w:insideV w:val="single" w:sz="8" w:space="0" w:color="A5A5A5"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shd w:val="clear" w:color="auto" w:fill="E8E8E8" w:themeFill="accent3" w:themeFillTint="3F"/>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shd w:val="clear" w:color="auto" w:fill="E8E8E8" w:themeFill="accent3" w:themeFillTint="3F"/>
      </w:tcPr>
    </w:tblStylePr>
    <w:tblStylePr w:type="band2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tcPr>
    </w:tblStylePr>
  </w:style>
  <w:style w:type="table" w:styleId="-46">
    <w:name w:val="Light Grid Accent 4"/>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styleId="-54">
    <w:name w:val="Light Grid Accent 5"/>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18" w:space="0" w:color="4472C4" w:themeColor="accent5"/>
          <w:right w:val="single" w:sz="8" w:space="0" w:color="4472C4" w:themeColor="accent5"/>
          <w:insideH w:val="nil"/>
          <w:insideV w:val="single" w:sz="8" w:space="0" w:color="4472C4"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insideH w:val="nil"/>
          <w:insideV w:val="single" w:sz="8" w:space="0" w:color="4472C4"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shd w:val="clear" w:color="auto" w:fill="D0DBF0" w:themeFill="accent5" w:themeFillTint="3F"/>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shd w:val="clear" w:color="auto" w:fill="D0DBF0" w:themeFill="accent5" w:themeFillTint="3F"/>
      </w:tcPr>
    </w:tblStylePr>
    <w:tblStylePr w:type="band2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tcPr>
    </w:tblStylePr>
  </w:style>
  <w:style w:type="table" w:styleId="-64">
    <w:name w:val="Light Grid Accent 6"/>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18" w:space="0" w:color="70AD47" w:themeColor="accent6"/>
          <w:right w:val="single" w:sz="8" w:space="0" w:color="70AD47" w:themeColor="accent6"/>
          <w:insideH w:val="nil"/>
          <w:insideV w:val="single" w:sz="8" w:space="0" w:color="70AD47"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insideH w:val="nil"/>
          <w:insideV w:val="single" w:sz="8" w:space="0" w:color="70AD47"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shd w:val="clear" w:color="auto" w:fill="DBEBD0" w:themeFill="accent6" w:themeFillTint="3F"/>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shd w:val="clear" w:color="auto" w:fill="DBEBD0" w:themeFill="accent6" w:themeFillTint="3F"/>
      </w:tcPr>
    </w:tblStylePr>
    <w:tblStylePr w:type="band2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tcPr>
    </w:tblStylePr>
  </w:style>
  <w:style w:type="table" w:styleId="-1a">
    <w:name w:val="Medium Grid 1 Accent 1"/>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insideV w:val="single" w:sz="8" w:space="0" w:color="84B3DF" w:themeColor="accent1" w:themeTint="BF"/>
      </w:tblBorders>
    </w:tblPr>
    <w:tcPr>
      <w:shd w:val="clear" w:color="auto" w:fill="D6E6F4" w:themeFill="accent1" w:themeFillTint="3F"/>
    </w:tcPr>
    <w:tblStylePr w:type="firstRow">
      <w:rPr>
        <w:b/>
        <w:bCs/>
      </w:rPr>
    </w:tblStylePr>
    <w:tblStylePr w:type="lastRow">
      <w:rPr>
        <w:b/>
        <w:bCs/>
      </w:rPr>
      <w:tblPr/>
      <w:tcPr>
        <w:tcBorders>
          <w:top w:val="single" w:sz="18" w:space="0" w:color="84B3DF" w:themeColor="accent1" w:themeTint="BF"/>
        </w:tcBorders>
      </w:tcPr>
    </w:tblStylePr>
    <w:tblStylePr w:type="firstCol">
      <w:rPr>
        <w:b/>
        <w:bCs/>
      </w:rPr>
    </w:tblStylePr>
    <w:tblStylePr w:type="lastCol">
      <w:rPr>
        <w:b/>
        <w:bCs/>
      </w:r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1fff8">
    <w:name w:val="Medium Grid 1"/>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1">
    <w:name w:val="Medium Grid 1 Accent 2"/>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insideV w:val="single" w:sz="8" w:space="0" w:color="F19D64" w:themeColor="accent2" w:themeTint="BF"/>
      </w:tblBorders>
    </w:tblPr>
    <w:tcPr>
      <w:shd w:val="clear" w:color="auto" w:fill="FADECB" w:themeFill="accent2" w:themeFillTint="3F"/>
    </w:tcPr>
    <w:tblStylePr w:type="firstRow">
      <w:rPr>
        <w:b/>
        <w:bCs/>
      </w:rPr>
    </w:tblStylePr>
    <w:tblStylePr w:type="lastRow">
      <w:rPr>
        <w:b/>
        <w:bCs/>
      </w:rPr>
      <w:tblPr/>
      <w:tcPr>
        <w:tcBorders>
          <w:top w:val="single" w:sz="18" w:space="0" w:color="F19D64" w:themeColor="accent2" w:themeTint="BF"/>
        </w:tcBorders>
      </w:tcPr>
    </w:tblStylePr>
    <w:tblStylePr w:type="firstCol">
      <w:rPr>
        <w:b/>
        <w:bCs/>
      </w:rPr>
    </w:tblStylePr>
    <w:tblStylePr w:type="lastCol">
      <w:rPr>
        <w:b/>
        <w:bCs/>
      </w:r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1-31">
    <w:name w:val="Medium Grid 1 Accent 3"/>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insideV w:val="single" w:sz="8" w:space="0" w:color="BBBBBB" w:themeColor="accent3" w:themeTint="BF"/>
      </w:tblBorders>
    </w:tblPr>
    <w:tcPr>
      <w:shd w:val="clear" w:color="auto" w:fill="E8E8E8" w:themeFill="accent3" w:themeFillTint="3F"/>
    </w:tcPr>
    <w:tblStylePr w:type="firstRow">
      <w:rPr>
        <w:b/>
        <w:bCs/>
      </w:rPr>
    </w:tblStylePr>
    <w:tblStylePr w:type="lastRow">
      <w:rPr>
        <w:b/>
        <w:bCs/>
      </w:rPr>
      <w:tblPr/>
      <w:tcPr>
        <w:tcBorders>
          <w:top w:val="single" w:sz="18" w:space="0" w:color="BBBBBB" w:themeColor="accent3" w:themeTint="BF"/>
        </w:tcBorders>
      </w:tcPr>
    </w:tblStylePr>
    <w:tblStylePr w:type="firstCol">
      <w:rPr>
        <w:b/>
        <w:bCs/>
      </w:rPr>
    </w:tblStylePr>
    <w:tblStylePr w:type="lastCol">
      <w:rPr>
        <w:b/>
        <w:bCs/>
      </w:r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1-41">
    <w:name w:val="Medium Grid 1 Accent 4"/>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insideV w:val="single" w:sz="8" w:space="0" w:color="FFCF40" w:themeColor="accent4" w:themeTint="BF"/>
      </w:tblBorders>
    </w:tblPr>
    <w:tcPr>
      <w:shd w:val="clear" w:color="auto" w:fill="FFEFC0" w:themeFill="accent4" w:themeFillTint="3F"/>
    </w:tcPr>
    <w:tblStylePr w:type="firstRow">
      <w:rPr>
        <w:b/>
        <w:bCs/>
      </w:rPr>
    </w:tblStylePr>
    <w:tblStylePr w:type="lastRow">
      <w:rPr>
        <w:b/>
        <w:bCs/>
      </w:rPr>
      <w:tblPr/>
      <w:tcPr>
        <w:tcBorders>
          <w:top w:val="single" w:sz="18" w:space="0" w:color="FFCF40" w:themeColor="accent4" w:themeTint="BF"/>
        </w:tcBorders>
      </w:tcPr>
    </w:tblStylePr>
    <w:tblStylePr w:type="firstCol">
      <w:rPr>
        <w:b/>
        <w:bCs/>
      </w:rPr>
    </w:tblStylePr>
    <w:tblStylePr w:type="lastCol">
      <w:rPr>
        <w:b/>
        <w:bCs/>
      </w:r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1-51">
    <w:name w:val="Medium Grid 1 Accent 5"/>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insideV w:val="single" w:sz="8" w:space="0" w:color="7295D2" w:themeColor="accent5" w:themeTint="BF"/>
      </w:tblBorders>
    </w:tblPr>
    <w:tcPr>
      <w:shd w:val="clear" w:color="auto" w:fill="D0DBF0" w:themeFill="accent5" w:themeFillTint="3F"/>
    </w:tcPr>
    <w:tblStylePr w:type="firstRow">
      <w:rPr>
        <w:b/>
        <w:bCs/>
      </w:rPr>
    </w:tblStylePr>
    <w:tblStylePr w:type="lastRow">
      <w:rPr>
        <w:b/>
        <w:bCs/>
      </w:rPr>
      <w:tblPr/>
      <w:tcPr>
        <w:tcBorders>
          <w:top w:val="single" w:sz="18" w:space="0" w:color="7295D2" w:themeColor="accent5" w:themeTint="BF"/>
        </w:tcBorders>
      </w:tcPr>
    </w:tblStylePr>
    <w:tblStylePr w:type="firstCol">
      <w:rPr>
        <w:b/>
        <w:bCs/>
      </w:rPr>
    </w:tblStylePr>
    <w:tblStylePr w:type="lastCol">
      <w:rPr>
        <w:b/>
        <w:bCs/>
      </w:r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1-61">
    <w:name w:val="Medium Grid 1 Accent 6"/>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insideV w:val="single" w:sz="8" w:space="0" w:color="93C571" w:themeColor="accent6" w:themeTint="BF"/>
      </w:tblBorders>
    </w:tblPr>
    <w:tcPr>
      <w:shd w:val="clear" w:color="auto" w:fill="DBEBD0" w:themeFill="accent6" w:themeFillTint="3F"/>
    </w:tcPr>
    <w:tblStylePr w:type="firstRow">
      <w:rPr>
        <w:b/>
        <w:bCs/>
      </w:rPr>
    </w:tblStylePr>
    <w:tblStylePr w:type="lastRow">
      <w:rPr>
        <w:b/>
        <w:bCs/>
      </w:rPr>
      <w:tblPr/>
      <w:tcPr>
        <w:tcBorders>
          <w:top w:val="single" w:sz="18" w:space="0" w:color="93C571" w:themeColor="accent6" w:themeTint="BF"/>
        </w:tcBorders>
      </w:tcPr>
    </w:tblStylePr>
    <w:tblStylePr w:type="firstCol">
      <w:rPr>
        <w:b/>
        <w:bCs/>
      </w:rPr>
    </w:tblStylePr>
    <w:tblStylePr w:type="lastCol">
      <w:rPr>
        <w:b/>
        <w:bCs/>
      </w:r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table" w:styleId="2ff8">
    <w:name w:val="Medium Grid 2"/>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cPr>
      <w:shd w:val="clear" w:color="auto" w:fill="D6E6F4" w:themeFill="accent1" w:themeFillTint="3F"/>
    </w:tcPr>
    <w:tblStylePr w:type="firstRow">
      <w:rPr>
        <w:b/>
        <w:bCs/>
        <w:color w:val="000000" w:themeColor="text1"/>
      </w:rPr>
      <w:tblPr/>
      <w:tcPr>
        <w:shd w:val="clear" w:color="auto" w:fill="EEF5FB"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EEAF6" w:themeFill="accent1" w:themeFillTint="33"/>
      </w:tcPr>
    </w:tblStylePr>
    <w:tblStylePr w:type="band1Vert">
      <w:tblPr/>
      <w:tcPr>
        <w:shd w:val="clear" w:color="auto" w:fill="ADCCEA" w:themeFill="accent1" w:themeFillTint="7F"/>
      </w:tcPr>
    </w:tblStylePr>
    <w:tblStylePr w:type="band1Horz">
      <w:tblPr/>
      <w:tcPr>
        <w:tcBorders>
          <w:insideH w:val="single" w:sz="6" w:space="0" w:color="5B9BD5" w:themeColor="accent1"/>
          <w:insideV w:val="single" w:sz="6" w:space="0" w:color="5B9BD5" w:themeColor="accent1"/>
        </w:tcBorders>
        <w:shd w:val="clear" w:color="auto" w:fill="ADCCEA" w:themeFill="accent1" w:themeFillTint="7F"/>
      </w:tcPr>
    </w:tblStylePr>
    <w:tblStylePr w:type="nwCell">
      <w:tblPr/>
      <w:tcPr>
        <w:shd w:val="clear" w:color="auto" w:fill="FFFFFF" w:themeFill="background1"/>
      </w:tcPr>
    </w:tblStylePr>
  </w:style>
  <w:style w:type="table" w:styleId="2-21">
    <w:name w:val="Medium Grid 2 Accent 2"/>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cPr>
      <w:shd w:val="clear" w:color="auto" w:fill="FADECB" w:themeFill="accent2" w:themeFillTint="3F"/>
    </w:tcPr>
    <w:tblStylePr w:type="firstRow">
      <w:rPr>
        <w:b/>
        <w:bCs/>
        <w:color w:val="000000" w:themeColor="text1"/>
      </w:rPr>
      <w:tblPr/>
      <w:tcPr>
        <w:shd w:val="clear" w:color="auto" w:fill="FDF2EA"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BE4D5" w:themeFill="accent2" w:themeFillTint="33"/>
      </w:tcPr>
    </w:tblStylePr>
    <w:tblStylePr w:type="band1Vert">
      <w:tblPr/>
      <w:tcPr>
        <w:shd w:val="clear" w:color="auto" w:fill="F6BE98" w:themeFill="accent2" w:themeFillTint="7F"/>
      </w:tcPr>
    </w:tblStylePr>
    <w:tblStylePr w:type="band1Horz">
      <w:tblPr/>
      <w:tcPr>
        <w:tcBorders>
          <w:insideH w:val="single" w:sz="6" w:space="0" w:color="ED7D31" w:themeColor="accent2"/>
          <w:insideV w:val="single" w:sz="6" w:space="0" w:color="ED7D31" w:themeColor="accent2"/>
        </w:tcBorders>
        <w:shd w:val="clear" w:color="auto" w:fill="F6BE98" w:themeFill="accent2" w:themeFillTint="7F"/>
      </w:tcPr>
    </w:tblStylePr>
    <w:tblStylePr w:type="nwCell">
      <w:tblPr/>
      <w:tcPr>
        <w:shd w:val="clear" w:color="auto" w:fill="FFFFFF" w:themeFill="background1"/>
      </w:tcPr>
    </w:tblStylePr>
  </w:style>
  <w:style w:type="table" w:styleId="2-31">
    <w:name w:val="Medium Grid 2 Accent 3"/>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cPr>
      <w:shd w:val="clear" w:color="auto" w:fill="E8E8E8" w:themeFill="accent3" w:themeFillTint="3F"/>
    </w:tcPr>
    <w:tblStylePr w:type="firstRow">
      <w:rPr>
        <w:b/>
        <w:bCs/>
        <w:color w:val="000000" w:themeColor="text1"/>
      </w:rPr>
      <w:tblPr/>
      <w:tcPr>
        <w:shd w:val="clear" w:color="auto" w:fill="F6F6F6"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DEDED" w:themeFill="accent3" w:themeFillTint="33"/>
      </w:tcPr>
    </w:tblStylePr>
    <w:tblStylePr w:type="band1Vert">
      <w:tblPr/>
      <w:tcPr>
        <w:shd w:val="clear" w:color="auto" w:fill="D2D2D2" w:themeFill="accent3" w:themeFillTint="7F"/>
      </w:tcPr>
    </w:tblStylePr>
    <w:tblStylePr w:type="band1Horz">
      <w:tblPr/>
      <w:tcPr>
        <w:tcBorders>
          <w:insideH w:val="single" w:sz="6" w:space="0" w:color="A5A5A5" w:themeColor="accent3"/>
          <w:insideV w:val="single" w:sz="6" w:space="0" w:color="A5A5A5" w:themeColor="accent3"/>
        </w:tcBorders>
        <w:shd w:val="clear" w:color="auto" w:fill="D2D2D2" w:themeFill="accent3" w:themeFillTint="7F"/>
      </w:tcPr>
    </w:tblStylePr>
    <w:tblStylePr w:type="nwCell">
      <w:tblPr/>
      <w:tcPr>
        <w:shd w:val="clear" w:color="auto" w:fill="FFFFFF" w:themeFill="background1"/>
      </w:tcPr>
    </w:tblStylePr>
  </w:style>
  <w:style w:type="table" w:styleId="2-40">
    <w:name w:val="Medium Grid 2 Accent 4"/>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cPr>
      <w:shd w:val="clear" w:color="auto" w:fill="FFEFC0" w:themeFill="accent4" w:themeFillTint="3F"/>
    </w:tcPr>
    <w:tblStylePr w:type="firstRow">
      <w:rPr>
        <w:b/>
        <w:bCs/>
        <w:color w:val="000000" w:themeColor="text1"/>
      </w:rPr>
      <w:tblPr/>
      <w:tcPr>
        <w:shd w:val="clear" w:color="auto" w:fill="FFF8E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FF2CC" w:themeFill="accent4" w:themeFillTint="33"/>
      </w:tcPr>
    </w:tblStylePr>
    <w:tblStylePr w:type="band1Vert">
      <w:tblPr/>
      <w:tcPr>
        <w:shd w:val="clear" w:color="auto" w:fill="FFDF80" w:themeFill="accent4" w:themeFillTint="7F"/>
      </w:tcPr>
    </w:tblStylePr>
    <w:tblStylePr w:type="band1Horz">
      <w:tblPr/>
      <w:tcPr>
        <w:tcBorders>
          <w:insideH w:val="single" w:sz="6" w:space="0" w:color="FFC000" w:themeColor="accent4"/>
          <w:insideV w:val="single" w:sz="6" w:space="0" w:color="FFC000" w:themeColor="accent4"/>
        </w:tcBorders>
        <w:shd w:val="clear" w:color="auto" w:fill="FFDF80" w:themeFill="accent4" w:themeFillTint="7F"/>
      </w:tcPr>
    </w:tblStylePr>
    <w:tblStylePr w:type="nwCell">
      <w:tblPr/>
      <w:tcPr>
        <w:shd w:val="clear" w:color="auto" w:fill="FFFFFF" w:themeFill="background1"/>
      </w:tcPr>
    </w:tblStylePr>
  </w:style>
  <w:style w:type="table" w:styleId="2-51">
    <w:name w:val="Medium Grid 2 Accent 5"/>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cPr>
      <w:shd w:val="clear" w:color="auto" w:fill="D0DBF0" w:themeFill="accent5" w:themeFillTint="3F"/>
    </w:tcPr>
    <w:tblStylePr w:type="firstRow">
      <w:rPr>
        <w:b/>
        <w:bCs/>
        <w:color w:val="000000" w:themeColor="text1"/>
      </w:rPr>
      <w:tblPr/>
      <w:tcPr>
        <w:shd w:val="clear" w:color="auto" w:fill="ECF1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9E2F3" w:themeFill="accent5" w:themeFillTint="33"/>
      </w:tcPr>
    </w:tblStylePr>
    <w:tblStylePr w:type="band1Vert">
      <w:tblPr/>
      <w:tcPr>
        <w:shd w:val="clear" w:color="auto" w:fill="A1B8E1" w:themeFill="accent5" w:themeFillTint="7F"/>
      </w:tcPr>
    </w:tblStylePr>
    <w:tblStylePr w:type="band1Horz">
      <w:tblPr/>
      <w:tcPr>
        <w:tcBorders>
          <w:insideH w:val="single" w:sz="6" w:space="0" w:color="4472C4" w:themeColor="accent5"/>
          <w:insideV w:val="single" w:sz="6" w:space="0" w:color="4472C4" w:themeColor="accent5"/>
        </w:tcBorders>
        <w:shd w:val="clear" w:color="auto" w:fill="A1B8E1" w:themeFill="accent5" w:themeFillTint="7F"/>
      </w:tcPr>
    </w:tblStylePr>
    <w:tblStylePr w:type="nwCell">
      <w:tblPr/>
      <w:tcPr>
        <w:shd w:val="clear" w:color="auto" w:fill="FFFFFF" w:themeFill="background1"/>
      </w:tcPr>
    </w:tblStylePr>
  </w:style>
  <w:style w:type="table" w:styleId="2-61">
    <w:name w:val="Medium Grid 2 Accent 6"/>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cPr>
      <w:shd w:val="clear" w:color="auto" w:fill="DBEBD0" w:themeFill="accent6" w:themeFillTint="3F"/>
    </w:tcPr>
    <w:tblStylePr w:type="firstRow">
      <w:rPr>
        <w:b/>
        <w:bCs/>
        <w:color w:val="000000" w:themeColor="text1"/>
      </w:rPr>
      <w:tblPr/>
      <w:tcPr>
        <w:shd w:val="clear" w:color="auto" w:fill="F0F7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2EFD9" w:themeFill="accent6" w:themeFillTint="33"/>
      </w:tcPr>
    </w:tblStylePr>
    <w:tblStylePr w:type="band1Vert">
      <w:tblPr/>
      <w:tcPr>
        <w:shd w:val="clear" w:color="auto" w:fill="B7D8A0" w:themeFill="accent6" w:themeFillTint="7F"/>
      </w:tcPr>
    </w:tblStylePr>
    <w:tblStylePr w:type="band1Horz">
      <w:tblPr/>
      <w:tcPr>
        <w:tcBorders>
          <w:insideH w:val="single" w:sz="6" w:space="0" w:color="70AD47" w:themeColor="accent6"/>
          <w:insideV w:val="single" w:sz="6" w:space="0" w:color="70AD47" w:themeColor="accent6"/>
        </w:tcBorders>
        <w:shd w:val="clear" w:color="auto" w:fill="B7D8A0" w:themeFill="accent6" w:themeFillTint="7F"/>
      </w:tcPr>
    </w:tblStylePr>
    <w:tblStylePr w:type="nwCell">
      <w:tblPr/>
      <w:tcPr>
        <w:shd w:val="clear" w:color="auto" w:fill="FFFFFF" w:themeFill="background1"/>
      </w:tcPr>
    </w:tblStylePr>
  </w:style>
  <w:style w:type="table" w:styleId="3fd">
    <w:name w:val="Medium Grid 3"/>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6E6F4"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5B9BD5"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5B9BD5"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DCCEA"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DCCEA" w:themeFill="accent1" w:themeFillTint="7F"/>
      </w:tcPr>
    </w:tblStylePr>
  </w:style>
  <w:style w:type="table" w:styleId="3-2">
    <w:name w:val="Medium Grid 3 Accent 2"/>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ADECB"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ED7D31"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ED7D31"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6BE98"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6BE98" w:themeFill="accent2" w:themeFillTint="7F"/>
      </w:tcPr>
    </w:tblStylePr>
  </w:style>
  <w:style w:type="table" w:styleId="3-3">
    <w:name w:val="Medium Grid 3 Accent 3"/>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8E8E8"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A5A5A5"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A5A5A5"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2D2D2"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2D2D2" w:themeFill="accent3" w:themeFillTint="7F"/>
      </w:tcPr>
    </w:tblStylePr>
  </w:style>
  <w:style w:type="table" w:styleId="3-4">
    <w:name w:val="Medium Grid 3 Accent 4"/>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FEFC0"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FC000"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FC000"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FDF8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FDF80" w:themeFill="accent4" w:themeFillTint="7F"/>
      </w:tcPr>
    </w:tblStylePr>
  </w:style>
  <w:style w:type="table" w:styleId="3-5">
    <w:name w:val="Medium Grid 3 Accent 5"/>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0DBF0"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472C4"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472C4"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1B8E1"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1B8E1" w:themeFill="accent5" w:themeFillTint="7F"/>
      </w:tcPr>
    </w:tblStylePr>
  </w:style>
  <w:style w:type="table" w:styleId="3-6">
    <w:name w:val="Medium Grid 3 Accent 6"/>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BEB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70AD47"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70AD47"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7D8A0"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7D8A0" w:themeFill="accent6" w:themeFillTint="7F"/>
      </w:tcPr>
    </w:tblStylePr>
  </w:style>
  <w:style w:type="table" w:styleId="afffffffffd">
    <w:name w:val="Colorful Grid"/>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b">
    <w:name w:val="Colorful Grid Accent 1"/>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EEAF6" w:themeFill="accent1" w:themeFillTint="33"/>
    </w:tcPr>
    <w:tblStylePr w:type="firstRow">
      <w:rPr>
        <w:b/>
        <w:bCs/>
      </w:rPr>
      <w:tblPr/>
      <w:tcPr>
        <w:shd w:val="clear" w:color="auto" w:fill="BDD6EE" w:themeFill="accent1" w:themeFillTint="66"/>
      </w:tcPr>
    </w:tblStylePr>
    <w:tblStylePr w:type="lastRow">
      <w:rPr>
        <w:b/>
        <w:bCs/>
        <w:color w:val="000000" w:themeColor="text1"/>
      </w:rPr>
      <w:tblPr/>
      <w:tcPr>
        <w:shd w:val="clear" w:color="auto" w:fill="BDD6EE" w:themeFill="accent1" w:themeFillTint="66"/>
      </w:tcPr>
    </w:tblStylePr>
    <w:tblStylePr w:type="firstCol">
      <w:rPr>
        <w:color w:val="FFFFFF" w:themeColor="background1"/>
      </w:rPr>
      <w:tblPr/>
      <w:tcPr>
        <w:shd w:val="clear" w:color="auto" w:fill="2E74B5" w:themeFill="accent1" w:themeFillShade="BF"/>
      </w:tcPr>
    </w:tblStylePr>
    <w:tblStylePr w:type="lastCol">
      <w:rPr>
        <w:color w:val="FFFFFF" w:themeColor="background1"/>
      </w:rPr>
      <w:tblPr/>
      <w:tcPr>
        <w:shd w:val="clear" w:color="auto" w:fill="2E74B5" w:themeFill="accent1" w:themeFillShade="BF"/>
      </w:tc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27">
    <w:name w:val="Colorful Grid Accent 2"/>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BE4D5" w:themeFill="accent2" w:themeFillTint="33"/>
    </w:tcPr>
    <w:tblStylePr w:type="firstRow">
      <w:rPr>
        <w:b/>
        <w:bCs/>
      </w:rPr>
      <w:tblPr/>
      <w:tcPr>
        <w:shd w:val="clear" w:color="auto" w:fill="F7CAAC" w:themeFill="accent2" w:themeFillTint="66"/>
      </w:tcPr>
    </w:tblStylePr>
    <w:tblStylePr w:type="lastRow">
      <w:rPr>
        <w:b/>
        <w:bCs/>
        <w:color w:val="000000" w:themeColor="text1"/>
      </w:rPr>
      <w:tblPr/>
      <w:tcPr>
        <w:shd w:val="clear" w:color="auto" w:fill="F7CAAC" w:themeFill="accent2" w:themeFillTint="66"/>
      </w:tcPr>
    </w:tblStylePr>
    <w:tblStylePr w:type="firstCol">
      <w:rPr>
        <w:color w:val="FFFFFF" w:themeColor="background1"/>
      </w:rPr>
      <w:tblPr/>
      <w:tcPr>
        <w:shd w:val="clear" w:color="auto" w:fill="C45911" w:themeFill="accent2" w:themeFillShade="BF"/>
      </w:tcPr>
    </w:tblStylePr>
    <w:tblStylePr w:type="lastCol">
      <w:rPr>
        <w:color w:val="FFFFFF" w:themeColor="background1"/>
      </w:rPr>
      <w:tblPr/>
      <w:tcPr>
        <w:shd w:val="clear" w:color="auto" w:fill="C45911" w:themeFill="accent2" w:themeFillShade="BF"/>
      </w:tc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38">
    <w:name w:val="Colorful Grid Accent 3"/>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DEDED" w:themeFill="accent3" w:themeFillTint="33"/>
    </w:tcPr>
    <w:tblStylePr w:type="firstRow">
      <w:rPr>
        <w:b/>
        <w:bCs/>
      </w:rPr>
      <w:tblPr/>
      <w:tcPr>
        <w:shd w:val="clear" w:color="auto" w:fill="DBDBDB" w:themeFill="accent3" w:themeFillTint="66"/>
      </w:tcPr>
    </w:tblStylePr>
    <w:tblStylePr w:type="lastRow">
      <w:rPr>
        <w:b/>
        <w:bCs/>
        <w:color w:val="000000" w:themeColor="text1"/>
      </w:rPr>
      <w:tblPr/>
      <w:tcPr>
        <w:shd w:val="clear" w:color="auto" w:fill="DBDBDB" w:themeFill="accent3" w:themeFillTint="66"/>
      </w:tcPr>
    </w:tblStylePr>
    <w:tblStylePr w:type="firstCol">
      <w:rPr>
        <w:color w:val="FFFFFF" w:themeColor="background1"/>
      </w:rPr>
      <w:tblPr/>
      <w:tcPr>
        <w:shd w:val="clear" w:color="auto" w:fill="7B7B7B" w:themeFill="accent3" w:themeFillShade="BF"/>
      </w:tcPr>
    </w:tblStylePr>
    <w:tblStylePr w:type="lastCol">
      <w:rPr>
        <w:color w:val="FFFFFF" w:themeColor="background1"/>
      </w:rPr>
      <w:tblPr/>
      <w:tcPr>
        <w:shd w:val="clear" w:color="auto" w:fill="7B7B7B" w:themeFill="accent3" w:themeFillShade="BF"/>
      </w:tc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47">
    <w:name w:val="Colorful Grid Accent 4"/>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FF2CC" w:themeFill="accent4" w:themeFillTint="33"/>
    </w:tcPr>
    <w:tblStylePr w:type="firstRow">
      <w:rPr>
        <w:b/>
        <w:bCs/>
      </w:rPr>
      <w:tblPr/>
      <w:tcPr>
        <w:shd w:val="clear" w:color="auto" w:fill="FFE599" w:themeFill="accent4" w:themeFillTint="66"/>
      </w:tcPr>
    </w:tblStylePr>
    <w:tblStylePr w:type="lastRow">
      <w:rPr>
        <w:b/>
        <w:bCs/>
        <w:color w:val="000000" w:themeColor="text1"/>
      </w:rPr>
      <w:tblPr/>
      <w:tcPr>
        <w:shd w:val="clear" w:color="auto" w:fill="FFE599" w:themeFill="accent4" w:themeFillTint="66"/>
      </w:tcPr>
    </w:tblStylePr>
    <w:tblStylePr w:type="firstCol">
      <w:rPr>
        <w:color w:val="FFFFFF" w:themeColor="background1"/>
      </w:rPr>
      <w:tblPr/>
      <w:tcPr>
        <w:shd w:val="clear" w:color="auto" w:fill="BF8F00" w:themeFill="accent4" w:themeFillShade="BF"/>
      </w:tcPr>
    </w:tblStylePr>
    <w:tblStylePr w:type="lastCol">
      <w:rPr>
        <w:color w:val="FFFFFF" w:themeColor="background1"/>
      </w:rPr>
      <w:tblPr/>
      <w:tcPr>
        <w:shd w:val="clear" w:color="auto" w:fill="BF8F00" w:themeFill="accent4" w:themeFillShade="BF"/>
      </w:tc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55">
    <w:name w:val="Colorful Grid Accent 5"/>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9E2F3" w:themeFill="accent5" w:themeFillTint="33"/>
    </w:tcPr>
    <w:tblStylePr w:type="firstRow">
      <w:rPr>
        <w:b/>
        <w:bCs/>
      </w:rPr>
      <w:tblPr/>
      <w:tcPr>
        <w:shd w:val="clear" w:color="auto" w:fill="B4C6E7" w:themeFill="accent5" w:themeFillTint="66"/>
      </w:tcPr>
    </w:tblStylePr>
    <w:tblStylePr w:type="lastRow">
      <w:rPr>
        <w:b/>
        <w:bCs/>
        <w:color w:val="000000" w:themeColor="text1"/>
      </w:rPr>
      <w:tblPr/>
      <w:tcPr>
        <w:shd w:val="clear" w:color="auto" w:fill="B4C6E7" w:themeFill="accent5" w:themeFillTint="66"/>
      </w:tcPr>
    </w:tblStylePr>
    <w:tblStylePr w:type="firstCol">
      <w:rPr>
        <w:color w:val="FFFFFF" w:themeColor="background1"/>
      </w:rPr>
      <w:tblPr/>
      <w:tcPr>
        <w:shd w:val="clear" w:color="auto" w:fill="2F5496" w:themeFill="accent5" w:themeFillShade="BF"/>
      </w:tcPr>
    </w:tblStylePr>
    <w:tblStylePr w:type="lastCol">
      <w:rPr>
        <w:color w:val="FFFFFF" w:themeColor="background1"/>
      </w:rPr>
      <w:tblPr/>
      <w:tcPr>
        <w:shd w:val="clear" w:color="auto" w:fill="2F5496" w:themeFill="accent5" w:themeFillShade="BF"/>
      </w:tc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65">
    <w:name w:val="Colorful Grid Accent 6"/>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2EFD9" w:themeFill="accent6" w:themeFillTint="33"/>
    </w:tcPr>
    <w:tblStylePr w:type="firstRow">
      <w:rPr>
        <w:b/>
        <w:bCs/>
      </w:rPr>
      <w:tblPr/>
      <w:tcPr>
        <w:shd w:val="clear" w:color="auto" w:fill="C5E0B3" w:themeFill="accent6" w:themeFillTint="66"/>
      </w:tcPr>
    </w:tblStylePr>
    <w:tblStylePr w:type="lastRow">
      <w:rPr>
        <w:b/>
        <w:bCs/>
        <w:color w:val="000000" w:themeColor="text1"/>
      </w:rPr>
      <w:tblPr/>
      <w:tcPr>
        <w:shd w:val="clear" w:color="auto" w:fill="C5E0B3" w:themeFill="accent6" w:themeFillTint="66"/>
      </w:tcPr>
    </w:tblStylePr>
    <w:tblStylePr w:type="firstCol">
      <w:rPr>
        <w:color w:val="FFFFFF" w:themeColor="background1"/>
      </w:rPr>
      <w:tblPr/>
      <w:tcPr>
        <w:shd w:val="clear" w:color="auto" w:fill="538135" w:themeFill="accent6" w:themeFillShade="BF"/>
      </w:tcPr>
    </w:tblStylePr>
    <w:tblStylePr w:type="lastCol">
      <w:rPr>
        <w:color w:val="FFFFFF" w:themeColor="background1"/>
      </w:rPr>
      <w:tblPr/>
      <w:tcPr>
        <w:shd w:val="clear" w:color="auto" w:fill="538135" w:themeFill="accent6" w:themeFillShade="BF"/>
      </w:tc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paragraph" w:styleId="afffffffffe">
    <w:name w:val="Date"/>
    <w:basedOn w:val="a9"/>
    <w:next w:val="a9"/>
    <w:link w:val="affffffffff"/>
    <w:uiPriority w:val="99"/>
    <w:unhideWhenUsed/>
    <w:rsid w:val="00C85367"/>
    <w:rPr>
      <w:szCs w:val="24"/>
    </w:rPr>
  </w:style>
  <w:style w:type="character" w:customStyle="1" w:styleId="affffffffff">
    <w:name w:val="תאריך תו"/>
    <w:basedOn w:val="aa"/>
    <w:link w:val="afffffffffe"/>
    <w:uiPriority w:val="99"/>
    <w:rsid w:val="00C85367"/>
    <w:rPr>
      <w:rFonts w:ascii="Times New Roman" w:eastAsia="Times New Roman" w:hAnsi="Times New Roman" w:cs="David"/>
      <w:sz w:val="24"/>
      <w:szCs w:val="24"/>
    </w:rPr>
  </w:style>
  <w:style w:type="paragraph" w:customStyle="1" w:styleId="Instruction1">
    <w:name w:val="Instruction1"/>
    <w:basedOn w:val="Base"/>
    <w:link w:val="Instruction10"/>
    <w:rsid w:val="00C85367"/>
    <w:pPr>
      <w:tabs>
        <w:tab w:val="num" w:pos="794"/>
      </w:tabs>
      <w:ind w:left="794" w:hanging="397"/>
    </w:pPr>
    <w:rPr>
      <w:i/>
      <w:iCs/>
    </w:rPr>
  </w:style>
  <w:style w:type="character" w:customStyle="1" w:styleId="Normal21">
    <w:name w:val="Normal2 תו"/>
    <w:locked/>
    <w:rsid w:val="00C85367"/>
    <w:rPr>
      <w:rFonts w:cs="David"/>
      <w:sz w:val="22"/>
      <w:szCs w:val="24"/>
      <w:lang w:eastAsia="he-IL"/>
    </w:rPr>
  </w:style>
  <w:style w:type="character" w:customStyle="1" w:styleId="AlphaList2Char">
    <w:name w:val="Alpha List 2 Char"/>
    <w:rsid w:val="00C85367"/>
    <w:rPr>
      <w:rFonts w:cs="David"/>
      <w:sz w:val="22"/>
      <w:szCs w:val="24"/>
      <w:lang w:eastAsia="he-IL"/>
    </w:rPr>
  </w:style>
  <w:style w:type="character" w:customStyle="1" w:styleId="BulletList20">
    <w:name w:val="Bullet List 2 תו"/>
    <w:rsid w:val="00C85367"/>
    <w:rPr>
      <w:rFonts w:cs="David"/>
      <w:sz w:val="22"/>
      <w:szCs w:val="24"/>
      <w:lang w:eastAsia="he-IL"/>
    </w:rPr>
  </w:style>
  <w:style w:type="character" w:customStyle="1" w:styleId="TableText2">
    <w:name w:val="TableText תו"/>
    <w:basedOn w:val="aa"/>
    <w:locked/>
    <w:rsid w:val="00C85367"/>
    <w:rPr>
      <w:rFonts w:cs="David"/>
      <w:sz w:val="22"/>
      <w:szCs w:val="24"/>
      <w:lang w:eastAsia="he-IL"/>
    </w:rPr>
  </w:style>
  <w:style w:type="paragraph" w:customStyle="1" w:styleId="a8">
    <w:name w:val="אותיות"/>
    <w:basedOn w:val="a9"/>
    <w:rsid w:val="00C85367"/>
    <w:pPr>
      <w:numPr>
        <w:numId w:val="87"/>
      </w:numPr>
      <w:tabs>
        <w:tab w:val="clear" w:pos="567"/>
        <w:tab w:val="num" w:pos="1083"/>
        <w:tab w:val="left" w:pos="1276"/>
      </w:tabs>
      <w:spacing w:line="360" w:lineRule="auto"/>
      <w:ind w:left="1083" w:hanging="363"/>
    </w:pPr>
    <w:rPr>
      <w:szCs w:val="24"/>
    </w:rPr>
  </w:style>
  <w:style w:type="character" w:customStyle="1" w:styleId="AlphaList3Char">
    <w:name w:val="Alpha List 3 Char"/>
    <w:basedOn w:val="aa"/>
    <w:rsid w:val="00C85367"/>
    <w:rPr>
      <w:rFonts w:cs="David"/>
      <w:sz w:val="22"/>
      <w:szCs w:val="24"/>
      <w:lang w:eastAsia="he-IL"/>
    </w:rPr>
  </w:style>
  <w:style w:type="paragraph" w:customStyle="1" w:styleId="Instruction3">
    <w:name w:val="Instruction3"/>
    <w:basedOn w:val="Base"/>
    <w:rsid w:val="00C85367"/>
    <w:pPr>
      <w:tabs>
        <w:tab w:val="num" w:pos="1588"/>
      </w:tabs>
      <w:ind w:left="1588" w:hanging="397"/>
    </w:pPr>
    <w:rPr>
      <w:i/>
      <w:iCs/>
    </w:rPr>
  </w:style>
  <w:style w:type="paragraph" w:customStyle="1" w:styleId="Normal2Title">
    <w:name w:val="Normal2 Title"/>
    <w:basedOn w:val="Base"/>
    <w:next w:val="Normal2"/>
    <w:link w:val="Normal2TitleChar"/>
    <w:rsid w:val="00C85367"/>
    <w:pPr>
      <w:ind w:left="795"/>
    </w:pPr>
    <w:rPr>
      <w:b/>
      <w:bCs/>
    </w:rPr>
  </w:style>
  <w:style w:type="character" w:customStyle="1" w:styleId="NumberList20">
    <w:name w:val="Number List 2 תו"/>
    <w:basedOn w:val="aa"/>
    <w:rsid w:val="00C85367"/>
    <w:rPr>
      <w:rFonts w:cs="David"/>
      <w:sz w:val="22"/>
      <w:szCs w:val="24"/>
      <w:lang w:eastAsia="he-IL"/>
    </w:rPr>
  </w:style>
  <w:style w:type="paragraph" w:customStyle="1" w:styleId="1fff9">
    <w:name w:val="כיתוב1"/>
    <w:basedOn w:val="Base"/>
    <w:rsid w:val="00C85367"/>
    <w:pPr>
      <w:jc w:val="center"/>
    </w:pPr>
    <w:rPr>
      <w:b/>
      <w:bCs/>
    </w:rPr>
  </w:style>
  <w:style w:type="character" w:customStyle="1" w:styleId="Normal2TitleChar">
    <w:name w:val="Normal2 Title Char"/>
    <w:basedOn w:val="aa"/>
    <w:link w:val="Normal2Title"/>
    <w:rsid w:val="00C85367"/>
    <w:rPr>
      <w:rFonts w:ascii="Times New Roman" w:eastAsia="Times New Roman" w:hAnsi="Times New Roman" w:cs="David"/>
      <w:b/>
      <w:bCs/>
      <w:szCs w:val="24"/>
      <w:lang w:eastAsia="he-IL"/>
    </w:rPr>
  </w:style>
  <w:style w:type="numbering" w:customStyle="1" w:styleId="12">
    <w:name w:val="רשימה נוכחית1"/>
    <w:rsid w:val="00C85367"/>
    <w:pPr>
      <w:numPr>
        <w:numId w:val="88"/>
      </w:numPr>
    </w:pPr>
  </w:style>
  <w:style w:type="paragraph" w:customStyle="1" w:styleId="Footer2">
    <w:name w:val="Footer2"/>
    <w:basedOn w:val="ad"/>
    <w:rsid w:val="00C85367"/>
    <w:pPr>
      <w:tabs>
        <w:tab w:val="clear" w:pos="4153"/>
        <w:tab w:val="clear" w:pos="8306"/>
        <w:tab w:val="center" w:pos="4570"/>
        <w:tab w:val="right" w:pos="9070"/>
      </w:tabs>
      <w:jc w:val="both"/>
    </w:pPr>
    <w:rPr>
      <w:sz w:val="18"/>
      <w:szCs w:val="20"/>
      <w:lang w:eastAsia="he-IL"/>
    </w:rPr>
  </w:style>
  <w:style w:type="paragraph" w:customStyle="1" w:styleId="affffffffff0">
    <w:name w:val="פסקת פתיחה"/>
    <w:basedOn w:val="a9"/>
    <w:next w:val="a9"/>
    <w:link w:val="affffffffff1"/>
    <w:qFormat/>
    <w:rsid w:val="00C85367"/>
    <w:pPr>
      <w:overflowPunct w:val="0"/>
      <w:autoSpaceDE w:val="0"/>
      <w:autoSpaceDN w:val="0"/>
      <w:adjustRightInd w:val="0"/>
      <w:spacing w:after="120" w:line="276" w:lineRule="auto"/>
      <w:jc w:val="both"/>
      <w:textAlignment w:val="baseline"/>
    </w:pPr>
    <w:rPr>
      <w:rFonts w:cs="FrankRuehl"/>
      <w:kern w:val="28"/>
      <w:sz w:val="22"/>
    </w:rPr>
  </w:style>
  <w:style w:type="character" w:customStyle="1" w:styleId="affffffffff1">
    <w:name w:val="פסקת פתיחה תו"/>
    <w:link w:val="affffffffff0"/>
    <w:rsid w:val="00C85367"/>
    <w:rPr>
      <w:rFonts w:ascii="Times New Roman" w:eastAsia="Times New Roman" w:hAnsi="Times New Roman" w:cs="FrankRuehl"/>
      <w:kern w:val="28"/>
      <w:szCs w:val="26"/>
    </w:rPr>
  </w:style>
  <w:style w:type="paragraph" w:customStyle="1" w:styleId="Tableofcontents">
    <w:name w:val="Table of contents"/>
    <w:basedOn w:val="Base"/>
    <w:next w:val="Normal1"/>
    <w:rsid w:val="00C85367"/>
    <w:pPr>
      <w:pageBreakBefore/>
      <w:spacing w:after="120"/>
      <w:jc w:val="center"/>
    </w:pPr>
    <w:rPr>
      <w:b/>
      <w:bCs/>
      <w:smallCaps/>
      <w:spacing w:val="60"/>
      <w:sz w:val="28"/>
      <w:szCs w:val="32"/>
    </w:rPr>
  </w:style>
  <w:style w:type="paragraph" w:customStyle="1" w:styleId="2ff9">
    <w:name w:val="כיתוב2"/>
    <w:basedOn w:val="Base"/>
    <w:rsid w:val="00C85367"/>
    <w:pPr>
      <w:jc w:val="center"/>
    </w:pPr>
    <w:rPr>
      <w:bCs/>
    </w:rPr>
  </w:style>
  <w:style w:type="paragraph" w:customStyle="1" w:styleId="Instruction2">
    <w:name w:val="Instruction2"/>
    <w:basedOn w:val="Base"/>
    <w:link w:val="Instruction20"/>
    <w:rsid w:val="00C85367"/>
    <w:pPr>
      <w:tabs>
        <w:tab w:val="num" w:pos="1191"/>
      </w:tabs>
      <w:ind w:left="1191" w:hanging="397"/>
    </w:pPr>
    <w:rPr>
      <w:i/>
      <w:iCs/>
    </w:rPr>
  </w:style>
  <w:style w:type="paragraph" w:customStyle="1" w:styleId="ListContinue">
    <w:name w:val="ListContinue"/>
    <w:basedOn w:val="Base"/>
    <w:link w:val="ListContinue6"/>
    <w:rsid w:val="00C85367"/>
    <w:pPr>
      <w:spacing w:before="0"/>
      <w:ind w:left="397"/>
    </w:pPr>
  </w:style>
  <w:style w:type="paragraph" w:customStyle="1" w:styleId="Normaltitle">
    <w:name w:val="Normal title"/>
    <w:basedOn w:val="Base"/>
    <w:next w:val="1f3"/>
    <w:rsid w:val="00C85367"/>
    <w:rPr>
      <w:b/>
      <w:bCs/>
    </w:rPr>
  </w:style>
  <w:style w:type="paragraph" w:customStyle="1" w:styleId="Normal1Title">
    <w:name w:val="Normal1 Title"/>
    <w:basedOn w:val="Base"/>
    <w:next w:val="Normal1"/>
    <w:rsid w:val="00C85367"/>
    <w:pPr>
      <w:ind w:left="397"/>
    </w:pPr>
    <w:rPr>
      <w:b/>
      <w:bCs/>
    </w:rPr>
  </w:style>
  <w:style w:type="paragraph" w:customStyle="1" w:styleId="Normal3Title">
    <w:name w:val="Normal3 Title"/>
    <w:basedOn w:val="Base"/>
    <w:next w:val="Normal3"/>
    <w:rsid w:val="00C85367"/>
    <w:pPr>
      <w:ind w:left="1200"/>
    </w:pPr>
    <w:rPr>
      <w:b/>
      <w:bCs/>
    </w:rPr>
  </w:style>
  <w:style w:type="paragraph" w:customStyle="1" w:styleId="NumberList">
    <w:name w:val="Number List"/>
    <w:basedOn w:val="Base"/>
    <w:link w:val="NumberList6"/>
    <w:rsid w:val="00C85367"/>
    <w:pPr>
      <w:tabs>
        <w:tab w:val="num" w:pos="397"/>
      </w:tabs>
      <w:ind w:left="397" w:hanging="397"/>
    </w:pPr>
  </w:style>
  <w:style w:type="paragraph" w:customStyle="1" w:styleId="Tableofcontents1">
    <w:name w:val="Table of contents 1"/>
    <w:basedOn w:val="Tableofcontents"/>
    <w:next w:val="Normal1"/>
    <w:rsid w:val="00C85367"/>
    <w:pPr>
      <w:pageBreakBefore w:val="0"/>
    </w:pPr>
  </w:style>
  <w:style w:type="paragraph" w:customStyle="1" w:styleId="2ffa">
    <w:name w:val="כותרת 2 ל"/>
    <w:aliases w:val="Heading 2 N"/>
    <w:basedOn w:val="24"/>
    <w:next w:val="Normal1"/>
    <w:rsid w:val="00C85367"/>
    <w:pPr>
      <w:keepNext w:val="0"/>
      <w:spacing w:before="120" w:after="120" w:line="320" w:lineRule="exact"/>
      <w:ind w:left="794" w:hanging="794"/>
    </w:pPr>
    <w:rPr>
      <w:smallCaps/>
      <w:spacing w:val="60"/>
      <w:sz w:val="28"/>
      <w:szCs w:val="32"/>
      <w:lang w:eastAsia="he-IL"/>
    </w:rPr>
  </w:style>
  <w:style w:type="character" w:customStyle="1" w:styleId="211">
    <w:name w:val="כותרת 2 תו1"/>
    <w:aliases w:val="Heading 2 תו1,Heading 2 תו תו,כותרת 2 תו תו"/>
    <w:rsid w:val="00C85367"/>
    <w:rPr>
      <w:rFonts w:cs="David"/>
      <w:b/>
      <w:bCs/>
      <w:smallCaps/>
      <w:spacing w:val="60"/>
      <w:sz w:val="28"/>
      <w:szCs w:val="32"/>
      <w:lang w:val="en-US" w:eastAsia="he-IL" w:bidi="he-IL"/>
    </w:rPr>
  </w:style>
  <w:style w:type="character" w:customStyle="1" w:styleId="BulletList10">
    <w:name w:val="Bullet List 1 תו"/>
    <w:basedOn w:val="Base0"/>
    <w:rsid w:val="00C85367"/>
    <w:rPr>
      <w:rFonts w:ascii="Times New Roman" w:eastAsia="Times New Roman" w:hAnsi="Times New Roman" w:cs="David"/>
      <w:szCs w:val="24"/>
      <w:lang w:val="en-US" w:eastAsia="he-IL" w:bidi="he-IL"/>
    </w:rPr>
  </w:style>
  <w:style w:type="character" w:customStyle="1" w:styleId="Instruction0">
    <w:name w:val="Instruction תו"/>
    <w:link w:val="Instruction"/>
    <w:rsid w:val="00C85367"/>
    <w:rPr>
      <w:rFonts w:ascii="Times New Roman" w:eastAsia="Times New Roman" w:hAnsi="Times New Roman" w:cs="David"/>
      <w:i/>
      <w:iCs/>
      <w:szCs w:val="24"/>
      <w:lang w:eastAsia="he-IL"/>
    </w:rPr>
  </w:style>
  <w:style w:type="character" w:customStyle="1" w:styleId="Instruction10">
    <w:name w:val="Instruction1 תו"/>
    <w:link w:val="Instruction1"/>
    <w:rsid w:val="00C85367"/>
    <w:rPr>
      <w:rFonts w:ascii="Times New Roman" w:eastAsia="Times New Roman" w:hAnsi="Times New Roman" w:cs="David"/>
      <w:i/>
      <w:iCs/>
      <w:szCs w:val="24"/>
      <w:lang w:eastAsia="he-IL"/>
    </w:rPr>
  </w:style>
  <w:style w:type="character" w:customStyle="1" w:styleId="Instruction20">
    <w:name w:val="Instruction2 תו"/>
    <w:link w:val="Instruction2"/>
    <w:rsid w:val="00C85367"/>
    <w:rPr>
      <w:rFonts w:ascii="Times New Roman" w:eastAsia="Times New Roman" w:hAnsi="Times New Roman" w:cs="David"/>
      <w:i/>
      <w:iCs/>
      <w:szCs w:val="24"/>
      <w:lang w:eastAsia="he-IL"/>
    </w:rPr>
  </w:style>
  <w:style w:type="character" w:customStyle="1" w:styleId="ListContinue6">
    <w:name w:val="ListContinue תו"/>
    <w:basedOn w:val="Base0"/>
    <w:link w:val="ListContinue"/>
    <w:rsid w:val="00C85367"/>
    <w:rPr>
      <w:rFonts w:ascii="Times New Roman" w:eastAsia="Times New Roman" w:hAnsi="Times New Roman" w:cs="David"/>
      <w:szCs w:val="24"/>
      <w:lang w:eastAsia="he-IL"/>
    </w:rPr>
  </w:style>
  <w:style w:type="character" w:customStyle="1" w:styleId="NumberList6">
    <w:name w:val="Number List תו"/>
    <w:link w:val="NumberList"/>
    <w:rsid w:val="00C85367"/>
    <w:rPr>
      <w:rFonts w:ascii="Times New Roman" w:eastAsia="Times New Roman" w:hAnsi="Times New Roman" w:cs="David"/>
      <w:szCs w:val="24"/>
      <w:lang w:eastAsia="he-IL"/>
    </w:rPr>
  </w:style>
  <w:style w:type="paragraph" w:customStyle="1" w:styleId="Caption14">
    <w:name w:val="Caption14"/>
    <w:basedOn w:val="Base"/>
    <w:rsid w:val="00C85367"/>
    <w:pPr>
      <w:jc w:val="center"/>
    </w:pPr>
    <w:rPr>
      <w:bCs/>
    </w:rPr>
  </w:style>
  <w:style w:type="paragraph" w:customStyle="1" w:styleId="Normal18">
    <w:name w:val="Normal18"/>
    <w:basedOn w:val="Base"/>
    <w:rsid w:val="00C85367"/>
  </w:style>
  <w:style w:type="paragraph" w:customStyle="1" w:styleId="Caption1">
    <w:name w:val="Caption1"/>
    <w:basedOn w:val="Base"/>
    <w:rsid w:val="00C85367"/>
    <w:pPr>
      <w:jc w:val="center"/>
    </w:pPr>
    <w:rPr>
      <w:bCs/>
    </w:rPr>
  </w:style>
  <w:style w:type="paragraph" w:customStyle="1" w:styleId="Normal4">
    <w:name w:val="Normal4"/>
    <w:basedOn w:val="Base"/>
    <w:link w:val="Normal"/>
    <w:qFormat/>
    <w:rsid w:val="00C85367"/>
  </w:style>
  <w:style w:type="character" w:customStyle="1" w:styleId="Normal">
    <w:name w:val="Normal תו"/>
    <w:basedOn w:val="Base0"/>
    <w:link w:val="Normal4"/>
    <w:rsid w:val="00C85367"/>
    <w:rPr>
      <w:rFonts w:ascii="Times New Roman" w:eastAsia="Times New Roman" w:hAnsi="Times New Roman" w:cs="David"/>
      <w:szCs w:val="24"/>
      <w:lang w:eastAsia="he-IL"/>
    </w:rPr>
  </w:style>
  <w:style w:type="paragraph" w:customStyle="1" w:styleId="affffffffff2">
    <w:name w:val="טבלה רגיל"/>
    <w:basedOn w:val="a9"/>
    <w:rsid w:val="00C85367"/>
    <w:pPr>
      <w:spacing w:before="120"/>
    </w:pPr>
    <w:rPr>
      <w:rFonts w:cs="Times New Roman"/>
      <w:sz w:val="22"/>
      <w:szCs w:val="24"/>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9"/>
    <w:rsid w:val="00C85367"/>
    <w:pPr>
      <w:bidi w:val="0"/>
      <w:spacing w:after="160" w:line="240" w:lineRule="exact"/>
    </w:pPr>
    <w:rPr>
      <w:rFonts w:ascii="Verdana" w:hAnsi="Verdana" w:cs="FrankRuehl"/>
      <w:sz w:val="16"/>
      <w:szCs w:val="20"/>
      <w:lang w:bidi="ar-SA"/>
    </w:rPr>
  </w:style>
  <w:style w:type="paragraph" w:customStyle="1" w:styleId="CharChar5">
    <w:name w:val="Char Char"/>
    <w:basedOn w:val="a9"/>
    <w:rsid w:val="00C85367"/>
    <w:pPr>
      <w:bidi w:val="0"/>
      <w:spacing w:after="160" w:line="240" w:lineRule="exact"/>
    </w:pPr>
    <w:rPr>
      <w:rFonts w:ascii="Verdana" w:hAnsi="Verdana" w:cs="FrankRuehl"/>
      <w:sz w:val="16"/>
      <w:szCs w:val="20"/>
      <w:lang w:bidi="ar-SA"/>
    </w:rPr>
  </w:style>
  <w:style w:type="paragraph" w:customStyle="1" w:styleId="CharCharCharCharCharCharCharCharCharChar1">
    <w:name w:val="Char Char תו תו Char Char תו תו Char Char תו תו Char Char תו תו Char Char"/>
    <w:basedOn w:val="a9"/>
    <w:rsid w:val="00C85367"/>
    <w:pPr>
      <w:bidi w:val="0"/>
      <w:spacing w:after="160" w:line="240" w:lineRule="exact"/>
    </w:pPr>
    <w:rPr>
      <w:rFonts w:ascii="Verdana" w:hAnsi="Verdana" w:cs="FrankRuehl"/>
      <w:sz w:val="16"/>
      <w:szCs w:val="20"/>
      <w:lang w:bidi="ar-SA"/>
    </w:rPr>
  </w:style>
  <w:style w:type="character" w:customStyle="1" w:styleId="3fe">
    <w:name w:val="תו תו3"/>
    <w:rsid w:val="00C85367"/>
    <w:rPr>
      <w:rFonts w:ascii="Times New Roman" w:eastAsia="Times New Roman" w:hAnsi="Times New Roman" w:cs="Times New Roman"/>
      <w:sz w:val="20"/>
      <w:szCs w:val="20"/>
    </w:rPr>
  </w:style>
  <w:style w:type="paragraph" w:customStyle="1" w:styleId="CharChar6">
    <w:name w:val="Char Char תו תו"/>
    <w:basedOn w:val="a9"/>
    <w:rsid w:val="00C85367"/>
    <w:pPr>
      <w:bidi w:val="0"/>
      <w:spacing w:after="160" w:line="240" w:lineRule="exact"/>
    </w:pPr>
    <w:rPr>
      <w:rFonts w:ascii="Verdana" w:hAnsi="Verdana" w:cs="FrankRuehl"/>
      <w:sz w:val="16"/>
      <w:szCs w:val="20"/>
      <w:lang w:bidi="ar-SA"/>
    </w:rPr>
  </w:style>
  <w:style w:type="paragraph" w:customStyle="1" w:styleId="Normal5">
    <w:name w:val="Normal5"/>
    <w:basedOn w:val="Base"/>
    <w:rsid w:val="00C85367"/>
  </w:style>
  <w:style w:type="paragraph" w:customStyle="1" w:styleId="CharCharCharCharCharCharCharChar">
    <w:name w:val="Char Char תו תו Char Char תו תו Char Char תו תו Char Char"/>
    <w:basedOn w:val="a9"/>
    <w:rsid w:val="00C85367"/>
    <w:pPr>
      <w:bidi w:val="0"/>
      <w:spacing w:after="160" w:line="240" w:lineRule="exact"/>
    </w:pPr>
    <w:rPr>
      <w:rFonts w:ascii="Verdana" w:hAnsi="Verdana" w:cs="FrankRuehl"/>
      <w:sz w:val="16"/>
      <w:szCs w:val="20"/>
      <w:lang w:bidi="ar-SA"/>
    </w:rPr>
  </w:style>
  <w:style w:type="paragraph" w:customStyle="1" w:styleId="Caption2">
    <w:name w:val="Caption2"/>
    <w:basedOn w:val="Base"/>
    <w:rsid w:val="00C85367"/>
    <w:pPr>
      <w:jc w:val="center"/>
    </w:pPr>
    <w:rPr>
      <w:bCs/>
    </w:rPr>
  </w:style>
  <w:style w:type="paragraph" w:customStyle="1" w:styleId="Normal6">
    <w:name w:val="Normal6"/>
    <w:basedOn w:val="Base"/>
    <w:rsid w:val="00C85367"/>
  </w:style>
  <w:style w:type="paragraph" w:customStyle="1" w:styleId="CharCharCharCharCharCharCharCharCharChar2">
    <w:name w:val="Char Char תו תו Char Char תו תו Char Char תו תו Char Char תו תו Char Char תו תו"/>
    <w:basedOn w:val="a9"/>
    <w:rsid w:val="00C85367"/>
    <w:pPr>
      <w:bidi w:val="0"/>
      <w:spacing w:after="160" w:line="240" w:lineRule="exact"/>
      <w:jc w:val="both"/>
    </w:pPr>
    <w:rPr>
      <w:rFonts w:ascii="Verdana" w:hAnsi="Verdana" w:cs="FrankRuehl"/>
      <w:sz w:val="16"/>
      <w:szCs w:val="20"/>
      <w:lang w:bidi="ar-SA"/>
    </w:rPr>
  </w:style>
  <w:style w:type="paragraph" w:customStyle="1" w:styleId="N1">
    <w:name w:val="N1"/>
    <w:basedOn w:val="a9"/>
    <w:rsid w:val="00C85367"/>
    <w:pPr>
      <w:overflowPunct w:val="0"/>
      <w:autoSpaceDE w:val="0"/>
      <w:autoSpaceDN w:val="0"/>
      <w:adjustRightInd w:val="0"/>
      <w:spacing w:after="120" w:line="360" w:lineRule="atLeast"/>
      <w:ind w:left="567" w:hanging="567"/>
      <w:jc w:val="both"/>
      <w:textAlignment w:val="baseline"/>
    </w:pPr>
    <w:rPr>
      <w:sz w:val="20"/>
      <w:szCs w:val="24"/>
      <w:lang w:eastAsia="he-IL"/>
    </w:rPr>
  </w:style>
  <w:style w:type="paragraph" w:customStyle="1" w:styleId="affffffffff3">
    <w:name w:val="כותרות"/>
    <w:basedOn w:val="a9"/>
    <w:rsid w:val="00C85367"/>
    <w:pPr>
      <w:overflowPunct w:val="0"/>
      <w:autoSpaceDE w:val="0"/>
      <w:autoSpaceDN w:val="0"/>
      <w:adjustRightInd w:val="0"/>
      <w:spacing w:line="360" w:lineRule="atLeast"/>
      <w:jc w:val="center"/>
      <w:textAlignment w:val="baseline"/>
    </w:pPr>
    <w:rPr>
      <w:sz w:val="20"/>
      <w:szCs w:val="24"/>
      <w:lang w:eastAsia="he-IL"/>
    </w:rPr>
  </w:style>
  <w:style w:type="paragraph" w:customStyle="1" w:styleId="affffffffff4">
    <w:name w:val="הואיל"/>
    <w:basedOn w:val="affffffffff3"/>
    <w:rsid w:val="00C85367"/>
    <w:pPr>
      <w:spacing w:before="120" w:after="120"/>
      <w:ind w:left="799" w:hanging="799"/>
      <w:jc w:val="both"/>
    </w:pPr>
  </w:style>
  <w:style w:type="paragraph" w:customStyle="1" w:styleId="CharCharCharCharCharCharCharChar0">
    <w:name w:val="Char Char תו תו Char Char תו תו Char Char תו תו Char Char תו תו"/>
    <w:basedOn w:val="a9"/>
    <w:rsid w:val="00C85367"/>
    <w:pPr>
      <w:bidi w:val="0"/>
      <w:spacing w:after="160" w:line="240" w:lineRule="exact"/>
      <w:jc w:val="both"/>
    </w:pPr>
    <w:rPr>
      <w:rFonts w:ascii="Verdana" w:hAnsi="Verdana" w:cs="FrankRuehl"/>
      <w:sz w:val="16"/>
      <w:szCs w:val="20"/>
      <w:lang w:bidi="ar-SA"/>
    </w:rPr>
  </w:style>
  <w:style w:type="paragraph" w:customStyle="1" w:styleId="Caption3">
    <w:name w:val="Caption3"/>
    <w:basedOn w:val="Base"/>
    <w:rsid w:val="00C85367"/>
    <w:pPr>
      <w:jc w:val="center"/>
    </w:pPr>
    <w:rPr>
      <w:bCs/>
    </w:rPr>
  </w:style>
  <w:style w:type="paragraph" w:customStyle="1" w:styleId="Normal7">
    <w:name w:val="Normal7"/>
    <w:basedOn w:val="Base"/>
    <w:rsid w:val="00C85367"/>
  </w:style>
  <w:style w:type="paragraph" w:customStyle="1" w:styleId="2ffb">
    <w:name w:val="מהדורה2"/>
    <w:hidden/>
    <w:semiHidden/>
    <w:rsid w:val="00C85367"/>
    <w:pPr>
      <w:spacing w:after="0" w:line="240" w:lineRule="auto"/>
    </w:pPr>
    <w:rPr>
      <w:rFonts w:ascii="Times New Roman" w:eastAsia="Times New Roman" w:hAnsi="Times New Roman" w:cs="Times New Roman"/>
      <w:sz w:val="24"/>
      <w:szCs w:val="24"/>
    </w:rPr>
  </w:style>
  <w:style w:type="paragraph" w:customStyle="1" w:styleId="Char34">
    <w:name w:val="Char34"/>
    <w:basedOn w:val="a9"/>
    <w:rsid w:val="00C85367"/>
    <w:pPr>
      <w:bidi w:val="0"/>
      <w:spacing w:after="160" w:line="240" w:lineRule="exact"/>
    </w:pPr>
    <w:rPr>
      <w:rFonts w:ascii="Verdana" w:hAnsi="Verdana" w:cs="Times New Roman"/>
      <w:sz w:val="20"/>
      <w:szCs w:val="20"/>
      <w:lang w:bidi="ar-SA"/>
    </w:rPr>
  </w:style>
  <w:style w:type="paragraph" w:customStyle="1" w:styleId="Char33">
    <w:name w:val="Char33"/>
    <w:basedOn w:val="a9"/>
    <w:rsid w:val="00C85367"/>
    <w:pPr>
      <w:bidi w:val="0"/>
      <w:spacing w:after="160" w:line="240" w:lineRule="exact"/>
    </w:pPr>
    <w:rPr>
      <w:rFonts w:ascii="Verdana" w:hAnsi="Verdana" w:cs="Times New Roman"/>
      <w:sz w:val="20"/>
      <w:szCs w:val="20"/>
      <w:lang w:bidi="ar-SA"/>
    </w:rPr>
  </w:style>
  <w:style w:type="paragraph" w:customStyle="1" w:styleId="Char32">
    <w:name w:val="Char32"/>
    <w:basedOn w:val="a9"/>
    <w:rsid w:val="00C85367"/>
    <w:pPr>
      <w:bidi w:val="0"/>
      <w:spacing w:after="160" w:line="240" w:lineRule="exact"/>
    </w:pPr>
    <w:rPr>
      <w:rFonts w:ascii="Verdana" w:hAnsi="Verdana" w:cs="Times New Roman"/>
      <w:sz w:val="20"/>
      <w:szCs w:val="20"/>
      <w:lang w:bidi="ar-SA"/>
    </w:rPr>
  </w:style>
  <w:style w:type="paragraph" w:customStyle="1" w:styleId="2ffc">
    <w:name w:val="רגיל2"/>
    <w:basedOn w:val="Base"/>
    <w:qFormat/>
    <w:rsid w:val="00C85367"/>
  </w:style>
  <w:style w:type="paragraph" w:customStyle="1" w:styleId="Char310">
    <w:name w:val="Char31"/>
    <w:basedOn w:val="a9"/>
    <w:rsid w:val="00C85367"/>
    <w:pPr>
      <w:bidi w:val="0"/>
      <w:spacing w:after="160" w:line="240" w:lineRule="exact"/>
    </w:pPr>
    <w:rPr>
      <w:rFonts w:ascii="Verdana" w:hAnsi="Verdana" w:cs="Times New Roman"/>
      <w:sz w:val="20"/>
      <w:szCs w:val="20"/>
      <w:lang w:bidi="ar-SA"/>
    </w:rPr>
  </w:style>
  <w:style w:type="paragraph" w:customStyle="1" w:styleId="Caption4">
    <w:name w:val="Caption4"/>
    <w:basedOn w:val="Base"/>
    <w:rsid w:val="00C85367"/>
    <w:pPr>
      <w:jc w:val="center"/>
    </w:pPr>
    <w:rPr>
      <w:bCs/>
    </w:rPr>
  </w:style>
  <w:style w:type="paragraph" w:customStyle="1" w:styleId="Normal8">
    <w:name w:val="Normal8"/>
    <w:basedOn w:val="Base"/>
    <w:rsid w:val="00C85367"/>
  </w:style>
  <w:style w:type="paragraph" w:customStyle="1" w:styleId="Caption5">
    <w:name w:val="Caption5"/>
    <w:basedOn w:val="Base"/>
    <w:rsid w:val="00C85367"/>
    <w:pPr>
      <w:jc w:val="center"/>
    </w:pPr>
    <w:rPr>
      <w:bCs/>
    </w:rPr>
  </w:style>
  <w:style w:type="paragraph" w:customStyle="1" w:styleId="Normal9">
    <w:name w:val="Normal9"/>
    <w:basedOn w:val="Base"/>
    <w:rsid w:val="00C85367"/>
  </w:style>
  <w:style w:type="paragraph" w:customStyle="1" w:styleId="DefaultParagraphFont1">
    <w:name w:val="Default Paragraph Font1"/>
    <w:basedOn w:val="a9"/>
    <w:rsid w:val="00C85367"/>
    <w:pPr>
      <w:bidi w:val="0"/>
      <w:spacing w:after="160" w:line="240" w:lineRule="exact"/>
      <w:jc w:val="both"/>
    </w:pPr>
    <w:rPr>
      <w:rFonts w:ascii="Verdana" w:hAnsi="Verdana" w:cs="FrankRuehl"/>
      <w:sz w:val="16"/>
      <w:szCs w:val="20"/>
      <w:lang w:bidi="ar-SA"/>
    </w:rPr>
  </w:style>
  <w:style w:type="paragraph" w:customStyle="1" w:styleId="Caption6">
    <w:name w:val="Caption6"/>
    <w:basedOn w:val="Base"/>
    <w:rsid w:val="00C85367"/>
    <w:pPr>
      <w:jc w:val="center"/>
    </w:pPr>
    <w:rPr>
      <w:bCs/>
    </w:rPr>
  </w:style>
  <w:style w:type="paragraph" w:customStyle="1" w:styleId="Normal100">
    <w:name w:val="Normal10"/>
    <w:basedOn w:val="Base"/>
    <w:rsid w:val="00C85367"/>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a9"/>
    <w:next w:val="a9"/>
    <w:autoRedefine/>
    <w:rsid w:val="00C85367"/>
    <w:pPr>
      <w:bidi w:val="0"/>
      <w:spacing w:after="160" w:line="240" w:lineRule="exact"/>
      <w:jc w:val="right"/>
    </w:pPr>
    <w:rPr>
      <w:rFonts w:ascii="Tahoma" w:hAnsi="Tahoma" w:cs="Arial"/>
      <w:szCs w:val="24"/>
      <w:lang w:bidi="ar-SA"/>
    </w:rPr>
  </w:style>
  <w:style w:type="paragraph" w:customStyle="1" w:styleId="Caption7">
    <w:name w:val="Caption7"/>
    <w:basedOn w:val="Base"/>
    <w:rsid w:val="00C85367"/>
    <w:pPr>
      <w:jc w:val="center"/>
    </w:pPr>
    <w:rPr>
      <w:bCs/>
    </w:rPr>
  </w:style>
  <w:style w:type="paragraph" w:customStyle="1" w:styleId="Normal110">
    <w:name w:val="Normal11"/>
    <w:basedOn w:val="Base"/>
    <w:rsid w:val="00C85367"/>
  </w:style>
  <w:style w:type="paragraph" w:customStyle="1" w:styleId="1fffa">
    <w:name w:val="תו תו1"/>
    <w:basedOn w:val="a9"/>
    <w:next w:val="a9"/>
    <w:autoRedefine/>
    <w:rsid w:val="00C85367"/>
    <w:pPr>
      <w:bidi w:val="0"/>
      <w:spacing w:after="160" w:line="240" w:lineRule="exact"/>
      <w:jc w:val="right"/>
    </w:pPr>
    <w:rPr>
      <w:rFonts w:ascii="Tahoma" w:hAnsi="Tahoma" w:cs="Arial"/>
      <w:szCs w:val="24"/>
      <w:lang w:bidi="ar-SA"/>
    </w:rPr>
  </w:style>
  <w:style w:type="paragraph" w:customStyle="1" w:styleId="Caption8">
    <w:name w:val="Caption8"/>
    <w:basedOn w:val="Base"/>
    <w:rsid w:val="00C85367"/>
    <w:pPr>
      <w:jc w:val="center"/>
    </w:pPr>
    <w:rPr>
      <w:bCs/>
    </w:rPr>
  </w:style>
  <w:style w:type="paragraph" w:customStyle="1" w:styleId="Normal12">
    <w:name w:val="Normal12"/>
    <w:basedOn w:val="Base"/>
    <w:rsid w:val="00C85367"/>
  </w:style>
  <w:style w:type="character" w:customStyle="1" w:styleId="affff5">
    <w:name w:val="ללא מרווח תו"/>
    <w:link w:val="affff4"/>
    <w:uiPriority w:val="1"/>
    <w:rsid w:val="00C85367"/>
    <w:rPr>
      <w:rFonts w:ascii="Calibri" w:eastAsia="Calibri" w:hAnsi="Calibri" w:cs="Arial"/>
    </w:rPr>
  </w:style>
  <w:style w:type="paragraph" w:customStyle="1" w:styleId="Caption9">
    <w:name w:val="Caption9"/>
    <w:basedOn w:val="Base"/>
    <w:rsid w:val="00C85367"/>
    <w:pPr>
      <w:jc w:val="center"/>
    </w:pPr>
    <w:rPr>
      <w:bCs/>
    </w:rPr>
  </w:style>
  <w:style w:type="paragraph" w:customStyle="1" w:styleId="Normal13">
    <w:name w:val="Normal13"/>
    <w:basedOn w:val="Base"/>
    <w:rsid w:val="00C85367"/>
  </w:style>
  <w:style w:type="paragraph" w:customStyle="1" w:styleId="CharCharCharCharCharCharCharCharCharChar1CharCharCharChar0">
    <w:name w:val="Char Char תו תו Char Char תו תו Char Char תו תו Char Char תו תו Char Char1 תו תו Char Char תו תו Char Char תו תו"/>
    <w:basedOn w:val="a9"/>
    <w:next w:val="a9"/>
    <w:autoRedefine/>
    <w:rsid w:val="00C85367"/>
    <w:pPr>
      <w:bidi w:val="0"/>
      <w:spacing w:after="160" w:line="240" w:lineRule="exact"/>
      <w:jc w:val="right"/>
    </w:pPr>
    <w:rPr>
      <w:rFonts w:ascii="Tahoma" w:hAnsi="Tahoma" w:cs="Arial"/>
      <w:szCs w:val="24"/>
      <w:lang w:bidi="ar-SA"/>
    </w:rPr>
  </w:style>
  <w:style w:type="paragraph" w:customStyle="1" w:styleId="Caption11">
    <w:name w:val="Caption11"/>
    <w:basedOn w:val="Base"/>
    <w:rsid w:val="00C85367"/>
    <w:pPr>
      <w:jc w:val="center"/>
    </w:pPr>
    <w:rPr>
      <w:bCs/>
    </w:rPr>
  </w:style>
  <w:style w:type="paragraph" w:customStyle="1" w:styleId="Normal15">
    <w:name w:val="Normal15"/>
    <w:basedOn w:val="Base"/>
    <w:rsid w:val="00C85367"/>
  </w:style>
  <w:style w:type="paragraph" w:customStyle="1" w:styleId="n-1a1">
    <w:name w:val="n-1a"/>
    <w:basedOn w:val="a9"/>
    <w:rsid w:val="00C85367"/>
    <w:pPr>
      <w:overflowPunct w:val="0"/>
      <w:autoSpaceDE w:val="0"/>
      <w:autoSpaceDN w:val="0"/>
      <w:ind w:left="964" w:hanging="397"/>
    </w:pPr>
    <w:rPr>
      <w:rFonts w:cs="Times New Roman"/>
      <w:spacing w:val="10"/>
      <w:sz w:val="20"/>
      <w:szCs w:val="20"/>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a9"/>
    <w:rsid w:val="00C85367"/>
    <w:pPr>
      <w:bidi w:val="0"/>
      <w:spacing w:after="160" w:line="240" w:lineRule="exact"/>
    </w:pPr>
    <w:rPr>
      <w:rFonts w:ascii="Verdana" w:hAnsi="Verdana" w:cs="Times New Roman"/>
      <w:sz w:val="20"/>
      <w:szCs w:val="20"/>
      <w:lang w:bidi="ar-SA"/>
    </w:rPr>
  </w:style>
  <w:style w:type="paragraph" w:customStyle="1" w:styleId="Caption10">
    <w:name w:val="Caption10"/>
    <w:basedOn w:val="Base"/>
    <w:rsid w:val="00C85367"/>
    <w:pPr>
      <w:jc w:val="center"/>
    </w:pPr>
    <w:rPr>
      <w:bCs/>
    </w:rPr>
  </w:style>
  <w:style w:type="paragraph" w:customStyle="1" w:styleId="Normal14">
    <w:name w:val="Normal14"/>
    <w:basedOn w:val="Base"/>
    <w:rsid w:val="00C85367"/>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a9"/>
    <w:rsid w:val="00C85367"/>
    <w:pPr>
      <w:bidi w:val="0"/>
      <w:spacing w:after="160" w:line="240" w:lineRule="exact"/>
    </w:pPr>
    <w:rPr>
      <w:rFonts w:ascii="Verdana" w:hAnsi="Verdana" w:cs="Times New Roman"/>
      <w:sz w:val="20"/>
      <w:szCs w:val="20"/>
      <w:lang w:bidi="ar-SA"/>
    </w:rPr>
  </w:style>
  <w:style w:type="paragraph" w:customStyle="1" w:styleId="CharChar7">
    <w:name w:val="תו תו Char Char"/>
    <w:basedOn w:val="a9"/>
    <w:rsid w:val="00C85367"/>
    <w:pPr>
      <w:bidi w:val="0"/>
      <w:spacing w:after="160" w:line="240" w:lineRule="exact"/>
    </w:pPr>
    <w:rPr>
      <w:rFonts w:ascii="Verdana" w:hAnsi="Verdana" w:cs="Times New Roman"/>
      <w:sz w:val="20"/>
      <w:szCs w:val="20"/>
      <w:lang w:bidi="ar-SA"/>
    </w:rPr>
  </w:style>
  <w:style w:type="paragraph" w:customStyle="1" w:styleId="Caption12">
    <w:name w:val="Caption12"/>
    <w:basedOn w:val="Base"/>
    <w:rsid w:val="00C85367"/>
    <w:pPr>
      <w:jc w:val="center"/>
    </w:pPr>
    <w:rPr>
      <w:bCs/>
    </w:rPr>
  </w:style>
  <w:style w:type="paragraph" w:customStyle="1" w:styleId="Normal16">
    <w:name w:val="Normal16"/>
    <w:basedOn w:val="Base"/>
    <w:rsid w:val="00C85367"/>
  </w:style>
  <w:style w:type="paragraph" w:customStyle="1" w:styleId="Caption13">
    <w:name w:val="Caption13"/>
    <w:basedOn w:val="Base"/>
    <w:rsid w:val="00C85367"/>
    <w:pPr>
      <w:jc w:val="center"/>
    </w:pPr>
    <w:rPr>
      <w:bCs/>
    </w:rPr>
  </w:style>
  <w:style w:type="paragraph" w:customStyle="1" w:styleId="Normal17">
    <w:name w:val="Normal17"/>
    <w:basedOn w:val="Base"/>
    <w:rsid w:val="00C85367"/>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9"/>
    <w:rsid w:val="00C85367"/>
    <w:pPr>
      <w:bidi w:val="0"/>
      <w:spacing w:after="160" w:line="240" w:lineRule="exact"/>
    </w:pPr>
    <w:rPr>
      <w:rFonts w:ascii="Verdana" w:hAnsi="Verdana" w:cs="Times New Roman"/>
      <w:sz w:val="20"/>
      <w:szCs w:val="20"/>
      <w:lang w:bidi="ar-SA"/>
    </w:rPr>
  </w:style>
  <w:style w:type="paragraph" w:customStyle="1" w:styleId="CharChar40">
    <w:name w:val="Char Char4"/>
    <w:basedOn w:val="a9"/>
    <w:rsid w:val="00C85367"/>
    <w:pPr>
      <w:bidi w:val="0"/>
      <w:spacing w:after="160" w:line="240" w:lineRule="exact"/>
    </w:pPr>
    <w:rPr>
      <w:rFonts w:ascii="Verdana" w:hAnsi="Verdana" w:cs="Times New Roman"/>
      <w:sz w:val="20"/>
      <w:szCs w:val="20"/>
      <w:lang w:bidi="ar-SA"/>
    </w:rPr>
  </w:style>
  <w:style w:type="paragraph" w:customStyle="1" w:styleId="tabletext3">
    <w:name w:val="tabletext"/>
    <w:basedOn w:val="a9"/>
    <w:rsid w:val="00C85367"/>
    <w:pPr>
      <w:spacing w:before="75" w:line="280" w:lineRule="atLeast"/>
    </w:pPr>
    <w:rPr>
      <w:sz w:val="22"/>
      <w:szCs w:val="22"/>
    </w:rPr>
  </w:style>
  <w:style w:type="paragraph" w:customStyle="1" w:styleId="Instruction4">
    <w:name w:val="Instruction4"/>
    <w:basedOn w:val="Base"/>
    <w:qFormat/>
    <w:rsid w:val="00C85367"/>
    <w:pPr>
      <w:numPr>
        <w:numId w:val="90"/>
      </w:numPr>
      <w:tabs>
        <w:tab w:val="num" w:pos="360"/>
        <w:tab w:val="num" w:pos="504"/>
        <w:tab w:val="num" w:pos="720"/>
      </w:tabs>
      <w:ind w:left="1985" w:right="720" w:hanging="397"/>
    </w:pPr>
    <w:rPr>
      <w:rFonts w:cs="Times New Roman"/>
    </w:rPr>
  </w:style>
  <w:style w:type="paragraph" w:customStyle="1" w:styleId="Normal4Title">
    <w:name w:val="Normal4 Title"/>
    <w:basedOn w:val="Base"/>
    <w:qFormat/>
    <w:rsid w:val="00C85367"/>
    <w:pPr>
      <w:ind w:left="1588"/>
    </w:pPr>
    <w:rPr>
      <w:b/>
      <w:bCs/>
    </w:rPr>
  </w:style>
  <w:style w:type="paragraph" w:customStyle="1" w:styleId="Normal02">
    <w:name w:val="Normal0"/>
    <w:basedOn w:val="Base"/>
    <w:qFormat/>
    <w:rsid w:val="00C85367"/>
  </w:style>
  <w:style w:type="paragraph" w:customStyle="1" w:styleId="CharCharCharChar">
    <w:name w:val="תו תו Char Char תו תו Char Char"/>
    <w:basedOn w:val="a9"/>
    <w:rsid w:val="00C85367"/>
    <w:pPr>
      <w:bidi w:val="0"/>
      <w:spacing w:after="160" w:line="240" w:lineRule="exact"/>
    </w:pPr>
    <w:rPr>
      <w:rFonts w:ascii="Verdana" w:hAnsi="Verdana" w:cs="Times New Roman"/>
      <w:sz w:val="20"/>
      <w:szCs w:val="20"/>
      <w:lang w:bidi="ar-SA"/>
    </w:rPr>
  </w:style>
  <w:style w:type="paragraph" w:customStyle="1" w:styleId="normal22">
    <w:name w:val="normal 2"/>
    <w:basedOn w:val="24"/>
    <w:rsid w:val="00C85367"/>
    <w:pPr>
      <w:keepNext w:val="0"/>
      <w:tabs>
        <w:tab w:val="left" w:pos="851"/>
        <w:tab w:val="left" w:pos="1701"/>
        <w:tab w:val="left" w:pos="2552"/>
        <w:tab w:val="left" w:pos="3402"/>
        <w:tab w:val="left" w:pos="4253"/>
      </w:tabs>
      <w:ind w:left="1701"/>
      <w:outlineLvl w:val="9"/>
    </w:pPr>
    <w:rPr>
      <w:b w:val="0"/>
      <w:bCs w:val="0"/>
      <w:szCs w:val="24"/>
      <w:lang w:eastAsia="he-IL"/>
    </w:rPr>
  </w:style>
  <w:style w:type="paragraph" w:customStyle="1" w:styleId="NameAddress">
    <w:name w:val="NameAddress"/>
    <w:basedOn w:val="a9"/>
    <w:rsid w:val="00C85367"/>
    <w:pPr>
      <w:spacing w:line="240" w:lineRule="atLeast"/>
      <w:jc w:val="both"/>
    </w:pPr>
    <w:rPr>
      <w:rFonts w:ascii="Arial" w:hAnsi="Arial"/>
      <w:szCs w:val="24"/>
      <w:lang w:eastAsia="he-IL"/>
    </w:rPr>
  </w:style>
  <w:style w:type="paragraph" w:customStyle="1" w:styleId="LetterEnd">
    <w:name w:val="LetterEnd"/>
    <w:basedOn w:val="a9"/>
    <w:rsid w:val="00C85367"/>
    <w:pPr>
      <w:spacing w:after="240" w:line="240" w:lineRule="atLeast"/>
      <w:ind w:left="5102" w:hanging="1"/>
      <w:jc w:val="both"/>
    </w:pPr>
    <w:rPr>
      <w:rFonts w:ascii="Arial" w:hAnsi="Arial"/>
      <w:szCs w:val="24"/>
      <w:lang w:eastAsia="he-IL"/>
    </w:rPr>
  </w:style>
  <w:style w:type="paragraph" w:customStyle="1" w:styleId="Normal23">
    <w:name w:val="Normal 2"/>
    <w:basedOn w:val="a9"/>
    <w:rsid w:val="00C85367"/>
    <w:pPr>
      <w:spacing w:after="240" w:line="360" w:lineRule="auto"/>
      <w:ind w:left="1274"/>
      <w:jc w:val="both"/>
    </w:pPr>
    <w:rPr>
      <w:rFonts w:ascii="Arial" w:hAnsi="Arial"/>
      <w:sz w:val="20"/>
      <w:szCs w:val="24"/>
      <w:lang w:eastAsia="he-IL"/>
    </w:rPr>
  </w:style>
  <w:style w:type="paragraph" w:customStyle="1" w:styleId="Normal31">
    <w:name w:val="Normal 3"/>
    <w:basedOn w:val="a9"/>
    <w:rsid w:val="00C85367"/>
    <w:pPr>
      <w:suppressAutoHyphens/>
      <w:spacing w:after="240" w:line="360" w:lineRule="auto"/>
      <w:ind w:left="2125"/>
      <w:jc w:val="both"/>
    </w:pPr>
    <w:rPr>
      <w:rFonts w:ascii="Arial" w:hAnsi="Arial"/>
      <w:sz w:val="20"/>
      <w:szCs w:val="24"/>
      <w:lang w:eastAsia="he-IL"/>
    </w:rPr>
  </w:style>
  <w:style w:type="paragraph" w:customStyle="1" w:styleId="Normal40">
    <w:name w:val="Normal 4"/>
    <w:basedOn w:val="a9"/>
    <w:rsid w:val="00C85367"/>
    <w:pPr>
      <w:spacing w:after="240" w:line="360" w:lineRule="auto"/>
      <w:ind w:left="2268"/>
      <w:jc w:val="both"/>
    </w:pPr>
    <w:rPr>
      <w:rFonts w:ascii="Arial" w:hAnsi="Arial"/>
      <w:szCs w:val="24"/>
      <w:lang w:eastAsia="he-IL"/>
    </w:rPr>
  </w:style>
  <w:style w:type="paragraph" w:customStyle="1" w:styleId="Normal50">
    <w:name w:val="Normal 5"/>
    <w:basedOn w:val="a9"/>
    <w:rsid w:val="00C85367"/>
    <w:pPr>
      <w:spacing w:after="240" w:line="360" w:lineRule="auto"/>
      <w:ind w:left="2835"/>
      <w:jc w:val="both"/>
    </w:pPr>
    <w:rPr>
      <w:rFonts w:ascii="Arial" w:hAnsi="Arial"/>
      <w:szCs w:val="24"/>
      <w:lang w:eastAsia="he-IL"/>
    </w:rPr>
  </w:style>
  <w:style w:type="paragraph" w:customStyle="1" w:styleId="Normal60">
    <w:name w:val="Normal 6"/>
    <w:basedOn w:val="a9"/>
    <w:rsid w:val="00C85367"/>
    <w:pPr>
      <w:spacing w:after="240" w:line="360" w:lineRule="auto"/>
      <w:ind w:left="3402"/>
      <w:jc w:val="both"/>
    </w:pPr>
    <w:rPr>
      <w:rFonts w:ascii="Arial" w:hAnsi="Arial"/>
      <w:szCs w:val="24"/>
      <w:lang w:eastAsia="he-IL"/>
    </w:rPr>
  </w:style>
  <w:style w:type="paragraph" w:customStyle="1" w:styleId="1fffb">
    <w:name w:val="נושא הערה1"/>
    <w:basedOn w:val="afe"/>
    <w:next w:val="afe"/>
    <w:semiHidden/>
    <w:rsid w:val="00C85367"/>
    <w:pPr>
      <w:spacing w:after="240" w:line="360" w:lineRule="auto"/>
      <w:jc w:val="both"/>
    </w:pPr>
    <w:rPr>
      <w:rFonts w:ascii="Arial" w:hAnsi="Arial" w:cs="David"/>
    </w:rPr>
  </w:style>
  <w:style w:type="paragraph" w:customStyle="1" w:styleId="Style6">
    <w:name w:val="Style6"/>
    <w:basedOn w:val="24"/>
    <w:link w:val="Style6Char"/>
    <w:qFormat/>
    <w:rsid w:val="00C85367"/>
    <w:pPr>
      <w:spacing w:after="240"/>
      <w:jc w:val="center"/>
    </w:pPr>
    <w:rPr>
      <w:rFonts w:ascii="Times New Roman Bold" w:hAnsi="Times New Roman Bold"/>
      <w:u w:val="single"/>
    </w:rPr>
  </w:style>
  <w:style w:type="character" w:customStyle="1" w:styleId="Style6Char">
    <w:name w:val="Style6 Char"/>
    <w:basedOn w:val="aa"/>
    <w:link w:val="Style6"/>
    <w:rsid w:val="00C85367"/>
    <w:rPr>
      <w:rFonts w:ascii="Times New Roman Bold" w:eastAsia="Times New Roman" w:hAnsi="Times New Roman Bold" w:cs="David"/>
      <w:b/>
      <w:bCs/>
      <w:sz w:val="24"/>
      <w:szCs w:val="26"/>
      <w:u w:val="single"/>
    </w:rPr>
  </w:style>
  <w:style w:type="character" w:customStyle="1" w:styleId="t151">
    <w:name w:val="t151"/>
    <w:basedOn w:val="aa"/>
    <w:rsid w:val="00C85367"/>
    <w:rPr>
      <w:color w:val="000000"/>
      <w:sz w:val="23"/>
      <w:szCs w:val="23"/>
    </w:rPr>
  </w:style>
  <w:style w:type="paragraph" w:customStyle="1" w:styleId="74">
    <w:name w:val="7"/>
    <w:basedOn w:val="a9"/>
    <w:next w:val="af"/>
    <w:rsid w:val="00C85367"/>
    <w:pPr>
      <w:tabs>
        <w:tab w:val="center" w:pos="4153"/>
        <w:tab w:val="right" w:pos="8306"/>
      </w:tabs>
    </w:pPr>
    <w:rPr>
      <w:lang w:eastAsia="he-IL"/>
    </w:rPr>
  </w:style>
  <w:style w:type="paragraph" w:customStyle="1" w:styleId="affffffffff5">
    <w:name w:val="תואר"/>
    <w:basedOn w:val="a9"/>
    <w:qFormat/>
    <w:rsid w:val="00C85367"/>
    <w:pPr>
      <w:jc w:val="center"/>
    </w:pPr>
    <w:rPr>
      <w:sz w:val="20"/>
      <w:szCs w:val="24"/>
    </w:rPr>
  </w:style>
  <w:style w:type="paragraph" w:customStyle="1" w:styleId="affffffffff6">
    <w:name w:val="פסקה א"/>
    <w:basedOn w:val="a9"/>
    <w:rsid w:val="00C85367"/>
    <w:pPr>
      <w:tabs>
        <w:tab w:val="left" w:pos="1134"/>
        <w:tab w:val="left" w:pos="1701"/>
        <w:tab w:val="left" w:pos="2268"/>
        <w:tab w:val="left" w:pos="2835"/>
        <w:tab w:val="right" w:pos="6804"/>
        <w:tab w:val="right" w:pos="7371"/>
        <w:tab w:val="right" w:pos="7938"/>
      </w:tabs>
      <w:spacing w:line="320" w:lineRule="exact"/>
      <w:ind w:left="567" w:hanging="567"/>
      <w:jc w:val="both"/>
    </w:pPr>
    <w:rPr>
      <w:spacing w:val="6"/>
      <w:szCs w:val="24"/>
      <w:lang w:eastAsia="he-IL"/>
    </w:rPr>
  </w:style>
  <w:style w:type="character" w:customStyle="1" w:styleId="ListParagraphChar1">
    <w:name w:val="List Paragraph Char1"/>
    <w:basedOn w:val="aa"/>
    <w:uiPriority w:val="34"/>
    <w:locked/>
    <w:rsid w:val="00C85367"/>
    <w:rPr>
      <w:rFonts w:cs="David"/>
      <w:sz w:val="24"/>
      <w:szCs w:val="26"/>
    </w:rPr>
  </w:style>
  <w:style w:type="paragraph" w:customStyle="1" w:styleId="84">
    <w:name w:val="8"/>
    <w:basedOn w:val="a9"/>
    <w:next w:val="af"/>
    <w:rsid w:val="00C85367"/>
    <w:pPr>
      <w:tabs>
        <w:tab w:val="center" w:pos="4153"/>
        <w:tab w:val="right" w:pos="8306"/>
      </w:tabs>
    </w:pPr>
    <w:rPr>
      <w:lang w:eastAsia="he-IL"/>
    </w:rPr>
  </w:style>
  <w:style w:type="paragraph" w:customStyle="1" w:styleId="13">
    <w:name w:val="סיעוף 1"/>
    <w:basedOn w:val="a9"/>
    <w:rsid w:val="00C85367"/>
    <w:pPr>
      <w:numPr>
        <w:numId w:val="91"/>
      </w:numPr>
      <w:spacing w:before="120"/>
    </w:pPr>
    <w:rPr>
      <w:rFonts w:cs="Times New Roman"/>
      <w:szCs w:val="24"/>
    </w:rPr>
  </w:style>
  <w:style w:type="paragraph" w:customStyle="1" w:styleId="23">
    <w:name w:val="סיעוף 2"/>
    <w:basedOn w:val="13"/>
    <w:rsid w:val="00C85367"/>
    <w:pPr>
      <w:numPr>
        <w:ilvl w:val="1"/>
      </w:numPr>
    </w:pPr>
  </w:style>
  <w:style w:type="paragraph" w:customStyle="1" w:styleId="33">
    <w:name w:val="סיעוף 3"/>
    <w:basedOn w:val="23"/>
    <w:rsid w:val="00C85367"/>
    <w:pPr>
      <w:numPr>
        <w:ilvl w:val="2"/>
      </w:numPr>
    </w:pPr>
  </w:style>
  <w:style w:type="paragraph" w:customStyle="1" w:styleId="41">
    <w:name w:val="סיעוף 4"/>
    <w:basedOn w:val="33"/>
    <w:rsid w:val="00C85367"/>
    <w:pPr>
      <w:numPr>
        <w:ilvl w:val="3"/>
      </w:numPr>
    </w:pPr>
  </w:style>
  <w:style w:type="character" w:customStyle="1" w:styleId="2f4">
    <w:name w:val="סעיף רמה 2 תו"/>
    <w:basedOn w:val="aa"/>
    <w:link w:val="22"/>
    <w:locked/>
    <w:rsid w:val="00C85367"/>
    <w:rPr>
      <w:rFonts w:ascii="Arial" w:eastAsia="Times New Roman" w:hAnsi="Arial"/>
    </w:rPr>
  </w:style>
  <w:style w:type="paragraph" w:customStyle="1" w:styleId="4f0">
    <w:name w:val="סעיף רמה 4"/>
    <w:basedOn w:val="a9"/>
    <w:link w:val="4f1"/>
    <w:qFormat/>
    <w:rsid w:val="00C85367"/>
    <w:pPr>
      <w:spacing w:line="360" w:lineRule="auto"/>
      <w:ind w:left="1728" w:hanging="648"/>
      <w:jc w:val="both"/>
    </w:pPr>
    <w:rPr>
      <w:rFonts w:ascii="Arial" w:eastAsiaTheme="minorHAnsi" w:hAnsi="Arial" w:cs="Arial"/>
      <w:sz w:val="22"/>
      <w:szCs w:val="22"/>
    </w:rPr>
  </w:style>
  <w:style w:type="paragraph" w:customStyle="1" w:styleId="5c">
    <w:name w:val="סעיף רמה 5"/>
    <w:basedOn w:val="a9"/>
    <w:link w:val="5d"/>
    <w:qFormat/>
    <w:rsid w:val="00C85367"/>
    <w:pPr>
      <w:spacing w:line="360" w:lineRule="auto"/>
      <w:ind w:left="2232" w:hanging="792"/>
      <w:jc w:val="both"/>
    </w:pPr>
    <w:rPr>
      <w:rFonts w:ascii="Arial" w:eastAsiaTheme="minorHAnsi" w:hAnsi="Arial" w:cs="Arial"/>
      <w:sz w:val="22"/>
      <w:szCs w:val="22"/>
    </w:rPr>
  </w:style>
  <w:style w:type="paragraph" w:customStyle="1" w:styleId="66">
    <w:name w:val="סעיף רמה 6"/>
    <w:basedOn w:val="a9"/>
    <w:qFormat/>
    <w:rsid w:val="00C85367"/>
    <w:pPr>
      <w:spacing w:line="360" w:lineRule="auto"/>
      <w:ind w:left="2736" w:hanging="936"/>
      <w:jc w:val="both"/>
    </w:pPr>
    <w:rPr>
      <w:rFonts w:ascii="Arial" w:eastAsiaTheme="minorHAnsi" w:hAnsi="Arial" w:cs="Arial"/>
      <w:sz w:val="22"/>
      <w:szCs w:val="22"/>
    </w:rPr>
  </w:style>
  <w:style w:type="character" w:customStyle="1" w:styleId="4f1">
    <w:name w:val="סעיף רמה 4 תו"/>
    <w:basedOn w:val="3f2"/>
    <w:link w:val="4f0"/>
    <w:rsid w:val="00CC08BD"/>
    <w:rPr>
      <w:rFonts w:ascii="Arial" w:eastAsia="Times New Roman" w:hAnsi="Arial" w:cs="Arial"/>
    </w:rPr>
  </w:style>
  <w:style w:type="character" w:customStyle="1" w:styleId="aff7">
    <w:name w:val="הגדרות תו"/>
    <w:basedOn w:val="aa"/>
    <w:link w:val="aff6"/>
    <w:rsid w:val="00CC08BD"/>
    <w:rPr>
      <w:rFonts w:ascii="Times New Roman" w:eastAsia="Times New Roman" w:hAnsi="Times New Roman" w:cs="David"/>
      <w:sz w:val="20"/>
      <w:szCs w:val="24"/>
      <w:lang w:eastAsia="he-IL"/>
    </w:rPr>
  </w:style>
  <w:style w:type="character" w:customStyle="1" w:styleId="5d">
    <w:name w:val="סעיף רמה 5 תו"/>
    <w:basedOn w:val="4f1"/>
    <w:link w:val="5c"/>
    <w:rsid w:val="00CC08BD"/>
    <w:rPr>
      <w:rFonts w:ascii="Arial" w:eastAsia="Times New Roman" w:hAnsi="Arial" w:cs="Arial"/>
    </w:rPr>
  </w:style>
  <w:style w:type="table" w:customStyle="1" w:styleId="2ffd">
    <w:name w:val="טקסט טבלה תחתונה2"/>
    <w:basedOn w:val="ab"/>
    <w:next w:val="afb"/>
    <w:uiPriority w:val="59"/>
    <w:rsid w:val="008156D7"/>
    <w:pPr>
      <w:spacing w:after="0" w:line="240" w:lineRule="auto"/>
    </w:pPr>
    <w:rPr>
      <w:rFonts w:ascii="Times New Roman" w:hAnsi="Times New Roman" w:cs="David"/>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fffc">
    <w:name w:val="ללא רשימה1"/>
    <w:next w:val="ac"/>
    <w:uiPriority w:val="99"/>
    <w:semiHidden/>
    <w:unhideWhenUsed/>
    <w:rsid w:val="00A460B5"/>
  </w:style>
  <w:style w:type="table" w:customStyle="1" w:styleId="3ff">
    <w:name w:val="טקסט טבלה תחתונה3"/>
    <w:basedOn w:val="ab"/>
    <w:next w:val="afb"/>
    <w:uiPriority w:val="59"/>
    <w:rsid w:val="00A460B5"/>
    <w:pPr>
      <w:spacing w:after="0" w:line="240" w:lineRule="auto"/>
    </w:pPr>
    <w:rPr>
      <w:rFonts w:ascii="Times New Roman" w:hAnsi="Times New Roman" w:cs="David"/>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HeadingNumbers1">
    <w:name w:val="Heading Numbers1"/>
    <w:uiPriority w:val="99"/>
    <w:rsid w:val="00A460B5"/>
    <w:pPr>
      <w:numPr>
        <w:numId w:val="44"/>
      </w:numPr>
    </w:pPr>
  </w:style>
  <w:style w:type="numbering" w:customStyle="1" w:styleId="1111111">
    <w:name w:val="1 / 1.1 / 1.1.11"/>
    <w:basedOn w:val="ac"/>
    <w:next w:val="111111"/>
    <w:uiPriority w:val="99"/>
    <w:semiHidden/>
    <w:unhideWhenUsed/>
    <w:rsid w:val="00A460B5"/>
    <w:pPr>
      <w:numPr>
        <w:numId w:val="97"/>
      </w:numPr>
    </w:pPr>
  </w:style>
  <w:style w:type="numbering" w:customStyle="1" w:styleId="1ai1">
    <w:name w:val="1 / a / i1"/>
    <w:basedOn w:val="ac"/>
    <w:next w:val="1ai"/>
    <w:uiPriority w:val="99"/>
    <w:semiHidden/>
    <w:unhideWhenUsed/>
    <w:rsid w:val="00A460B5"/>
    <w:pPr>
      <w:numPr>
        <w:numId w:val="77"/>
      </w:numPr>
    </w:pPr>
  </w:style>
  <w:style w:type="table" w:customStyle="1" w:styleId="1fffd">
    <w:name w:val="טבלה אלגנטית1"/>
    <w:basedOn w:val="ab"/>
    <w:next w:val="affffffc"/>
    <w:uiPriority w:val="99"/>
    <w:semiHidden/>
    <w:unhideWhenUsed/>
    <w:rsid w:val="00A460B5"/>
    <w:pPr>
      <w:bidi/>
      <w:spacing w:after="0" w:line="240" w:lineRule="auto"/>
    </w:pPr>
    <w:rPr>
      <w:rFonts w:ascii="Times New Roman" w:hAnsi="Times New Roman" w:cs="David"/>
      <w:szCs w:val="24"/>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15">
    <w:name w:val="טבלת אינטרנט 11"/>
    <w:basedOn w:val="ab"/>
    <w:next w:val="18"/>
    <w:uiPriority w:val="99"/>
    <w:semiHidden/>
    <w:unhideWhenUsed/>
    <w:rsid w:val="00A460B5"/>
    <w:pPr>
      <w:bidi/>
      <w:spacing w:after="0" w:line="240" w:lineRule="auto"/>
    </w:pPr>
    <w:rPr>
      <w:rFonts w:ascii="Times New Roman" w:hAnsi="Times New Roman" w:cs="David"/>
      <w:szCs w:val="24"/>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511">
    <w:name w:val="רשת טבלה 51"/>
    <w:basedOn w:val="ab"/>
    <w:next w:val="56"/>
    <w:uiPriority w:val="99"/>
    <w:semiHidden/>
    <w:unhideWhenUsed/>
    <w:rsid w:val="00A460B5"/>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customStyle="1" w:styleId="811">
    <w:name w:val="רשת טבלה 81"/>
    <w:basedOn w:val="ab"/>
    <w:next w:val="82"/>
    <w:uiPriority w:val="99"/>
    <w:semiHidden/>
    <w:unhideWhenUsed/>
    <w:rsid w:val="00A460B5"/>
    <w:pPr>
      <w:bidi/>
      <w:spacing w:after="0" w:line="240" w:lineRule="auto"/>
    </w:pPr>
    <w:rPr>
      <w:rFonts w:ascii="Times New Roman" w:hAnsi="Times New Roman" w:cs="David"/>
      <w:szCs w:val="24"/>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numbering" w:customStyle="1" w:styleId="1">
    <w:name w:val="מאמר / מקטע1"/>
    <w:basedOn w:val="ac"/>
    <w:next w:val="a4"/>
    <w:uiPriority w:val="99"/>
    <w:semiHidden/>
    <w:unhideWhenUsed/>
    <w:rsid w:val="00A460B5"/>
    <w:pPr>
      <w:numPr>
        <w:numId w:val="78"/>
      </w:numPr>
    </w:pPr>
  </w:style>
  <w:style w:type="paragraph" w:customStyle="1" w:styleId="List1Header">
    <w:name w:val="List1Header"/>
    <w:basedOn w:val="Base"/>
    <w:next w:val="OutlineList1"/>
    <w:qFormat/>
    <w:rsid w:val="00A460B5"/>
    <w:pPr>
      <w:numPr>
        <w:ilvl w:val="1"/>
        <w:numId w:val="98"/>
      </w:numPr>
    </w:pPr>
    <w:rPr>
      <w:b/>
      <w:bCs/>
      <w:sz w:val="24"/>
      <w:u w:val="single"/>
    </w:rPr>
  </w:style>
  <w:style w:type="table" w:customStyle="1" w:styleId="4f2">
    <w:name w:val="טקסט טבלה תחתונה4"/>
    <w:basedOn w:val="ab"/>
    <w:next w:val="afb"/>
    <w:uiPriority w:val="59"/>
    <w:rsid w:val="00EB0A0C"/>
    <w:pPr>
      <w:spacing w:after="0" w:line="240" w:lineRule="auto"/>
    </w:pPr>
    <w:rPr>
      <w:rFonts w:ascii="Times New Roman" w:hAnsi="Times New Roman" w:cs="David"/>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e">
    <w:name w:val="טקסט טבלה תחתונה5"/>
    <w:basedOn w:val="ab"/>
    <w:next w:val="afb"/>
    <w:uiPriority w:val="59"/>
    <w:rsid w:val="00A6600C"/>
    <w:pPr>
      <w:spacing w:after="0" w:line="240" w:lineRule="auto"/>
    </w:pPr>
    <w:rPr>
      <w:rFonts w:ascii="Times New Roman" w:hAnsi="Times New Roman" w:cs="David"/>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7">
    <w:name w:val="טקסט טבלה תחתונה6"/>
    <w:basedOn w:val="ab"/>
    <w:next w:val="afb"/>
    <w:uiPriority w:val="59"/>
    <w:rsid w:val="00FB113C"/>
    <w:pPr>
      <w:spacing w:after="0" w:line="240" w:lineRule="auto"/>
    </w:pPr>
    <w:rPr>
      <w:rFonts w:ascii="Times New Roman" w:hAnsi="Times New Roman" w:cs="David"/>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75">
    <w:name w:val="סגנון7"/>
    <w:basedOn w:val="af5"/>
    <w:link w:val="76"/>
    <w:qFormat/>
    <w:rsid w:val="000C50EB"/>
    <w:pPr>
      <w:spacing w:line="360" w:lineRule="auto"/>
      <w:ind w:left="360" w:hanging="360"/>
      <w:jc w:val="both"/>
      <w:outlineLvl w:val="0"/>
    </w:pPr>
    <w:rPr>
      <w:rFonts w:asciiTheme="majorBidi" w:hAnsiTheme="majorBidi"/>
      <w:b/>
      <w:bCs/>
      <w:sz w:val="28"/>
      <w:szCs w:val="28"/>
      <w:u w:val="single"/>
    </w:rPr>
  </w:style>
  <w:style w:type="character" w:customStyle="1" w:styleId="76">
    <w:name w:val="סגנון7 תו"/>
    <w:basedOn w:val="af6"/>
    <w:link w:val="75"/>
    <w:rsid w:val="000C50EB"/>
    <w:rPr>
      <w:rFonts w:asciiTheme="majorBidi" w:eastAsia="Times New Roman" w:hAnsiTheme="majorBidi" w:cs="David"/>
      <w:b/>
      <w:bCs/>
      <w:sz w:val="28"/>
      <w:szCs w:val="28"/>
      <w:u w:val="single"/>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637292007">
      <w:bodyDiv w:val="1"/>
      <w:marLeft w:val="0"/>
      <w:marRight w:val="0"/>
      <w:marTop w:val="0"/>
      <w:marBottom w:val="0"/>
      <w:divBdr>
        <w:top w:val="none" w:sz="0" w:space="0" w:color="auto"/>
        <w:left w:val="none" w:sz="0" w:space="0" w:color="auto"/>
        <w:bottom w:val="none" w:sz="0" w:space="0" w:color="auto"/>
        <w:right w:val="none" w:sz="0" w:space="0" w:color="auto"/>
      </w:divBdr>
    </w:div>
    <w:div w:id="1815441342">
      <w:bodyDiv w:val="1"/>
      <w:marLeft w:val="0"/>
      <w:marRight w:val="0"/>
      <w:marTop w:val="0"/>
      <w:marBottom w:val="0"/>
      <w:divBdr>
        <w:top w:val="none" w:sz="0" w:space="0" w:color="auto"/>
        <w:left w:val="none" w:sz="0" w:space="0" w:color="auto"/>
        <w:bottom w:val="none" w:sz="0" w:space="0" w:color="auto"/>
        <w:right w:val="none" w:sz="0" w:space="0" w:color="auto"/>
      </w:divBdr>
    </w:div>
    <w:div w:id="19001678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mof.gov.il/takam/pages/horaot.aspx?k=7.7.1.1" TargetMode="External"/><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hyperlink" Target="https://mof.gov.il/takam/Pages/horaot.aspx?k=7.5.1.1"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ica.justice.gov.il/GenericCorporarionInfo/SearchCorporation?unit=8" TargetMode="External"/><Relationship Id="rId5" Type="http://schemas.openxmlformats.org/officeDocument/2006/relationships/numbering" Target="numbering.xml"/><Relationship Id="rId15" Type="http://schemas.openxmlformats.org/officeDocument/2006/relationships/header" Target="header2.xm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footer2.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emf"/></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2.w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2A2548873DF64AA2A04E72BCD353E10C"/>
        <w:category>
          <w:name w:val="כללי"/>
          <w:gallery w:val="placeholder"/>
        </w:category>
        <w:types>
          <w:type w:val="bbPlcHdr"/>
        </w:types>
        <w:behaviors>
          <w:behavior w:val="content"/>
        </w:behaviors>
        <w:guid w:val="{5E57A107-0086-41DF-B0F9-078E9791114E}"/>
      </w:docPartPr>
      <w:docPartBody>
        <w:p w:rsidR="00A4116D" w:rsidRDefault="008C69E8" w:rsidP="008C69E8">
          <w:pPr>
            <w:pStyle w:val="2A2548873DF64AA2A04E72BCD353E10C"/>
          </w:pPr>
          <w:r w:rsidRPr="00B51143">
            <w:rPr>
              <w:rStyle w:val="a3"/>
              <w:rtl/>
            </w:rPr>
            <w:t>[מס</w:t>
          </w:r>
          <w:r w:rsidRPr="00B51143">
            <w:rPr>
              <w:rStyle w:val="a3"/>
            </w:rPr>
            <w:t>'</w:t>
          </w:r>
          <w:r w:rsidRPr="00B51143">
            <w:rPr>
              <w:rStyle w:val="a3"/>
              <w:rtl/>
            </w:rPr>
            <w:t>]</w:t>
          </w:r>
        </w:p>
      </w:docPartBody>
    </w:docPart>
    <w:docPart>
      <w:docPartPr>
        <w:name w:val="FF9E39F1C30B44E5A017BD2666EEE889"/>
        <w:category>
          <w:name w:val="כללי"/>
          <w:gallery w:val="placeholder"/>
        </w:category>
        <w:types>
          <w:type w:val="bbPlcHdr"/>
        </w:types>
        <w:behaviors>
          <w:behavior w:val="content"/>
        </w:behaviors>
        <w:guid w:val="{0D6967FF-E747-4E64-83EC-76991C65D159}"/>
      </w:docPartPr>
      <w:docPartBody>
        <w:p w:rsidR="00A4116D" w:rsidRDefault="008C69E8" w:rsidP="008C69E8">
          <w:pPr>
            <w:pStyle w:val="FF9E39F1C30B44E5A017BD2666EEE889"/>
          </w:pPr>
          <w:r w:rsidRPr="00B51143">
            <w:rPr>
              <w:rStyle w:val="a3"/>
              <w:rtl/>
            </w:rPr>
            <w:t>[נושא]</w:t>
          </w:r>
        </w:p>
      </w:docPartBody>
    </w:docPart>
    <w:docPart>
      <w:docPartPr>
        <w:name w:val="8E78E2617EA94088A16CF3C97AA3B111"/>
        <w:category>
          <w:name w:val="כללי"/>
          <w:gallery w:val="placeholder"/>
        </w:category>
        <w:types>
          <w:type w:val="bbPlcHdr"/>
        </w:types>
        <w:behaviors>
          <w:behavior w:val="content"/>
        </w:behaviors>
        <w:guid w:val="{91AD78BD-1332-4F53-AD76-1F080A8AE42E}"/>
      </w:docPartPr>
      <w:docPartBody>
        <w:p w:rsidR="00A4116D" w:rsidRDefault="008C69E8" w:rsidP="008C69E8">
          <w:pPr>
            <w:pStyle w:val="8E78E2617EA94088A16CF3C97AA3B111"/>
          </w:pPr>
          <w:r w:rsidRPr="00B51143">
            <w:rPr>
              <w:rStyle w:val="a3"/>
              <w:rtl/>
            </w:rPr>
            <w:t>[נושא]</w:t>
          </w:r>
        </w:p>
      </w:docPartBody>
    </w:docPart>
    <w:docPart>
      <w:docPartPr>
        <w:name w:val="262273CD505B43228ACED989633BCF56"/>
        <w:category>
          <w:name w:val="כללי"/>
          <w:gallery w:val="placeholder"/>
        </w:category>
        <w:types>
          <w:type w:val="bbPlcHdr"/>
        </w:types>
        <w:behaviors>
          <w:behavior w:val="content"/>
        </w:behaviors>
        <w:guid w:val="{1ECC279C-91AD-469C-9FA6-088F1A1A383A}"/>
      </w:docPartPr>
      <w:docPartBody>
        <w:p w:rsidR="00A4116D" w:rsidRDefault="008C69E8" w:rsidP="008C69E8">
          <w:pPr>
            <w:pStyle w:val="262273CD505B43228ACED989633BCF56"/>
          </w:pPr>
          <w:r w:rsidRPr="00B51143">
            <w:rPr>
              <w:rStyle w:val="a3"/>
              <w:rtl/>
            </w:rPr>
            <w:t>[מס</w:t>
          </w:r>
          <w:r w:rsidRPr="00B51143">
            <w:rPr>
              <w:rStyle w:val="a3"/>
            </w:rPr>
            <w:t>'</w:t>
          </w:r>
          <w:r w:rsidRPr="00B51143">
            <w:rPr>
              <w:rStyle w:val="a3"/>
              <w:rtl/>
            </w:rPr>
            <w:t>]</w:t>
          </w:r>
        </w:p>
      </w:docPartBody>
    </w:docPart>
    <w:docPart>
      <w:docPartPr>
        <w:name w:val="2862A82D9B514538B0432FDF3C3AE495"/>
        <w:category>
          <w:name w:val="כללי"/>
          <w:gallery w:val="placeholder"/>
        </w:category>
        <w:types>
          <w:type w:val="bbPlcHdr"/>
        </w:types>
        <w:behaviors>
          <w:behavior w:val="content"/>
        </w:behaviors>
        <w:guid w:val="{04E5B58D-01D5-4A6B-98E6-C0AFE3CBB042}"/>
      </w:docPartPr>
      <w:docPartBody>
        <w:p w:rsidR="00A4116D" w:rsidRDefault="008C69E8" w:rsidP="008C69E8">
          <w:pPr>
            <w:pStyle w:val="2862A82D9B514538B0432FDF3C3AE495"/>
          </w:pPr>
          <w:r w:rsidRPr="00B51143">
            <w:rPr>
              <w:rStyle w:val="a3"/>
              <w:rtl/>
            </w:rPr>
            <w:t>[מס</w:t>
          </w:r>
          <w:r w:rsidRPr="00B51143">
            <w:rPr>
              <w:rStyle w:val="a3"/>
            </w:rPr>
            <w:t>'</w:t>
          </w:r>
          <w:r w:rsidRPr="00B51143">
            <w:rPr>
              <w:rStyle w:val="a3"/>
              <w:rtl/>
            </w:rPr>
            <w:t>]</w:t>
          </w:r>
        </w:p>
      </w:docPartBody>
    </w:docPart>
    <w:docPart>
      <w:docPartPr>
        <w:name w:val="A04510958A134BF9B3AF8785A41F37CD"/>
        <w:category>
          <w:name w:val="כללי"/>
          <w:gallery w:val="placeholder"/>
        </w:category>
        <w:types>
          <w:type w:val="bbPlcHdr"/>
        </w:types>
        <w:behaviors>
          <w:behavior w:val="content"/>
        </w:behaviors>
        <w:guid w:val="{E712FCA7-4511-423A-95E8-FE1DE9DDFA2C}"/>
      </w:docPartPr>
      <w:docPartBody>
        <w:p w:rsidR="00A4116D" w:rsidRDefault="008C69E8" w:rsidP="008C69E8">
          <w:pPr>
            <w:pStyle w:val="A04510958A134BF9B3AF8785A41F37CD"/>
          </w:pPr>
          <w:r w:rsidRPr="00B51143">
            <w:rPr>
              <w:rStyle w:val="a3"/>
              <w:rtl/>
            </w:rPr>
            <w:t>[מס</w:t>
          </w:r>
          <w:r w:rsidRPr="00B51143">
            <w:rPr>
              <w:rStyle w:val="a3"/>
            </w:rPr>
            <w:t>'</w:t>
          </w:r>
          <w:r w:rsidRPr="00B51143">
            <w:rPr>
              <w:rStyle w:val="a3"/>
              <w:rtl/>
            </w:rPr>
            <w:t>]</w:t>
          </w:r>
        </w:p>
      </w:docPartBody>
    </w:docPart>
    <w:docPart>
      <w:docPartPr>
        <w:name w:val="B78D253FEBE04B268AD28AB3033B616E"/>
        <w:category>
          <w:name w:val="כללי"/>
          <w:gallery w:val="placeholder"/>
        </w:category>
        <w:types>
          <w:type w:val="bbPlcHdr"/>
        </w:types>
        <w:behaviors>
          <w:behavior w:val="content"/>
        </w:behaviors>
        <w:guid w:val="{67E7734C-8407-4F99-AEC3-9B1657E5413B}"/>
      </w:docPartPr>
      <w:docPartBody>
        <w:p w:rsidR="00A4116D" w:rsidRDefault="008C69E8" w:rsidP="008C69E8">
          <w:pPr>
            <w:pStyle w:val="B78D253FEBE04B268AD28AB3033B616E"/>
          </w:pPr>
          <w:r w:rsidRPr="00B51143">
            <w:rPr>
              <w:rStyle w:val="a3"/>
              <w:rtl/>
            </w:rPr>
            <w:t>[נושא]</w:t>
          </w:r>
        </w:p>
      </w:docPartBody>
    </w:docPart>
    <w:docPart>
      <w:docPartPr>
        <w:name w:val="548ADE16AD2343A292945E2802C394D1"/>
        <w:category>
          <w:name w:val="כללי"/>
          <w:gallery w:val="placeholder"/>
        </w:category>
        <w:types>
          <w:type w:val="bbPlcHdr"/>
        </w:types>
        <w:behaviors>
          <w:behavior w:val="content"/>
        </w:behaviors>
        <w:guid w:val="{9BCDD79F-F377-4A67-93CF-3EB2202DFD37}"/>
      </w:docPartPr>
      <w:docPartBody>
        <w:p w:rsidR="00A4116D" w:rsidRDefault="008C69E8" w:rsidP="008C69E8">
          <w:pPr>
            <w:pStyle w:val="548ADE16AD2343A292945E2802C394D1"/>
          </w:pPr>
          <w:r w:rsidRPr="00B51143">
            <w:rPr>
              <w:rStyle w:val="a3"/>
              <w:rtl/>
            </w:rPr>
            <w:t>[מס</w:t>
          </w:r>
          <w:r w:rsidRPr="00B51143">
            <w:rPr>
              <w:rStyle w:val="a3"/>
            </w:rPr>
            <w:t>'</w:t>
          </w:r>
          <w:r w:rsidRPr="00B51143">
            <w:rPr>
              <w:rStyle w:val="a3"/>
              <w:rtl/>
            </w:rPr>
            <w:t>]</w:t>
          </w:r>
        </w:p>
      </w:docPartBody>
    </w:docPart>
    <w:docPart>
      <w:docPartPr>
        <w:name w:val="64F3850DAD224738A224AD217664CBC2"/>
        <w:category>
          <w:name w:val="כללי"/>
          <w:gallery w:val="placeholder"/>
        </w:category>
        <w:types>
          <w:type w:val="bbPlcHdr"/>
        </w:types>
        <w:behaviors>
          <w:behavior w:val="content"/>
        </w:behaviors>
        <w:guid w:val="{749CB193-7E75-491D-9009-EC5B82BC244D}"/>
      </w:docPartPr>
      <w:docPartBody>
        <w:p w:rsidR="00A4116D" w:rsidRDefault="008C69E8" w:rsidP="008C69E8">
          <w:pPr>
            <w:pStyle w:val="64F3850DAD224738A224AD217664CBC2"/>
          </w:pPr>
          <w:r w:rsidRPr="00B51143">
            <w:rPr>
              <w:rStyle w:val="a3"/>
              <w:rtl/>
            </w:rPr>
            <w:t>[נושא]</w:t>
          </w:r>
        </w:p>
      </w:docPartBody>
    </w:docPart>
    <w:docPart>
      <w:docPartPr>
        <w:name w:val="8E345E2C02F54C9CA3A08FFFEEEDA47B"/>
        <w:category>
          <w:name w:val="כללי"/>
          <w:gallery w:val="placeholder"/>
        </w:category>
        <w:types>
          <w:type w:val="bbPlcHdr"/>
        </w:types>
        <w:behaviors>
          <w:behavior w:val="content"/>
        </w:behaviors>
        <w:guid w:val="{257C2C41-56BE-4E08-80E1-1E8AAA0580CD}"/>
      </w:docPartPr>
      <w:docPartBody>
        <w:p w:rsidR="00A4116D" w:rsidRDefault="008C69E8" w:rsidP="008C69E8">
          <w:pPr>
            <w:pStyle w:val="8E345E2C02F54C9CA3A08FFFEEEDA47B"/>
          </w:pPr>
          <w:r w:rsidRPr="00B51143">
            <w:rPr>
              <w:rStyle w:val="a3"/>
              <w:rtl/>
            </w:rPr>
            <w:t>[מס</w:t>
          </w:r>
          <w:r w:rsidRPr="00B51143">
            <w:rPr>
              <w:rStyle w:val="a3"/>
            </w:rPr>
            <w:t>'</w:t>
          </w:r>
          <w:r w:rsidRPr="00B51143">
            <w:rPr>
              <w:rStyle w:val="a3"/>
              <w:rtl/>
            </w:rPr>
            <w:t>]</w:t>
          </w:r>
        </w:p>
      </w:docPartBody>
    </w:docPart>
    <w:docPart>
      <w:docPartPr>
        <w:name w:val="25FDD5DB02B84BE1B48E52661BAA02EA"/>
        <w:category>
          <w:name w:val="כללי"/>
          <w:gallery w:val="placeholder"/>
        </w:category>
        <w:types>
          <w:type w:val="bbPlcHdr"/>
        </w:types>
        <w:behaviors>
          <w:behavior w:val="content"/>
        </w:behaviors>
        <w:guid w:val="{345EE061-78CA-43F3-8BBF-E70DA08C2FF4}"/>
      </w:docPartPr>
      <w:docPartBody>
        <w:p w:rsidR="00A4116D" w:rsidRDefault="008C69E8" w:rsidP="008C69E8">
          <w:pPr>
            <w:pStyle w:val="25FDD5DB02B84BE1B48E52661BAA02EA"/>
          </w:pPr>
          <w:r w:rsidRPr="00B51143">
            <w:rPr>
              <w:rStyle w:val="a3"/>
              <w:rtl/>
            </w:rPr>
            <w:t>[נושא]</w:t>
          </w:r>
        </w:p>
      </w:docPartBody>
    </w:docPart>
    <w:docPart>
      <w:docPartPr>
        <w:name w:val="4DF71254F61D4D53BF1B4FA394CBCBCC"/>
        <w:category>
          <w:name w:val="כללי"/>
          <w:gallery w:val="placeholder"/>
        </w:category>
        <w:types>
          <w:type w:val="bbPlcHdr"/>
        </w:types>
        <w:behaviors>
          <w:behavior w:val="content"/>
        </w:behaviors>
        <w:guid w:val="{685AE15F-CA91-4395-890E-2D2C108DA954}"/>
      </w:docPartPr>
      <w:docPartBody>
        <w:p w:rsidR="00A4116D" w:rsidRDefault="008C69E8" w:rsidP="008C69E8">
          <w:pPr>
            <w:pStyle w:val="4DF71254F61D4D53BF1B4FA394CBCBCC"/>
          </w:pPr>
          <w:r w:rsidRPr="00B51143">
            <w:rPr>
              <w:rStyle w:val="a3"/>
              <w:rtl/>
            </w:rPr>
            <w:t>[מס</w:t>
          </w:r>
          <w:r w:rsidRPr="00B51143">
            <w:rPr>
              <w:rStyle w:val="a3"/>
            </w:rPr>
            <w:t>'</w:t>
          </w:r>
          <w:r w:rsidRPr="00B51143">
            <w:rPr>
              <w:rStyle w:val="a3"/>
              <w:rtl/>
            </w:rPr>
            <w:t>]</w:t>
          </w:r>
        </w:p>
      </w:docPartBody>
    </w:docPart>
    <w:docPart>
      <w:docPartPr>
        <w:name w:val="F921F927EF7D4D63ADC56199286CF836"/>
        <w:category>
          <w:name w:val="כללי"/>
          <w:gallery w:val="placeholder"/>
        </w:category>
        <w:types>
          <w:type w:val="bbPlcHdr"/>
        </w:types>
        <w:behaviors>
          <w:behavior w:val="content"/>
        </w:behaviors>
        <w:guid w:val="{AB83E9D5-CE81-4378-9132-A4BDF8D2A0BB}"/>
      </w:docPartPr>
      <w:docPartBody>
        <w:p w:rsidR="00A4116D" w:rsidRDefault="008C69E8" w:rsidP="008C69E8">
          <w:pPr>
            <w:pStyle w:val="F921F927EF7D4D63ADC56199286CF836"/>
          </w:pPr>
          <w:r w:rsidRPr="00B51143">
            <w:rPr>
              <w:rStyle w:val="a3"/>
              <w:rtl/>
            </w:rPr>
            <w:t>[נושא]</w:t>
          </w:r>
        </w:p>
      </w:docPartBody>
    </w:docPart>
    <w:docPart>
      <w:docPartPr>
        <w:name w:val="2BC973B658E14E23B003FCB872A94ED6"/>
        <w:category>
          <w:name w:val="כללי"/>
          <w:gallery w:val="placeholder"/>
        </w:category>
        <w:types>
          <w:type w:val="bbPlcHdr"/>
        </w:types>
        <w:behaviors>
          <w:behavior w:val="content"/>
        </w:behaviors>
        <w:guid w:val="{AC9C01B7-AD2F-4038-AFA4-9EA4DE457B12}"/>
      </w:docPartPr>
      <w:docPartBody>
        <w:p w:rsidR="00A4116D" w:rsidRDefault="008C69E8" w:rsidP="008C69E8">
          <w:pPr>
            <w:pStyle w:val="2BC973B658E14E23B003FCB872A94ED6"/>
          </w:pPr>
          <w:r w:rsidRPr="00B51143">
            <w:rPr>
              <w:rStyle w:val="a3"/>
              <w:rtl/>
            </w:rPr>
            <w:t>[מס</w:t>
          </w:r>
          <w:r w:rsidRPr="00B51143">
            <w:rPr>
              <w:rStyle w:val="a3"/>
            </w:rPr>
            <w:t>'</w:t>
          </w:r>
          <w:r w:rsidRPr="00B51143">
            <w:rPr>
              <w:rStyle w:val="a3"/>
              <w:rtl/>
            </w:rPr>
            <w:t>]</w:t>
          </w:r>
        </w:p>
      </w:docPartBody>
    </w:docPart>
    <w:docPart>
      <w:docPartPr>
        <w:name w:val="A611B1EE175249888A6A20375E014776"/>
        <w:category>
          <w:name w:val="כללי"/>
          <w:gallery w:val="placeholder"/>
        </w:category>
        <w:types>
          <w:type w:val="bbPlcHdr"/>
        </w:types>
        <w:behaviors>
          <w:behavior w:val="content"/>
        </w:behaviors>
        <w:guid w:val="{BB4D7A67-884A-46A2-B7AC-D901DEE8910D}"/>
      </w:docPartPr>
      <w:docPartBody>
        <w:p w:rsidR="00A4116D" w:rsidRDefault="008C69E8" w:rsidP="008C69E8">
          <w:pPr>
            <w:pStyle w:val="A611B1EE175249888A6A20375E014776"/>
          </w:pPr>
          <w:r w:rsidRPr="00B51143">
            <w:rPr>
              <w:rStyle w:val="a3"/>
              <w:rtl/>
            </w:rPr>
            <w:t>[נושא]</w:t>
          </w:r>
        </w:p>
      </w:docPartBody>
    </w:docPart>
    <w:docPart>
      <w:docPartPr>
        <w:name w:val="E834B86367B04314B0981FA4CB723456"/>
        <w:category>
          <w:name w:val="כללי"/>
          <w:gallery w:val="placeholder"/>
        </w:category>
        <w:types>
          <w:type w:val="bbPlcHdr"/>
        </w:types>
        <w:behaviors>
          <w:behavior w:val="content"/>
        </w:behaviors>
        <w:guid w:val="{446B7116-20BD-46AD-848A-DD910E8A4995}"/>
      </w:docPartPr>
      <w:docPartBody>
        <w:p w:rsidR="00A4116D" w:rsidRDefault="008C69E8" w:rsidP="008C69E8">
          <w:pPr>
            <w:pStyle w:val="E834B86367B04314B0981FA4CB723456"/>
          </w:pPr>
          <w:r w:rsidRPr="00B51143">
            <w:rPr>
              <w:rStyle w:val="a3"/>
              <w:rtl/>
            </w:rPr>
            <w:t>[מס</w:t>
          </w:r>
          <w:r w:rsidRPr="00B51143">
            <w:rPr>
              <w:rStyle w:val="a3"/>
            </w:rPr>
            <w:t>'</w:t>
          </w:r>
          <w:r w:rsidRPr="00B51143">
            <w:rPr>
              <w:rStyle w:val="a3"/>
              <w:rtl/>
            </w:rPr>
            <w:t>]</w:t>
          </w:r>
        </w:p>
      </w:docPartBody>
    </w:docPart>
    <w:docPart>
      <w:docPartPr>
        <w:name w:val="D7D7DD856E924A0FB0F78B0A1D2569CF"/>
        <w:category>
          <w:name w:val="כללי"/>
          <w:gallery w:val="placeholder"/>
        </w:category>
        <w:types>
          <w:type w:val="bbPlcHdr"/>
        </w:types>
        <w:behaviors>
          <w:behavior w:val="content"/>
        </w:behaviors>
        <w:guid w:val="{AC518739-913F-4ECE-A00E-F4CCE0F7D18F}"/>
      </w:docPartPr>
      <w:docPartBody>
        <w:p w:rsidR="00A4116D" w:rsidRDefault="008C69E8" w:rsidP="008C69E8">
          <w:pPr>
            <w:pStyle w:val="D7D7DD856E924A0FB0F78B0A1D2569CF"/>
          </w:pPr>
          <w:r w:rsidRPr="00B51143">
            <w:rPr>
              <w:rStyle w:val="a3"/>
              <w:rtl/>
            </w:rPr>
            <w:t>[נושא]</w:t>
          </w:r>
        </w:p>
      </w:docPartBody>
    </w:docPart>
    <w:docPart>
      <w:docPartPr>
        <w:name w:val="4E2686340981482CBDE615AFA701ED7B"/>
        <w:category>
          <w:name w:val="כללי"/>
          <w:gallery w:val="placeholder"/>
        </w:category>
        <w:types>
          <w:type w:val="bbPlcHdr"/>
        </w:types>
        <w:behaviors>
          <w:behavior w:val="content"/>
        </w:behaviors>
        <w:guid w:val="{05B878AC-A885-4972-92E6-C0D59F6AC1F9}"/>
      </w:docPartPr>
      <w:docPartBody>
        <w:p w:rsidR="00A4116D" w:rsidRDefault="008C69E8" w:rsidP="008C69E8">
          <w:pPr>
            <w:pStyle w:val="4E2686340981482CBDE615AFA701ED7B"/>
          </w:pPr>
          <w:r w:rsidRPr="00B51143">
            <w:rPr>
              <w:rStyle w:val="a3"/>
              <w:rtl/>
            </w:rPr>
            <w:t>[מס</w:t>
          </w:r>
          <w:r w:rsidRPr="00B51143">
            <w:rPr>
              <w:rStyle w:val="a3"/>
            </w:rPr>
            <w:t>'</w:t>
          </w:r>
          <w:r w:rsidRPr="00B51143">
            <w:rPr>
              <w:rStyle w:val="a3"/>
              <w:rtl/>
            </w:rPr>
            <w:t>]</w:t>
          </w:r>
        </w:p>
      </w:docPartBody>
    </w:docPart>
    <w:docPart>
      <w:docPartPr>
        <w:name w:val="6EA8D0818C3A41F4A948B33A8F188753"/>
        <w:category>
          <w:name w:val="כללי"/>
          <w:gallery w:val="placeholder"/>
        </w:category>
        <w:types>
          <w:type w:val="bbPlcHdr"/>
        </w:types>
        <w:behaviors>
          <w:behavior w:val="content"/>
        </w:behaviors>
        <w:guid w:val="{C932D533-5469-4A4D-BCB0-3CB5CD735E8C}"/>
      </w:docPartPr>
      <w:docPartBody>
        <w:p w:rsidR="00A4116D" w:rsidRDefault="008C69E8" w:rsidP="008C69E8">
          <w:pPr>
            <w:pStyle w:val="6EA8D0818C3A41F4A948B33A8F188753"/>
          </w:pPr>
          <w:r w:rsidRPr="00B51143">
            <w:rPr>
              <w:rStyle w:val="a3"/>
              <w:rtl/>
            </w:rPr>
            <w:t>[נושא]</w:t>
          </w:r>
        </w:p>
      </w:docPartBody>
    </w:docPart>
    <w:docPart>
      <w:docPartPr>
        <w:name w:val="92FA7D312D814684BEEFC4EB44E482F5"/>
        <w:category>
          <w:name w:val="כללי"/>
          <w:gallery w:val="placeholder"/>
        </w:category>
        <w:types>
          <w:type w:val="bbPlcHdr"/>
        </w:types>
        <w:behaviors>
          <w:behavior w:val="content"/>
        </w:behaviors>
        <w:guid w:val="{AE4DD033-B81D-45C7-9E3B-BA9F2C750982}"/>
      </w:docPartPr>
      <w:docPartBody>
        <w:p w:rsidR="00A4116D" w:rsidRDefault="008C69E8" w:rsidP="008C69E8">
          <w:pPr>
            <w:pStyle w:val="92FA7D312D814684BEEFC4EB44E482F5"/>
          </w:pPr>
          <w:r w:rsidRPr="00B51143">
            <w:rPr>
              <w:rStyle w:val="a3"/>
              <w:rtl/>
            </w:rPr>
            <w:t>[מס</w:t>
          </w:r>
          <w:r w:rsidRPr="00B51143">
            <w:rPr>
              <w:rStyle w:val="a3"/>
            </w:rPr>
            <w:t>'</w:t>
          </w:r>
          <w:r w:rsidRPr="00B51143">
            <w:rPr>
              <w:rStyle w:val="a3"/>
              <w:rtl/>
            </w:rPr>
            <w:t>]</w:t>
          </w:r>
        </w:p>
      </w:docPartBody>
    </w:docPart>
    <w:docPart>
      <w:docPartPr>
        <w:name w:val="DA7EF34F79BF4D5DA902A4ECAD96D7C8"/>
        <w:category>
          <w:name w:val="כללי"/>
          <w:gallery w:val="placeholder"/>
        </w:category>
        <w:types>
          <w:type w:val="bbPlcHdr"/>
        </w:types>
        <w:behaviors>
          <w:behavior w:val="content"/>
        </w:behaviors>
        <w:guid w:val="{4D43E3F2-E5CD-4794-88EA-4ADED2C7897E}"/>
      </w:docPartPr>
      <w:docPartBody>
        <w:p w:rsidR="00A4116D" w:rsidRDefault="008C69E8" w:rsidP="008C69E8">
          <w:pPr>
            <w:pStyle w:val="DA7EF34F79BF4D5DA902A4ECAD96D7C8"/>
          </w:pPr>
          <w:r w:rsidRPr="00B51143">
            <w:rPr>
              <w:rStyle w:val="a3"/>
              <w:rtl/>
            </w:rPr>
            <w:t>[נושא]</w:t>
          </w:r>
        </w:p>
      </w:docPartBody>
    </w:docPart>
    <w:docPart>
      <w:docPartPr>
        <w:name w:val="BAC4283F2F1B43B2A0514EBD0BAB33B6"/>
        <w:category>
          <w:name w:val="כללי"/>
          <w:gallery w:val="placeholder"/>
        </w:category>
        <w:types>
          <w:type w:val="bbPlcHdr"/>
        </w:types>
        <w:behaviors>
          <w:behavior w:val="content"/>
        </w:behaviors>
        <w:guid w:val="{704A0EE8-F1B9-4A9C-8AE9-CBFB1F2E534F}"/>
      </w:docPartPr>
      <w:docPartBody>
        <w:p w:rsidR="00A4116D" w:rsidRDefault="008C69E8" w:rsidP="008C69E8">
          <w:pPr>
            <w:pStyle w:val="BAC4283F2F1B43B2A0514EBD0BAB33B6"/>
          </w:pPr>
          <w:r w:rsidRPr="00B51143">
            <w:rPr>
              <w:rStyle w:val="a3"/>
              <w:rtl/>
            </w:rPr>
            <w:t>[מס</w:t>
          </w:r>
          <w:r w:rsidRPr="00B51143">
            <w:rPr>
              <w:rStyle w:val="a3"/>
            </w:rPr>
            <w:t>'</w:t>
          </w:r>
          <w:r w:rsidRPr="00B51143">
            <w:rPr>
              <w:rStyle w:val="a3"/>
              <w:rtl/>
            </w:rPr>
            <w:t>]</w:t>
          </w:r>
        </w:p>
      </w:docPartBody>
    </w:docPart>
    <w:docPart>
      <w:docPartPr>
        <w:name w:val="FD2E1380575044548B0AC8C82882878F"/>
        <w:category>
          <w:name w:val="כללי"/>
          <w:gallery w:val="placeholder"/>
        </w:category>
        <w:types>
          <w:type w:val="bbPlcHdr"/>
        </w:types>
        <w:behaviors>
          <w:behavior w:val="content"/>
        </w:behaviors>
        <w:guid w:val="{E8E12FAA-A8D5-4C2C-8B1E-BBB645632F56}"/>
      </w:docPartPr>
      <w:docPartBody>
        <w:p w:rsidR="00A4116D" w:rsidRDefault="008C69E8" w:rsidP="008C69E8">
          <w:pPr>
            <w:pStyle w:val="FD2E1380575044548B0AC8C82882878F"/>
          </w:pPr>
          <w:r w:rsidRPr="00B51143">
            <w:rPr>
              <w:rStyle w:val="a3"/>
              <w:rtl/>
            </w:rPr>
            <w:t>[נושא]</w:t>
          </w:r>
        </w:p>
      </w:docPartBody>
    </w:docPart>
    <w:docPart>
      <w:docPartPr>
        <w:name w:val="1EC9C8906B6A4B70A98DD7CF355D102D"/>
        <w:category>
          <w:name w:val="כללי"/>
          <w:gallery w:val="placeholder"/>
        </w:category>
        <w:types>
          <w:type w:val="bbPlcHdr"/>
        </w:types>
        <w:behaviors>
          <w:behavior w:val="content"/>
        </w:behaviors>
        <w:guid w:val="{BB0BFD8E-A733-43F5-9AA7-8A2C2CE5DE9A}"/>
      </w:docPartPr>
      <w:docPartBody>
        <w:p w:rsidR="00A4116D" w:rsidRDefault="008C69E8" w:rsidP="008C69E8">
          <w:pPr>
            <w:pStyle w:val="1EC9C8906B6A4B70A98DD7CF355D102D"/>
          </w:pPr>
          <w:r w:rsidRPr="00B51143">
            <w:rPr>
              <w:rStyle w:val="a3"/>
              <w:rtl/>
            </w:rPr>
            <w:t>[מס</w:t>
          </w:r>
          <w:r w:rsidRPr="00B51143">
            <w:rPr>
              <w:rStyle w:val="a3"/>
            </w:rPr>
            <w:t>'</w:t>
          </w:r>
          <w:r w:rsidRPr="00B51143">
            <w:rPr>
              <w:rStyle w:val="a3"/>
              <w:rtl/>
            </w:rPr>
            <w:t>]</w:t>
          </w:r>
        </w:p>
      </w:docPartBody>
    </w:docPart>
    <w:docPart>
      <w:docPartPr>
        <w:name w:val="471B066A98B84601ACC44AA3234A1053"/>
        <w:category>
          <w:name w:val="כללי"/>
          <w:gallery w:val="placeholder"/>
        </w:category>
        <w:types>
          <w:type w:val="bbPlcHdr"/>
        </w:types>
        <w:behaviors>
          <w:behavior w:val="content"/>
        </w:behaviors>
        <w:guid w:val="{04E9384F-4771-4CB8-AC73-29C5C134A3A3}"/>
      </w:docPartPr>
      <w:docPartBody>
        <w:p w:rsidR="00A4116D" w:rsidRDefault="008C69E8" w:rsidP="008C69E8">
          <w:pPr>
            <w:pStyle w:val="471B066A98B84601ACC44AA3234A1053"/>
          </w:pPr>
          <w:r w:rsidRPr="00B51143">
            <w:rPr>
              <w:rStyle w:val="a3"/>
              <w:rtl/>
            </w:rPr>
            <w:t>[נושא]</w:t>
          </w:r>
        </w:p>
      </w:docPartBody>
    </w:docPart>
    <w:docPart>
      <w:docPartPr>
        <w:name w:val="F048BEFB207B4DD09B65AA68E24085C5"/>
        <w:category>
          <w:name w:val="כללי"/>
          <w:gallery w:val="placeholder"/>
        </w:category>
        <w:types>
          <w:type w:val="bbPlcHdr"/>
        </w:types>
        <w:behaviors>
          <w:behavior w:val="content"/>
        </w:behaviors>
        <w:guid w:val="{53946BA7-5892-4E80-851C-6EA3083ECC65}"/>
      </w:docPartPr>
      <w:docPartBody>
        <w:p w:rsidR="00A4116D" w:rsidRDefault="008C69E8" w:rsidP="008C69E8">
          <w:pPr>
            <w:pStyle w:val="F048BEFB207B4DD09B65AA68E24085C5"/>
          </w:pPr>
          <w:r w:rsidRPr="00B51143">
            <w:rPr>
              <w:rStyle w:val="a3"/>
              <w:rtl/>
            </w:rPr>
            <w:t>[מס</w:t>
          </w:r>
          <w:r w:rsidRPr="00B51143">
            <w:rPr>
              <w:rStyle w:val="a3"/>
            </w:rPr>
            <w:t>'</w:t>
          </w:r>
          <w:r w:rsidRPr="00B51143">
            <w:rPr>
              <w:rStyle w:val="a3"/>
              <w:rtl/>
            </w:rPr>
            <w:t>]</w:t>
          </w:r>
        </w:p>
      </w:docPartBody>
    </w:docPart>
    <w:docPart>
      <w:docPartPr>
        <w:name w:val="F2340535C15648B2BEBEC04FD275602E"/>
        <w:category>
          <w:name w:val="כללי"/>
          <w:gallery w:val="placeholder"/>
        </w:category>
        <w:types>
          <w:type w:val="bbPlcHdr"/>
        </w:types>
        <w:behaviors>
          <w:behavior w:val="content"/>
        </w:behaviors>
        <w:guid w:val="{9E70FAE2-97FF-4F6B-AFE4-4A433EDDC418}"/>
      </w:docPartPr>
      <w:docPartBody>
        <w:p w:rsidR="00A4116D" w:rsidRDefault="008C69E8" w:rsidP="008C69E8">
          <w:pPr>
            <w:pStyle w:val="F2340535C15648B2BEBEC04FD275602E"/>
          </w:pPr>
          <w:r w:rsidRPr="00B51143">
            <w:rPr>
              <w:rStyle w:val="a3"/>
              <w:rtl/>
            </w:rPr>
            <w:t>[נושא]</w:t>
          </w:r>
        </w:p>
      </w:docPartBody>
    </w:docPart>
    <w:docPart>
      <w:docPartPr>
        <w:name w:val="73B4CDDEAF624F4D8A5DA60743CB7705"/>
        <w:category>
          <w:name w:val="כללי"/>
          <w:gallery w:val="placeholder"/>
        </w:category>
        <w:types>
          <w:type w:val="bbPlcHdr"/>
        </w:types>
        <w:behaviors>
          <w:behavior w:val="content"/>
        </w:behaviors>
        <w:guid w:val="{0BA16A32-5371-431C-B4F1-93E0E10D26A3}"/>
      </w:docPartPr>
      <w:docPartBody>
        <w:p w:rsidR="00A4116D" w:rsidRDefault="008C69E8">
          <w:r w:rsidRPr="0036656D">
            <w:rPr>
              <w:rStyle w:val="a3"/>
            </w:rPr>
            <w:t>[tenderNumber]</w:t>
          </w:r>
        </w:p>
      </w:docPartBody>
    </w:docPart>
    <w:docPart>
      <w:docPartPr>
        <w:name w:val="BAA823EA40E3436ABA3A74CBD701F794"/>
        <w:category>
          <w:name w:val="כללי"/>
          <w:gallery w:val="placeholder"/>
        </w:category>
        <w:types>
          <w:type w:val="bbPlcHdr"/>
        </w:types>
        <w:behaviors>
          <w:behavior w:val="content"/>
        </w:behaviors>
        <w:guid w:val="{35077BDC-B813-41FD-BEC1-A4C6C7382FFA}"/>
      </w:docPartPr>
      <w:docPartBody>
        <w:p w:rsidR="00A4116D" w:rsidRDefault="008C69E8">
          <w:r w:rsidRPr="0036656D">
            <w:rPr>
              <w:rStyle w:val="a3"/>
            </w:rPr>
            <w:t>[SubjectRequest]</w:t>
          </w:r>
        </w:p>
      </w:docPartBody>
    </w:docPart>
    <w:docPart>
      <w:docPartPr>
        <w:name w:val="A5DD42A2031146A4BCB96623AFA03D88"/>
        <w:category>
          <w:name w:val="כללי"/>
          <w:gallery w:val="placeholder"/>
        </w:category>
        <w:types>
          <w:type w:val="bbPlcHdr"/>
        </w:types>
        <w:behaviors>
          <w:behavior w:val="content"/>
        </w:behaviors>
        <w:guid w:val="{62402006-3A4E-4491-971E-EA1CAAC99235}"/>
      </w:docPartPr>
      <w:docPartBody>
        <w:p w:rsidR="00A4116D" w:rsidRDefault="008C69E8">
          <w:r w:rsidRPr="0036656D">
            <w:rPr>
              <w:rStyle w:val="a3"/>
            </w:rPr>
            <w:t>[tenderNumber]</w:t>
          </w:r>
        </w:p>
      </w:docPartBody>
    </w:docPart>
    <w:docPart>
      <w:docPartPr>
        <w:name w:val="1EC202AC3FCE4F07B4EC6DE77BDA7085"/>
        <w:category>
          <w:name w:val="כללי"/>
          <w:gallery w:val="placeholder"/>
        </w:category>
        <w:types>
          <w:type w:val="bbPlcHdr"/>
        </w:types>
        <w:behaviors>
          <w:behavior w:val="content"/>
        </w:behaviors>
        <w:guid w:val="{051D034F-1901-49D0-9ED3-8D931C890C47}"/>
      </w:docPartPr>
      <w:docPartBody>
        <w:p w:rsidR="00A4116D" w:rsidRDefault="008C69E8">
          <w:r w:rsidRPr="0036656D">
            <w:rPr>
              <w:rStyle w:val="a3"/>
            </w:rPr>
            <w:t>[SubjectRequest]</w:t>
          </w:r>
        </w:p>
      </w:docPartBody>
    </w:docPart>
    <w:docPart>
      <w:docPartPr>
        <w:name w:val="0EEB1620F96C4E51B70D0056A96E7303"/>
        <w:category>
          <w:name w:val="כללי"/>
          <w:gallery w:val="placeholder"/>
        </w:category>
        <w:types>
          <w:type w:val="bbPlcHdr"/>
        </w:types>
        <w:behaviors>
          <w:behavior w:val="content"/>
        </w:behaviors>
        <w:guid w:val="{63032DE7-85AC-4A67-88C7-8553E19167DC}"/>
      </w:docPartPr>
      <w:docPartBody>
        <w:p w:rsidR="00A4116D" w:rsidRDefault="008C69E8">
          <w:r w:rsidRPr="0036656D">
            <w:rPr>
              <w:rStyle w:val="a3"/>
            </w:rPr>
            <w:t>[unitMaster]</w:t>
          </w:r>
        </w:p>
      </w:docPartBody>
    </w:docPart>
    <w:docPart>
      <w:docPartPr>
        <w:name w:val="439818F8A60B4CC18D184971EA86D703"/>
        <w:category>
          <w:name w:val="כללי"/>
          <w:gallery w:val="placeholder"/>
        </w:category>
        <w:types>
          <w:type w:val="bbPlcHdr"/>
        </w:types>
        <w:behaviors>
          <w:behavior w:val="content"/>
        </w:behaviors>
        <w:guid w:val="{09992DD5-EE3D-4821-A56F-860E00E0613D}"/>
      </w:docPartPr>
      <w:docPartBody>
        <w:p w:rsidR="00A4116D" w:rsidRDefault="008C69E8">
          <w:r w:rsidRPr="0036656D">
            <w:rPr>
              <w:rStyle w:val="a3"/>
            </w:rPr>
            <w:t>[SubjectRequest]</w:t>
          </w:r>
        </w:p>
      </w:docPartBody>
    </w:docPart>
    <w:docPart>
      <w:docPartPr>
        <w:name w:val="69E923600BEC4C1F87F0E600B2FC4074"/>
        <w:category>
          <w:name w:val="כללי"/>
          <w:gallery w:val="placeholder"/>
        </w:category>
        <w:types>
          <w:type w:val="bbPlcHdr"/>
        </w:types>
        <w:behaviors>
          <w:behavior w:val="content"/>
        </w:behaviors>
        <w:guid w:val="{EE30D7B7-AD2D-4406-B458-9EF3725F61ED}"/>
      </w:docPartPr>
      <w:docPartBody>
        <w:p w:rsidR="00A4116D" w:rsidRDefault="008C69E8">
          <w:r w:rsidRPr="0036656D">
            <w:rPr>
              <w:rStyle w:val="a3"/>
            </w:rPr>
            <w:t>[tenderNumber]</w:t>
          </w:r>
        </w:p>
      </w:docPartBody>
    </w:docPart>
    <w:docPart>
      <w:docPartPr>
        <w:name w:val="32FB0F80778E4BB987D9E655E7B85BFE"/>
        <w:category>
          <w:name w:val="כללי"/>
          <w:gallery w:val="placeholder"/>
        </w:category>
        <w:types>
          <w:type w:val="bbPlcHdr"/>
        </w:types>
        <w:behaviors>
          <w:behavior w:val="content"/>
        </w:behaviors>
        <w:guid w:val="{33697215-CCD7-4F5C-915A-2C9876F487A0}"/>
      </w:docPartPr>
      <w:docPartBody>
        <w:p w:rsidR="00A4116D" w:rsidRDefault="008C69E8">
          <w:r w:rsidRPr="0036656D">
            <w:rPr>
              <w:rStyle w:val="a3"/>
            </w:rPr>
            <w:t>[SubjectRequest]</w:t>
          </w:r>
        </w:p>
      </w:docPartBody>
    </w:docPart>
    <w:docPart>
      <w:docPartPr>
        <w:name w:val="A31A85F53A7E4CAABB9BEBFE0352C2DB"/>
        <w:category>
          <w:name w:val="כללי"/>
          <w:gallery w:val="placeholder"/>
        </w:category>
        <w:types>
          <w:type w:val="bbPlcHdr"/>
        </w:types>
        <w:behaviors>
          <w:behavior w:val="content"/>
        </w:behaviors>
        <w:guid w:val="{81592C95-F649-4A5A-97C5-4986192392F0}"/>
      </w:docPartPr>
      <w:docPartBody>
        <w:p w:rsidR="00A4116D" w:rsidRDefault="008C69E8">
          <w:r w:rsidRPr="0036656D">
            <w:rPr>
              <w:rStyle w:val="a3"/>
            </w:rPr>
            <w:t>[SubjectRequest]</w:t>
          </w:r>
        </w:p>
      </w:docPartBody>
    </w:docPart>
    <w:docPart>
      <w:docPartPr>
        <w:name w:val="89E66AF0AEC8464E8B1B3759519B8042"/>
        <w:category>
          <w:name w:val="כללי"/>
          <w:gallery w:val="placeholder"/>
        </w:category>
        <w:types>
          <w:type w:val="bbPlcHdr"/>
        </w:types>
        <w:behaviors>
          <w:behavior w:val="content"/>
        </w:behaviors>
        <w:guid w:val="{6C75942D-6A4E-4C0B-ABF3-3BCE8864048B}"/>
      </w:docPartPr>
      <w:docPartBody>
        <w:p w:rsidR="00A4116D" w:rsidRDefault="008C69E8">
          <w:r w:rsidRPr="0036656D">
            <w:rPr>
              <w:rStyle w:val="a3"/>
            </w:rPr>
            <w:t>[tenderNumber]</w:t>
          </w:r>
        </w:p>
      </w:docPartBody>
    </w:docPart>
    <w:docPart>
      <w:docPartPr>
        <w:name w:val="C562CD153FF149FCB2DD1993E38D7DAB"/>
        <w:category>
          <w:name w:val="כללי"/>
          <w:gallery w:val="placeholder"/>
        </w:category>
        <w:types>
          <w:type w:val="bbPlcHdr"/>
        </w:types>
        <w:behaviors>
          <w:behavior w:val="content"/>
        </w:behaviors>
        <w:guid w:val="{70404F5C-8ACC-415E-94E7-7C96771CC744}"/>
      </w:docPartPr>
      <w:docPartBody>
        <w:p w:rsidR="00457D2B" w:rsidRDefault="00457D2B" w:rsidP="00457D2B">
          <w:pPr>
            <w:pStyle w:val="C562CD153FF149FCB2DD1993E38D7DAB"/>
          </w:pPr>
          <w:r w:rsidRPr="00B51143">
            <w:rPr>
              <w:rStyle w:val="a3"/>
              <w:rtl/>
            </w:rPr>
            <w:t>[מס</w:t>
          </w:r>
          <w:r w:rsidRPr="00B51143">
            <w:rPr>
              <w:rStyle w:val="a3"/>
            </w:rPr>
            <w:t>'</w:t>
          </w:r>
          <w:r w:rsidRPr="00B51143">
            <w:rPr>
              <w:rStyle w:val="a3"/>
              <w:rtl/>
            </w:rPr>
            <w:t>]</w:t>
          </w:r>
        </w:p>
      </w:docPartBody>
    </w:docPart>
    <w:docPart>
      <w:docPartPr>
        <w:name w:val="6A1677A679DA4A6BBDECD844490D7E55"/>
        <w:category>
          <w:name w:val="כללי"/>
          <w:gallery w:val="placeholder"/>
        </w:category>
        <w:types>
          <w:type w:val="bbPlcHdr"/>
        </w:types>
        <w:behaviors>
          <w:behavior w:val="content"/>
        </w:behaviors>
        <w:guid w:val="{7DB9E34B-ED06-4C3E-8B1E-84E8EBF089AD}"/>
      </w:docPartPr>
      <w:docPartBody>
        <w:p w:rsidR="00457D2B" w:rsidRDefault="00457D2B" w:rsidP="00457D2B">
          <w:pPr>
            <w:pStyle w:val="6A1677A679DA4A6BBDECD844490D7E55"/>
          </w:pPr>
          <w:r w:rsidRPr="00B51143">
            <w:rPr>
              <w:rStyle w:val="a3"/>
              <w:rtl/>
            </w:rPr>
            <w:t>[נושא]</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Miriam">
    <w:panose1 w:val="020B0502050101010101"/>
    <w:charset w:val="00"/>
    <w:family w:val="swiss"/>
    <w:pitch w:val="variable"/>
    <w:sig w:usb0="00000803" w:usb1="00000000" w:usb2="00000000" w:usb3="00000000" w:csb0="00000021"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00"/>
    <w:family w:val="swiss"/>
    <w:pitch w:val="variable"/>
    <w:sig w:usb0="00000803" w:usb1="00000000" w:usb2="00000000" w:usb3="00000000" w:csb0="00000021" w:csb1="00000000"/>
  </w:font>
  <w:font w:name="Times New Roman Bold">
    <w:panose1 w:val="02020803070505020304"/>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 w:name="Cambria Math">
    <w:panose1 w:val="02040503050406030204"/>
    <w:charset w:val="00"/>
    <w:family w:val="roman"/>
    <w:pitch w:val="variable"/>
    <w:sig w:usb0="E00006FF" w:usb1="420024FF" w:usb2="02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27490"/>
    <w:rsid w:val="00003154"/>
    <w:rsid w:val="00053547"/>
    <w:rsid w:val="000A0AE8"/>
    <w:rsid w:val="000A4A8F"/>
    <w:rsid w:val="000C3A34"/>
    <w:rsid w:val="00125FC8"/>
    <w:rsid w:val="00192D94"/>
    <w:rsid w:val="001C3A36"/>
    <w:rsid w:val="001D79B1"/>
    <w:rsid w:val="001E5DD8"/>
    <w:rsid w:val="00211340"/>
    <w:rsid w:val="00214F4B"/>
    <w:rsid w:val="00224698"/>
    <w:rsid w:val="00265FBB"/>
    <w:rsid w:val="002809FF"/>
    <w:rsid w:val="00294563"/>
    <w:rsid w:val="002972CD"/>
    <w:rsid w:val="002E04DD"/>
    <w:rsid w:val="00300032"/>
    <w:rsid w:val="003B7974"/>
    <w:rsid w:val="00402410"/>
    <w:rsid w:val="00457D2B"/>
    <w:rsid w:val="00470D36"/>
    <w:rsid w:val="00513215"/>
    <w:rsid w:val="00527A7C"/>
    <w:rsid w:val="005525B4"/>
    <w:rsid w:val="006508B6"/>
    <w:rsid w:val="00685A00"/>
    <w:rsid w:val="006B221C"/>
    <w:rsid w:val="006C73CE"/>
    <w:rsid w:val="007560A7"/>
    <w:rsid w:val="007E69E9"/>
    <w:rsid w:val="00827DAE"/>
    <w:rsid w:val="00847102"/>
    <w:rsid w:val="00850889"/>
    <w:rsid w:val="00854685"/>
    <w:rsid w:val="00880A04"/>
    <w:rsid w:val="008C69E8"/>
    <w:rsid w:val="008F5A18"/>
    <w:rsid w:val="00995E9B"/>
    <w:rsid w:val="009C5DFB"/>
    <w:rsid w:val="00A21999"/>
    <w:rsid w:val="00A4116D"/>
    <w:rsid w:val="00A51964"/>
    <w:rsid w:val="00B223F0"/>
    <w:rsid w:val="00B44BD4"/>
    <w:rsid w:val="00B616F4"/>
    <w:rsid w:val="00B74F24"/>
    <w:rsid w:val="00B81C91"/>
    <w:rsid w:val="00B852D3"/>
    <w:rsid w:val="00C12964"/>
    <w:rsid w:val="00C235A8"/>
    <w:rsid w:val="00C361ED"/>
    <w:rsid w:val="00C50278"/>
    <w:rsid w:val="00C55720"/>
    <w:rsid w:val="00C82B6D"/>
    <w:rsid w:val="00CA6A6A"/>
    <w:rsid w:val="00D34240"/>
    <w:rsid w:val="00D34AD7"/>
    <w:rsid w:val="00D47C9D"/>
    <w:rsid w:val="00D579BE"/>
    <w:rsid w:val="00D619FF"/>
    <w:rsid w:val="00E13CC6"/>
    <w:rsid w:val="00E14893"/>
    <w:rsid w:val="00E14FA3"/>
    <w:rsid w:val="00E2756D"/>
    <w:rsid w:val="00E53E42"/>
    <w:rsid w:val="00E613DA"/>
    <w:rsid w:val="00E74E2F"/>
    <w:rsid w:val="00E83226"/>
    <w:rsid w:val="00EA3314"/>
    <w:rsid w:val="00EF1C46"/>
    <w:rsid w:val="00F27490"/>
    <w:rsid w:val="00F77556"/>
    <w:rsid w:val="00F94284"/>
    <w:rsid w:val="00FB7463"/>
    <w:rsid w:val="00FD59D5"/>
    <w:rsid w:val="00FF7F0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457D2B"/>
    <w:rPr>
      <w:color w:val="808080"/>
    </w:rPr>
  </w:style>
  <w:style w:type="paragraph" w:customStyle="1" w:styleId="860998813AAE4EEBBA57F7034C6D7457">
    <w:name w:val="860998813AAE4EEBBA57F7034C6D7457"/>
    <w:rsid w:val="00F27490"/>
  </w:style>
  <w:style w:type="paragraph" w:customStyle="1" w:styleId="BEC6D6B6065F438BB8BED3DCF596F56B">
    <w:name w:val="BEC6D6B6065F438BB8BED3DCF596F56B"/>
    <w:rsid w:val="00F27490"/>
  </w:style>
  <w:style w:type="paragraph" w:customStyle="1" w:styleId="B77B4D6A928145B9977F8D3427F9F609">
    <w:name w:val="B77B4D6A928145B9977F8D3427F9F609"/>
    <w:rsid w:val="00F27490"/>
  </w:style>
  <w:style w:type="paragraph" w:customStyle="1" w:styleId="949DC01AB001455EBA7EECDC21B8C6CE">
    <w:name w:val="949DC01AB001455EBA7EECDC21B8C6CE"/>
    <w:rsid w:val="00F27490"/>
  </w:style>
  <w:style w:type="paragraph" w:customStyle="1" w:styleId="8C119B4B3AD44EA286E53F9E98EE898C">
    <w:name w:val="8C119B4B3AD44EA286E53F9E98EE898C"/>
    <w:rsid w:val="00F27490"/>
  </w:style>
  <w:style w:type="paragraph" w:customStyle="1" w:styleId="9CCB54A52B354C869B22D360CAC2C3AC">
    <w:name w:val="9CCB54A52B354C869B22D360CAC2C3AC"/>
    <w:rsid w:val="00F27490"/>
  </w:style>
  <w:style w:type="paragraph" w:customStyle="1" w:styleId="82E25A59B1C5460A9FF655A7A5F66FA7">
    <w:name w:val="82E25A59B1C5460A9FF655A7A5F66FA7"/>
    <w:rsid w:val="00F27490"/>
  </w:style>
  <w:style w:type="paragraph" w:customStyle="1" w:styleId="896692CA591A4D7F9919D9A393EB9430">
    <w:name w:val="896692CA591A4D7F9919D9A393EB9430"/>
    <w:rsid w:val="00F27490"/>
  </w:style>
  <w:style w:type="paragraph" w:customStyle="1" w:styleId="FD17BBF3F42447939B682F184BDB97B4">
    <w:name w:val="FD17BBF3F42447939B682F184BDB97B4"/>
    <w:rsid w:val="00F27490"/>
  </w:style>
  <w:style w:type="paragraph" w:customStyle="1" w:styleId="68218E09C55A4CAB9DAA0F89F9EC59AF">
    <w:name w:val="68218E09C55A4CAB9DAA0F89F9EC59AF"/>
    <w:rsid w:val="00F27490"/>
  </w:style>
  <w:style w:type="paragraph" w:customStyle="1" w:styleId="8B920FA693BC41BD9F8ACAB2DF7A36DD">
    <w:name w:val="8B920FA693BC41BD9F8ACAB2DF7A36DD"/>
    <w:rsid w:val="00F27490"/>
  </w:style>
  <w:style w:type="paragraph" w:customStyle="1" w:styleId="0F2420D997BD478AAFB68DA64104AB7B">
    <w:name w:val="0F2420D997BD478AAFB68DA64104AB7B"/>
    <w:rsid w:val="00F27490"/>
  </w:style>
  <w:style w:type="paragraph" w:customStyle="1" w:styleId="D3A300FEF7694C1993E3C2AA31367293">
    <w:name w:val="D3A300FEF7694C1993E3C2AA31367293"/>
    <w:rsid w:val="00F27490"/>
  </w:style>
  <w:style w:type="paragraph" w:customStyle="1" w:styleId="C38C873AFA8F42F4AE32DD286B3B8D14">
    <w:name w:val="C38C873AFA8F42F4AE32DD286B3B8D14"/>
    <w:rsid w:val="00F27490"/>
  </w:style>
  <w:style w:type="paragraph" w:customStyle="1" w:styleId="0743064458A94439ABB88E5A844D6647">
    <w:name w:val="0743064458A94439ABB88E5A844D6647"/>
    <w:rsid w:val="00F27490"/>
  </w:style>
  <w:style w:type="paragraph" w:customStyle="1" w:styleId="60665B099D064F328B1B992DECBBA8E1">
    <w:name w:val="60665B099D064F328B1B992DECBBA8E1"/>
    <w:rsid w:val="00F27490"/>
  </w:style>
  <w:style w:type="paragraph" w:customStyle="1" w:styleId="6CB715A66D604C29B7940FDCB6FF0D0B">
    <w:name w:val="6CB715A66D604C29B7940FDCB6FF0D0B"/>
    <w:rsid w:val="00F27490"/>
  </w:style>
  <w:style w:type="paragraph" w:customStyle="1" w:styleId="446453BF73FD4C8990863B25DAED7166">
    <w:name w:val="446453BF73FD4C8990863B25DAED7166"/>
    <w:rsid w:val="00F27490"/>
  </w:style>
  <w:style w:type="paragraph" w:customStyle="1" w:styleId="CB3B1E137EEE4D66A93000AF5C780B9B">
    <w:name w:val="CB3B1E137EEE4D66A93000AF5C780B9B"/>
    <w:rsid w:val="00F27490"/>
  </w:style>
  <w:style w:type="paragraph" w:customStyle="1" w:styleId="7F78F6FA318241D3B70094711FAB5223">
    <w:name w:val="7F78F6FA318241D3B70094711FAB5223"/>
    <w:rsid w:val="00F27490"/>
  </w:style>
  <w:style w:type="paragraph" w:customStyle="1" w:styleId="78B231FC85F44B5C8B6AB4D4FA75DFD5">
    <w:name w:val="78B231FC85F44B5C8B6AB4D4FA75DFD5"/>
    <w:rsid w:val="00F27490"/>
  </w:style>
  <w:style w:type="paragraph" w:customStyle="1" w:styleId="6EA446CF18A44149AB54A0472DE25049">
    <w:name w:val="6EA446CF18A44149AB54A0472DE25049"/>
    <w:rsid w:val="00F27490"/>
  </w:style>
  <w:style w:type="paragraph" w:customStyle="1" w:styleId="C2213C9965E04827BCB2EADEF2FA3F5A">
    <w:name w:val="C2213C9965E04827BCB2EADEF2FA3F5A"/>
    <w:rsid w:val="00F27490"/>
  </w:style>
  <w:style w:type="paragraph" w:customStyle="1" w:styleId="09075BFD50FE4DAC82FC1F674DE04B16">
    <w:name w:val="09075BFD50FE4DAC82FC1F674DE04B16"/>
    <w:rsid w:val="00F27490"/>
  </w:style>
  <w:style w:type="paragraph" w:customStyle="1" w:styleId="0769AA30E4AE4CB185B7D1332647C1F1">
    <w:name w:val="0769AA30E4AE4CB185B7D1332647C1F1"/>
    <w:rsid w:val="00F27490"/>
  </w:style>
  <w:style w:type="paragraph" w:customStyle="1" w:styleId="F4677108F4AA46E3891993E87A1B23A5">
    <w:name w:val="F4677108F4AA46E3891993E87A1B23A5"/>
    <w:rsid w:val="00F27490"/>
  </w:style>
  <w:style w:type="paragraph" w:customStyle="1" w:styleId="5F42D070F8D341C6971E481E8227334B">
    <w:name w:val="5F42D070F8D341C6971E481E8227334B"/>
    <w:rsid w:val="00F27490"/>
  </w:style>
  <w:style w:type="paragraph" w:customStyle="1" w:styleId="25362224809240AE8270EA2630AEFE29">
    <w:name w:val="25362224809240AE8270EA2630AEFE29"/>
    <w:rsid w:val="00F27490"/>
  </w:style>
  <w:style w:type="paragraph" w:customStyle="1" w:styleId="60592643840A4A7D8EF63EA78E1B9A07">
    <w:name w:val="60592643840A4A7D8EF63EA78E1B9A07"/>
    <w:rsid w:val="00F27490"/>
  </w:style>
  <w:style w:type="paragraph" w:customStyle="1" w:styleId="FD6AF59B4A7F4E38A7C2CB454D038CAE">
    <w:name w:val="FD6AF59B4A7F4E38A7C2CB454D038CAE"/>
    <w:rsid w:val="00F27490"/>
  </w:style>
  <w:style w:type="paragraph" w:customStyle="1" w:styleId="5011A0220E594378AE7CB518B7557BE8">
    <w:name w:val="5011A0220E594378AE7CB518B7557BE8"/>
    <w:rsid w:val="00F27490"/>
  </w:style>
  <w:style w:type="paragraph" w:customStyle="1" w:styleId="4BD02AC2FBE044BC9AE0F603ACFB6BC3">
    <w:name w:val="4BD02AC2FBE044BC9AE0F603ACFB6BC3"/>
    <w:rsid w:val="00F27490"/>
  </w:style>
  <w:style w:type="paragraph" w:customStyle="1" w:styleId="3FE2522E179F4BB5AA2DF5CCC91A7C0D">
    <w:name w:val="3FE2522E179F4BB5AA2DF5CCC91A7C0D"/>
    <w:rsid w:val="00F27490"/>
  </w:style>
  <w:style w:type="paragraph" w:customStyle="1" w:styleId="AD61CB3867434672B8FBCC3B19D5BBA5">
    <w:name w:val="AD61CB3867434672B8FBCC3B19D5BBA5"/>
    <w:rsid w:val="00F27490"/>
  </w:style>
  <w:style w:type="paragraph" w:customStyle="1" w:styleId="D88C64EBCE00446F801F12B3E2AE4434">
    <w:name w:val="D88C64EBCE00446F801F12B3E2AE4434"/>
    <w:rsid w:val="00F27490"/>
  </w:style>
  <w:style w:type="paragraph" w:customStyle="1" w:styleId="DB5AE10B173E49969DFA74A75EDFE272">
    <w:name w:val="DB5AE10B173E49969DFA74A75EDFE272"/>
    <w:rsid w:val="00F27490"/>
  </w:style>
  <w:style w:type="paragraph" w:customStyle="1" w:styleId="411E4518F1C14DC08E4269C3B38997AF">
    <w:name w:val="411E4518F1C14DC08E4269C3B38997AF"/>
    <w:rsid w:val="00F27490"/>
  </w:style>
  <w:style w:type="paragraph" w:customStyle="1" w:styleId="BE332EBFFB51416EBE651C24D73DE89F">
    <w:name w:val="BE332EBFFB51416EBE651C24D73DE89F"/>
    <w:rsid w:val="00F27490"/>
  </w:style>
  <w:style w:type="paragraph" w:customStyle="1" w:styleId="FCA71E233FFF4F9B83CAB04C5CE8733C">
    <w:name w:val="FCA71E233FFF4F9B83CAB04C5CE8733C"/>
    <w:rsid w:val="00F27490"/>
  </w:style>
  <w:style w:type="paragraph" w:customStyle="1" w:styleId="4570D466899E481284E7DB5F1FFCA853">
    <w:name w:val="4570D466899E481284E7DB5F1FFCA853"/>
    <w:rsid w:val="00F27490"/>
  </w:style>
  <w:style w:type="paragraph" w:customStyle="1" w:styleId="20C99D0A47E64B84B2B0E6F95B22266B">
    <w:name w:val="20C99D0A47E64B84B2B0E6F95B22266B"/>
    <w:rsid w:val="00F27490"/>
  </w:style>
  <w:style w:type="paragraph" w:customStyle="1" w:styleId="2646F2CCD2E941A48DA765960BC3CBB3">
    <w:name w:val="2646F2CCD2E941A48DA765960BC3CBB3"/>
    <w:rsid w:val="00F27490"/>
  </w:style>
  <w:style w:type="paragraph" w:customStyle="1" w:styleId="B9209D7F71B749B38F2EDCF631BA6BF8">
    <w:name w:val="B9209D7F71B749B38F2EDCF631BA6BF8"/>
    <w:rsid w:val="00F27490"/>
  </w:style>
  <w:style w:type="paragraph" w:customStyle="1" w:styleId="A3C025B7CC8C48EAA13782CA858D772B">
    <w:name w:val="A3C025B7CC8C48EAA13782CA858D772B"/>
    <w:rsid w:val="00F27490"/>
  </w:style>
  <w:style w:type="paragraph" w:customStyle="1" w:styleId="3400836643D14BB0B346DFE8F245CC2A">
    <w:name w:val="3400836643D14BB0B346DFE8F245CC2A"/>
    <w:rsid w:val="00F27490"/>
  </w:style>
  <w:style w:type="paragraph" w:customStyle="1" w:styleId="CDBEBB385FC1434681E38836508F2133">
    <w:name w:val="CDBEBB385FC1434681E38836508F2133"/>
    <w:rsid w:val="00F27490"/>
  </w:style>
  <w:style w:type="paragraph" w:customStyle="1" w:styleId="804C2D8888EC4594B766AB88A0A89C1B">
    <w:name w:val="804C2D8888EC4594B766AB88A0A89C1B"/>
    <w:rsid w:val="00F27490"/>
  </w:style>
  <w:style w:type="paragraph" w:customStyle="1" w:styleId="6C76DF9370BD48A79EAAFE9E9B94D74A">
    <w:name w:val="6C76DF9370BD48A79EAAFE9E9B94D74A"/>
    <w:rsid w:val="00F27490"/>
  </w:style>
  <w:style w:type="paragraph" w:customStyle="1" w:styleId="F280B6772BA049A0983EA903F926383F">
    <w:name w:val="F280B6772BA049A0983EA903F926383F"/>
    <w:rsid w:val="00F27490"/>
  </w:style>
  <w:style w:type="paragraph" w:customStyle="1" w:styleId="5212CD0EE800433F8E9D0BEEC1C9FCEC">
    <w:name w:val="5212CD0EE800433F8E9D0BEEC1C9FCEC"/>
    <w:rsid w:val="00F27490"/>
  </w:style>
  <w:style w:type="paragraph" w:customStyle="1" w:styleId="4441CCA70DB34C4183C66CC41B28ED7A">
    <w:name w:val="4441CCA70DB34C4183C66CC41B28ED7A"/>
    <w:rsid w:val="00F27490"/>
  </w:style>
  <w:style w:type="paragraph" w:customStyle="1" w:styleId="30765FD6CEEA4AB19B3CBB197FA6276E">
    <w:name w:val="30765FD6CEEA4AB19B3CBB197FA6276E"/>
    <w:rsid w:val="00F27490"/>
  </w:style>
  <w:style w:type="paragraph" w:customStyle="1" w:styleId="36C9C755547645979EC7AFEA849F839D">
    <w:name w:val="36C9C755547645979EC7AFEA849F839D"/>
    <w:rsid w:val="00F27490"/>
  </w:style>
  <w:style w:type="paragraph" w:customStyle="1" w:styleId="950A503F36324E038166EC7830C12495">
    <w:name w:val="950A503F36324E038166EC7830C12495"/>
    <w:rsid w:val="00F27490"/>
  </w:style>
  <w:style w:type="paragraph" w:customStyle="1" w:styleId="2215ECD627BA41F28DEFBE0074199184">
    <w:name w:val="2215ECD627BA41F28DEFBE0074199184"/>
    <w:rsid w:val="00F27490"/>
  </w:style>
  <w:style w:type="paragraph" w:customStyle="1" w:styleId="D124BB7D4F8E44F0B196A19971EAFEE6">
    <w:name w:val="D124BB7D4F8E44F0B196A19971EAFEE6"/>
    <w:rsid w:val="00F27490"/>
  </w:style>
  <w:style w:type="paragraph" w:customStyle="1" w:styleId="5AEE23F910D74A0A80B0265819F6EB73">
    <w:name w:val="5AEE23F910D74A0A80B0265819F6EB73"/>
    <w:rsid w:val="00F27490"/>
  </w:style>
  <w:style w:type="paragraph" w:customStyle="1" w:styleId="C3854E68C2CE424AA3BAC56677F7D3BC">
    <w:name w:val="C3854E68C2CE424AA3BAC56677F7D3BC"/>
    <w:rsid w:val="00F27490"/>
  </w:style>
  <w:style w:type="paragraph" w:customStyle="1" w:styleId="315EB9331B284FEBBC28A8930BD9EF91">
    <w:name w:val="315EB9331B284FEBBC28A8930BD9EF91"/>
    <w:rsid w:val="00F27490"/>
  </w:style>
  <w:style w:type="paragraph" w:customStyle="1" w:styleId="52377E539CC34C31BF129C979B574218">
    <w:name w:val="52377E539CC34C31BF129C979B574218"/>
    <w:rsid w:val="00F27490"/>
  </w:style>
  <w:style w:type="paragraph" w:customStyle="1" w:styleId="290CD57A9E7D4BEF865E236F9A0CA07E">
    <w:name w:val="290CD57A9E7D4BEF865E236F9A0CA07E"/>
    <w:rsid w:val="00F27490"/>
  </w:style>
  <w:style w:type="paragraph" w:customStyle="1" w:styleId="8574F0B8FCA443F0B20800551C7E079E">
    <w:name w:val="8574F0B8FCA443F0B20800551C7E079E"/>
    <w:rsid w:val="00F27490"/>
  </w:style>
  <w:style w:type="paragraph" w:customStyle="1" w:styleId="E6B72DD550074D4495CB796DC0D1752A">
    <w:name w:val="E6B72DD550074D4495CB796DC0D1752A"/>
    <w:rsid w:val="00F27490"/>
  </w:style>
  <w:style w:type="paragraph" w:customStyle="1" w:styleId="2DB6578C9B8E4D65845E4D9644E25B25">
    <w:name w:val="2DB6578C9B8E4D65845E4D9644E25B25"/>
    <w:rsid w:val="00F27490"/>
  </w:style>
  <w:style w:type="paragraph" w:customStyle="1" w:styleId="C85E5CD37AB1456B8EA4185517B8F480">
    <w:name w:val="C85E5CD37AB1456B8EA4185517B8F480"/>
    <w:rsid w:val="00F27490"/>
  </w:style>
  <w:style w:type="paragraph" w:customStyle="1" w:styleId="576F14D1349947FC82C322F02D07A1E8">
    <w:name w:val="576F14D1349947FC82C322F02D07A1E8"/>
    <w:rsid w:val="00F27490"/>
  </w:style>
  <w:style w:type="paragraph" w:customStyle="1" w:styleId="E8ED22E519384A9D8A175E8314F9C9E4">
    <w:name w:val="E8ED22E519384A9D8A175E8314F9C9E4"/>
    <w:rsid w:val="008C69E8"/>
  </w:style>
  <w:style w:type="paragraph" w:customStyle="1" w:styleId="7603CEFC8C7B4466B4F253A4390DF5D3">
    <w:name w:val="7603CEFC8C7B4466B4F253A4390DF5D3"/>
    <w:rsid w:val="008C69E8"/>
  </w:style>
  <w:style w:type="paragraph" w:customStyle="1" w:styleId="401B39A33CDC4705B70DC9501D426089">
    <w:name w:val="401B39A33CDC4705B70DC9501D426089"/>
    <w:rsid w:val="008C69E8"/>
  </w:style>
  <w:style w:type="paragraph" w:customStyle="1" w:styleId="AD6B0DDC695C4B16BC842720DBD4D788">
    <w:name w:val="AD6B0DDC695C4B16BC842720DBD4D788"/>
    <w:rsid w:val="008C69E8"/>
  </w:style>
  <w:style w:type="paragraph" w:customStyle="1" w:styleId="6A1A16019D9346CA9F13500FD019032B">
    <w:name w:val="6A1A16019D9346CA9F13500FD019032B"/>
    <w:rsid w:val="008C69E8"/>
  </w:style>
  <w:style w:type="paragraph" w:customStyle="1" w:styleId="DD77BA63AB314C77A255D36D3D2D23CC">
    <w:name w:val="DD77BA63AB314C77A255D36D3D2D23CC"/>
    <w:rsid w:val="008C69E8"/>
  </w:style>
  <w:style w:type="paragraph" w:customStyle="1" w:styleId="CED412CDF8A5483CBE05499A961E244C">
    <w:name w:val="CED412CDF8A5483CBE05499A961E244C"/>
    <w:rsid w:val="008C69E8"/>
  </w:style>
  <w:style w:type="paragraph" w:customStyle="1" w:styleId="6420202A037D4D45BA81E79009D120F4">
    <w:name w:val="6420202A037D4D45BA81E79009D120F4"/>
    <w:rsid w:val="008C69E8"/>
  </w:style>
  <w:style w:type="paragraph" w:customStyle="1" w:styleId="78C4916C0930417F8205B8E076869B57">
    <w:name w:val="78C4916C0930417F8205B8E076869B57"/>
    <w:rsid w:val="008C69E8"/>
  </w:style>
  <w:style w:type="paragraph" w:customStyle="1" w:styleId="A500BB43A89842098B3C95FC877C6D09">
    <w:name w:val="A500BB43A89842098B3C95FC877C6D09"/>
    <w:rsid w:val="008C69E8"/>
  </w:style>
  <w:style w:type="paragraph" w:customStyle="1" w:styleId="1A30985825944177A1F6F560C9B2B20C">
    <w:name w:val="1A30985825944177A1F6F560C9B2B20C"/>
    <w:rsid w:val="008C69E8"/>
  </w:style>
  <w:style w:type="paragraph" w:customStyle="1" w:styleId="E31C1119063F40F0ABE3EB9F64CD069D">
    <w:name w:val="E31C1119063F40F0ABE3EB9F64CD069D"/>
    <w:rsid w:val="008C69E8"/>
  </w:style>
  <w:style w:type="paragraph" w:customStyle="1" w:styleId="6C39ECC894244BCABDD19469D275832A">
    <w:name w:val="6C39ECC894244BCABDD19469D275832A"/>
    <w:rsid w:val="008C69E8"/>
  </w:style>
  <w:style w:type="paragraph" w:customStyle="1" w:styleId="1AD0A739D3F34B8A90195DCD0747DB26">
    <w:name w:val="1AD0A739D3F34B8A90195DCD0747DB26"/>
    <w:rsid w:val="008C69E8"/>
  </w:style>
  <w:style w:type="paragraph" w:customStyle="1" w:styleId="4FE733CA662A46E581FDBA5220D32D1E">
    <w:name w:val="4FE733CA662A46E581FDBA5220D32D1E"/>
    <w:rsid w:val="008C69E8"/>
  </w:style>
  <w:style w:type="paragraph" w:customStyle="1" w:styleId="9BC8648D9AC84E438EE54ABD04051799">
    <w:name w:val="9BC8648D9AC84E438EE54ABD04051799"/>
    <w:rsid w:val="008C69E8"/>
  </w:style>
  <w:style w:type="paragraph" w:customStyle="1" w:styleId="C643DD292BA942D48DE5A5459DF1C784">
    <w:name w:val="C643DD292BA942D48DE5A5459DF1C784"/>
    <w:rsid w:val="008C69E8"/>
  </w:style>
  <w:style w:type="paragraph" w:customStyle="1" w:styleId="C2DA489D7E1145C79521D99521F9E4FD">
    <w:name w:val="C2DA489D7E1145C79521D99521F9E4FD"/>
    <w:rsid w:val="008C69E8"/>
  </w:style>
  <w:style w:type="paragraph" w:customStyle="1" w:styleId="0D63B082C8BB4C98B6D9A6FE8765BB85">
    <w:name w:val="0D63B082C8BB4C98B6D9A6FE8765BB85"/>
    <w:rsid w:val="008C69E8"/>
  </w:style>
  <w:style w:type="paragraph" w:customStyle="1" w:styleId="715F9BAA856F4F898B1AE957446EA8ED">
    <w:name w:val="715F9BAA856F4F898B1AE957446EA8ED"/>
    <w:rsid w:val="008C69E8"/>
  </w:style>
  <w:style w:type="paragraph" w:customStyle="1" w:styleId="AF9A23171BDA4C1CAE77648E19EF995B">
    <w:name w:val="AF9A23171BDA4C1CAE77648E19EF995B"/>
    <w:rsid w:val="008C69E8"/>
  </w:style>
  <w:style w:type="paragraph" w:customStyle="1" w:styleId="6D2748DA39464BCD9D1CF30392DF254A">
    <w:name w:val="6D2748DA39464BCD9D1CF30392DF254A"/>
    <w:rsid w:val="008C69E8"/>
  </w:style>
  <w:style w:type="paragraph" w:customStyle="1" w:styleId="729750C789314943AF2078CE3A3E4AA8">
    <w:name w:val="729750C789314943AF2078CE3A3E4AA8"/>
    <w:rsid w:val="008C69E8"/>
  </w:style>
  <w:style w:type="paragraph" w:customStyle="1" w:styleId="4D425ACAC4FB41BC9C6491E852482007">
    <w:name w:val="4D425ACAC4FB41BC9C6491E852482007"/>
    <w:rsid w:val="008C69E8"/>
  </w:style>
  <w:style w:type="paragraph" w:customStyle="1" w:styleId="80071D35E19F4BC5861A2850228E406E">
    <w:name w:val="80071D35E19F4BC5861A2850228E406E"/>
    <w:rsid w:val="008C69E8"/>
  </w:style>
  <w:style w:type="paragraph" w:customStyle="1" w:styleId="2A2548873DF64AA2A04E72BCD353E10C">
    <w:name w:val="2A2548873DF64AA2A04E72BCD353E10C"/>
    <w:rsid w:val="008C69E8"/>
  </w:style>
  <w:style w:type="paragraph" w:customStyle="1" w:styleId="FF9E39F1C30B44E5A017BD2666EEE889">
    <w:name w:val="FF9E39F1C30B44E5A017BD2666EEE889"/>
    <w:rsid w:val="008C69E8"/>
  </w:style>
  <w:style w:type="paragraph" w:customStyle="1" w:styleId="8E78E2617EA94088A16CF3C97AA3B111">
    <w:name w:val="8E78E2617EA94088A16CF3C97AA3B111"/>
    <w:rsid w:val="008C69E8"/>
  </w:style>
  <w:style w:type="paragraph" w:customStyle="1" w:styleId="262273CD505B43228ACED989633BCF56">
    <w:name w:val="262273CD505B43228ACED989633BCF56"/>
    <w:rsid w:val="008C69E8"/>
  </w:style>
  <w:style w:type="paragraph" w:customStyle="1" w:styleId="2862A82D9B514538B0432FDF3C3AE495">
    <w:name w:val="2862A82D9B514538B0432FDF3C3AE495"/>
    <w:rsid w:val="008C69E8"/>
  </w:style>
  <w:style w:type="paragraph" w:customStyle="1" w:styleId="F9D6DD82B63A44A99F6590A61A59B5BF">
    <w:name w:val="F9D6DD82B63A44A99F6590A61A59B5BF"/>
    <w:rsid w:val="008C69E8"/>
  </w:style>
  <w:style w:type="paragraph" w:customStyle="1" w:styleId="2E6193A87DD84438B8B8B77FAF58D725">
    <w:name w:val="2E6193A87DD84438B8B8B77FAF58D725"/>
    <w:rsid w:val="008C69E8"/>
  </w:style>
  <w:style w:type="paragraph" w:customStyle="1" w:styleId="9FF03BC5001849F7B8AA06CF8CF2E8BC">
    <w:name w:val="9FF03BC5001849F7B8AA06CF8CF2E8BC"/>
    <w:rsid w:val="008C69E8"/>
  </w:style>
  <w:style w:type="paragraph" w:customStyle="1" w:styleId="DF73A128CBE747A3804C519B05393BBD">
    <w:name w:val="DF73A128CBE747A3804C519B05393BBD"/>
    <w:rsid w:val="008C69E8"/>
  </w:style>
  <w:style w:type="paragraph" w:customStyle="1" w:styleId="E5814B87BB8B4116B76B254B92E7FBCE">
    <w:name w:val="E5814B87BB8B4116B76B254B92E7FBCE"/>
    <w:rsid w:val="008C69E8"/>
  </w:style>
  <w:style w:type="paragraph" w:customStyle="1" w:styleId="4B77F35310A14699A88D37AF8FF23226">
    <w:name w:val="4B77F35310A14699A88D37AF8FF23226"/>
    <w:rsid w:val="008C69E8"/>
  </w:style>
  <w:style w:type="paragraph" w:customStyle="1" w:styleId="1715AB82433E4D278E00A6CBA1DAD199">
    <w:name w:val="1715AB82433E4D278E00A6CBA1DAD199"/>
    <w:rsid w:val="008C69E8"/>
  </w:style>
  <w:style w:type="paragraph" w:customStyle="1" w:styleId="CF8120DC08684EB9A398B0F55BC62CF3">
    <w:name w:val="CF8120DC08684EB9A398B0F55BC62CF3"/>
    <w:rsid w:val="008C69E8"/>
  </w:style>
  <w:style w:type="paragraph" w:customStyle="1" w:styleId="175FBE7946B043FD8A9E7857BB0FB9D7">
    <w:name w:val="175FBE7946B043FD8A9E7857BB0FB9D7"/>
    <w:rsid w:val="008C69E8"/>
  </w:style>
  <w:style w:type="paragraph" w:customStyle="1" w:styleId="A04510958A134BF9B3AF8785A41F37CD">
    <w:name w:val="A04510958A134BF9B3AF8785A41F37CD"/>
    <w:rsid w:val="008C69E8"/>
  </w:style>
  <w:style w:type="paragraph" w:customStyle="1" w:styleId="B78D253FEBE04B268AD28AB3033B616E">
    <w:name w:val="B78D253FEBE04B268AD28AB3033B616E"/>
    <w:rsid w:val="008C69E8"/>
  </w:style>
  <w:style w:type="paragraph" w:customStyle="1" w:styleId="2F11F1C8C0B84FAC97168800B8143A09">
    <w:name w:val="2F11F1C8C0B84FAC97168800B8143A09"/>
    <w:rsid w:val="008C69E8"/>
  </w:style>
  <w:style w:type="paragraph" w:customStyle="1" w:styleId="43D550641CAC45F9998422BF0A4237B1">
    <w:name w:val="43D550641CAC45F9998422BF0A4237B1"/>
    <w:rsid w:val="008C69E8"/>
  </w:style>
  <w:style w:type="paragraph" w:customStyle="1" w:styleId="548ADE16AD2343A292945E2802C394D1">
    <w:name w:val="548ADE16AD2343A292945E2802C394D1"/>
    <w:rsid w:val="008C69E8"/>
  </w:style>
  <w:style w:type="paragraph" w:customStyle="1" w:styleId="64F3850DAD224738A224AD217664CBC2">
    <w:name w:val="64F3850DAD224738A224AD217664CBC2"/>
    <w:rsid w:val="008C69E8"/>
  </w:style>
  <w:style w:type="paragraph" w:customStyle="1" w:styleId="8E345E2C02F54C9CA3A08FFFEEEDA47B">
    <w:name w:val="8E345E2C02F54C9CA3A08FFFEEEDA47B"/>
    <w:rsid w:val="008C69E8"/>
  </w:style>
  <w:style w:type="paragraph" w:customStyle="1" w:styleId="25FDD5DB02B84BE1B48E52661BAA02EA">
    <w:name w:val="25FDD5DB02B84BE1B48E52661BAA02EA"/>
    <w:rsid w:val="008C69E8"/>
  </w:style>
  <w:style w:type="paragraph" w:customStyle="1" w:styleId="4DF71254F61D4D53BF1B4FA394CBCBCC">
    <w:name w:val="4DF71254F61D4D53BF1B4FA394CBCBCC"/>
    <w:rsid w:val="008C69E8"/>
  </w:style>
  <w:style w:type="paragraph" w:customStyle="1" w:styleId="F921F927EF7D4D63ADC56199286CF836">
    <w:name w:val="F921F927EF7D4D63ADC56199286CF836"/>
    <w:rsid w:val="008C69E8"/>
  </w:style>
  <w:style w:type="paragraph" w:customStyle="1" w:styleId="2BC973B658E14E23B003FCB872A94ED6">
    <w:name w:val="2BC973B658E14E23B003FCB872A94ED6"/>
    <w:rsid w:val="008C69E8"/>
  </w:style>
  <w:style w:type="paragraph" w:customStyle="1" w:styleId="A611B1EE175249888A6A20375E014776">
    <w:name w:val="A611B1EE175249888A6A20375E014776"/>
    <w:rsid w:val="008C69E8"/>
  </w:style>
  <w:style w:type="paragraph" w:customStyle="1" w:styleId="E834B86367B04314B0981FA4CB723456">
    <w:name w:val="E834B86367B04314B0981FA4CB723456"/>
    <w:rsid w:val="008C69E8"/>
  </w:style>
  <w:style w:type="paragraph" w:customStyle="1" w:styleId="D7D7DD856E924A0FB0F78B0A1D2569CF">
    <w:name w:val="D7D7DD856E924A0FB0F78B0A1D2569CF"/>
    <w:rsid w:val="008C69E8"/>
  </w:style>
  <w:style w:type="paragraph" w:customStyle="1" w:styleId="4E2686340981482CBDE615AFA701ED7B">
    <w:name w:val="4E2686340981482CBDE615AFA701ED7B"/>
    <w:rsid w:val="008C69E8"/>
  </w:style>
  <w:style w:type="paragraph" w:customStyle="1" w:styleId="6EA8D0818C3A41F4A948B33A8F188753">
    <w:name w:val="6EA8D0818C3A41F4A948B33A8F188753"/>
    <w:rsid w:val="008C69E8"/>
  </w:style>
  <w:style w:type="paragraph" w:customStyle="1" w:styleId="92FA7D312D814684BEEFC4EB44E482F5">
    <w:name w:val="92FA7D312D814684BEEFC4EB44E482F5"/>
    <w:rsid w:val="008C69E8"/>
  </w:style>
  <w:style w:type="paragraph" w:customStyle="1" w:styleId="DA7EF34F79BF4D5DA902A4ECAD96D7C8">
    <w:name w:val="DA7EF34F79BF4D5DA902A4ECAD96D7C8"/>
    <w:rsid w:val="008C69E8"/>
  </w:style>
  <w:style w:type="paragraph" w:customStyle="1" w:styleId="BAC4283F2F1B43B2A0514EBD0BAB33B6">
    <w:name w:val="BAC4283F2F1B43B2A0514EBD0BAB33B6"/>
    <w:rsid w:val="008C69E8"/>
  </w:style>
  <w:style w:type="paragraph" w:customStyle="1" w:styleId="FD2E1380575044548B0AC8C82882878F">
    <w:name w:val="FD2E1380575044548B0AC8C82882878F"/>
    <w:rsid w:val="008C69E8"/>
  </w:style>
  <w:style w:type="paragraph" w:customStyle="1" w:styleId="1EC9C8906B6A4B70A98DD7CF355D102D">
    <w:name w:val="1EC9C8906B6A4B70A98DD7CF355D102D"/>
    <w:rsid w:val="008C69E8"/>
  </w:style>
  <w:style w:type="paragraph" w:customStyle="1" w:styleId="471B066A98B84601ACC44AA3234A1053">
    <w:name w:val="471B066A98B84601ACC44AA3234A1053"/>
    <w:rsid w:val="008C69E8"/>
  </w:style>
  <w:style w:type="paragraph" w:customStyle="1" w:styleId="F048BEFB207B4DD09B65AA68E24085C5">
    <w:name w:val="F048BEFB207B4DD09B65AA68E24085C5"/>
    <w:rsid w:val="008C69E8"/>
  </w:style>
  <w:style w:type="paragraph" w:customStyle="1" w:styleId="F2340535C15648B2BEBEC04FD275602E">
    <w:name w:val="F2340535C15648B2BEBEC04FD275602E"/>
    <w:rsid w:val="008C69E8"/>
  </w:style>
  <w:style w:type="paragraph" w:customStyle="1" w:styleId="D36EA2A56FAE4E3E9F45785BC1598C08">
    <w:name w:val="D36EA2A56FAE4E3E9F45785BC1598C08"/>
    <w:rsid w:val="008C69E8"/>
  </w:style>
  <w:style w:type="paragraph" w:customStyle="1" w:styleId="83F146D5E539418690D6C29B18691FF9">
    <w:name w:val="83F146D5E539418690D6C29B18691FF9"/>
    <w:rsid w:val="008C69E8"/>
  </w:style>
  <w:style w:type="paragraph" w:customStyle="1" w:styleId="E6BB17E840634A4D8019494408B95505">
    <w:name w:val="E6BB17E840634A4D8019494408B95505"/>
    <w:rsid w:val="008C69E8"/>
  </w:style>
  <w:style w:type="paragraph" w:customStyle="1" w:styleId="BC88B8C891674206A1A9E9B81574F330">
    <w:name w:val="BC88B8C891674206A1A9E9B81574F330"/>
    <w:rsid w:val="008C69E8"/>
  </w:style>
  <w:style w:type="paragraph" w:customStyle="1" w:styleId="5BE808B56EBF4613931E67077D8E4A4F">
    <w:name w:val="5BE808B56EBF4613931E67077D8E4A4F"/>
    <w:rsid w:val="008C69E8"/>
  </w:style>
  <w:style w:type="paragraph" w:customStyle="1" w:styleId="87073EC92EBA47DA9E5B616022148BF6">
    <w:name w:val="87073EC92EBA47DA9E5B616022148BF6"/>
    <w:rsid w:val="008C69E8"/>
  </w:style>
  <w:style w:type="paragraph" w:customStyle="1" w:styleId="C562CD153FF149FCB2DD1993E38D7DAB">
    <w:name w:val="C562CD153FF149FCB2DD1993E38D7DAB"/>
    <w:rsid w:val="00457D2B"/>
  </w:style>
  <w:style w:type="paragraph" w:customStyle="1" w:styleId="6A1677A679DA4A6BBDECD844490D7E55">
    <w:name w:val="6A1677A679DA4A6BBDECD844490D7E55"/>
    <w:rsid w:val="00457D2B"/>
  </w:style>
  <w:style w:type="paragraph" w:customStyle="1" w:styleId="4AC80A0B2EEE4C26A339F3B5AE8C4128">
    <w:name w:val="4AC80A0B2EEE4C26A339F3B5AE8C4128"/>
    <w:rsid w:val="00827DAE"/>
    <w:pPr>
      <w:bidi/>
    </w:pPr>
  </w:style>
  <w:style w:type="paragraph" w:customStyle="1" w:styleId="285AE9BB8FE942538E96AB1E3DF263EF">
    <w:name w:val="285AE9BB8FE942538E96AB1E3DF263EF"/>
    <w:rsid w:val="00827DAE"/>
    <w:pPr>
      <w:bidi/>
    </w:pPr>
  </w:style>
  <w:style w:type="paragraph" w:customStyle="1" w:styleId="94762B65E5FB4649B6593DE29140E003">
    <w:name w:val="94762B65E5FB4649B6593DE29140E003"/>
    <w:rsid w:val="00854685"/>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מאסטר חוזה קבלן" ma:contentTypeID="0x01010034FF72AF0889EC49B43BE0B959A32343009F316ED14627354DB1E7434700CFF824" ma:contentTypeVersion="12" ma:contentTypeDescription="" ma:contentTypeScope="" ma:versionID="8039e85cc24e5e9bee960176d2162339">
  <xsd:schema xmlns:xsd="http://www.w3.org/2001/XMLSchema" xmlns:xs="http://www.w3.org/2001/XMLSchema" xmlns:p="http://schemas.microsoft.com/office/2006/metadata/properties" xmlns:ns2="71764b10-1a4d-41ea-b780-8cb6b29cc75d" xmlns:ns3="1b176314-733f-4a39-b89e-871ab2e8ae7a" targetNamespace="http://schemas.microsoft.com/office/2006/metadata/properties" ma:root="true" ma:fieldsID="5045764550f5f7fec4f9507aed08f6b6" ns2:_="" ns3:_="">
    <xsd:import namespace="71764b10-1a4d-41ea-b780-8cb6b29cc75d"/>
    <xsd:import namespace="1b176314-733f-4a39-b89e-871ab2e8ae7a"/>
    <xsd:element name="properties">
      <xsd:complexType>
        <xsd:sequence>
          <xsd:element name="documentManagement">
            <xsd:complexType>
              <xsd:all>
                <xsd:element ref="ns2:SubjectRequest" minOccurs="0"/>
                <xsd:element ref="ns2:unitMaster" minOccurs="0"/>
                <xsd:element ref="ns2:tenderNumber" minOccurs="0"/>
                <xsd:element ref="ns3:isCenterRequest" minOccurs="0"/>
                <xsd:element ref="ns3:overMillion" minOccurs="0"/>
                <xsd:element ref="ns3:Released" minOccurs="0"/>
                <xsd:element ref="ns3:migration" minOccurs="0"/>
                <xsd:element ref="ns3:approvalBtnUrl" minOccurs="0"/>
                <xsd:element ref="ns3:NeedsComputingApproval" minOccurs="0"/>
                <xsd:element ref="ns3:BudgetaryDistribution" minOccurs="0"/>
                <xsd:element ref="ns3:lockMaste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1764b10-1a4d-41ea-b780-8cb6b29cc75d" elementFormDefault="qualified">
    <xsd:import namespace="http://schemas.microsoft.com/office/2006/documentManagement/types"/>
    <xsd:import namespace="http://schemas.microsoft.com/office/infopath/2007/PartnerControls"/>
    <xsd:element name="SubjectRequest" ma:index="8" nillable="true" ma:displayName="SubjectRequest" ma:internalName="SubjectRequest1">
      <xsd:simpleType>
        <xsd:restriction base="dms:Text">
          <xsd:maxLength value="255"/>
        </xsd:restriction>
      </xsd:simpleType>
    </xsd:element>
    <xsd:element name="unitMaster" ma:index="9" nillable="true" ma:displayName="unitMaster" ma:internalName="unitMaster0">
      <xsd:simpleType>
        <xsd:restriction base="dms:Text">
          <xsd:maxLength value="255"/>
        </xsd:restriction>
      </xsd:simpleType>
    </xsd:element>
    <xsd:element name="tenderNumber" ma:index="10" nillable="true" ma:displayName="tenderNumber" ma:internalName="tenderNumber0">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1b176314-733f-4a39-b89e-871ab2e8ae7a" elementFormDefault="qualified">
    <xsd:import namespace="http://schemas.microsoft.com/office/2006/documentManagement/types"/>
    <xsd:import namespace="http://schemas.microsoft.com/office/infopath/2007/PartnerControls"/>
    <xsd:element name="isCenterRequest" ma:index="11" nillable="true" ma:displayName="בקשה מרכזת" ma:default="0" ma:internalName="isCenterRequest">
      <xsd:simpleType>
        <xsd:restriction base="dms:Boolean"/>
      </xsd:simpleType>
    </xsd:element>
    <xsd:element name="overMillion" ma:index="12" nillable="true" ma:displayName="מעל מיליון" ma:default="0" ma:internalName="overMillion">
      <xsd:simpleType>
        <xsd:restriction base="dms:Boolean"/>
      </xsd:simpleType>
    </xsd:element>
    <xsd:element name="Released" ma:index="13" nillable="true" ma:displayName="פורסם" ma:default="0" ma:internalName="Released">
      <xsd:simpleType>
        <xsd:restriction base="dms:Boolean"/>
      </xsd:simpleType>
    </xsd:element>
    <xsd:element name="migration" ma:index="14" nillable="true" ma:displayName="migration" ma:default="0" ma:internalName="migration">
      <xsd:simpleType>
        <xsd:restriction base="dms:Boolean"/>
      </xsd:simpleType>
    </xsd:element>
    <xsd:element name="approvalBtnUrl" ma:index="15" nillable="true" ma:displayName="קישור לאישור" ma:internalName="approvalBtnUrl">
      <xsd:simpleType>
        <xsd:restriction base="dms:Note">
          <xsd:maxLength value="255"/>
        </xsd:restriction>
      </xsd:simpleType>
    </xsd:element>
    <xsd:element name="NeedsComputingApproval" ma:index="16" nillable="true" ma:displayName="מצריך אישור מחשוב" ma:default="1" ma:internalName="NeedsComputingApproval">
      <xsd:simpleType>
        <xsd:restriction base="dms:Boolean"/>
      </xsd:simpleType>
    </xsd:element>
    <xsd:element name="BudgetaryDistribution" ma:index="17" nillable="true" ma:displayName="חלוקה תקציבית בין תקנות" ma:internalName="BudgetaryDistribution">
      <xsd:simpleType>
        <xsd:restriction base="dms:Note">
          <xsd:maxLength value="255"/>
        </xsd:restriction>
      </xsd:simpleType>
    </xsd:element>
    <xsd:element name="lockMaster" ma:index="18" nillable="true" ma:displayName="בצע נעילה למכרז" ma:default="0" ma:internalName="lockMaster">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SubjectRequest xmlns="71764b10-1a4d-41ea-b780-8cb6b29cc75d">מערכת מידע ממוחשבת לעמדות טעינה לכלי רכב חשמליים</SubjectRequest>
    <tenderNumber xmlns="71764b10-1a4d-41ea-b780-8cb6b29cc75d">151/2019</tenderNumber>
    <unitMaster xmlns="71764b10-1a4d-41ea-b780-8cb6b29cc75d">יחידת המדען הראשי</unitMaster>
    <approvalBtnUrl xmlns="1b176314-733f-4a39-b89e-871ab2e8ae7a">http://moss/sites/Manmar/_layouts/15/WrkTaskIP.aspx?List=eac45914%2Dee2e%2D486e%2D82ce%2D8fbc69f66e9a&amp;ID=2256&amp;Source=http://moss/sites/Manmar/Pages/AfterApproval.aspx</approvalBtnUrl>
    <isCenterRequest xmlns="1b176314-733f-4a39-b89e-871ab2e8ae7a">false</isCenterRequest>
    <migration xmlns="1b176314-733f-4a39-b89e-871ab2e8ae7a">false</migration>
    <Released xmlns="1b176314-733f-4a39-b89e-871ab2e8ae7a">false</Released>
    <overMillion xmlns="1b176314-733f-4a39-b89e-871ab2e8ae7a">false</overMillion>
    <NeedsComputingApproval xmlns="1b176314-733f-4a39-b89e-871ab2e8ae7a">false</NeedsComputingApproval>
    <lockMaster xmlns="1b176314-733f-4a39-b89e-871ab2e8ae7a">false</lockMaster>
    <BudgetaryDistribution xmlns="1b176314-733f-4a39-b89e-871ab2e8ae7a"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B4E12FB-D56F-4B3F-A985-64A71F31EE5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1764b10-1a4d-41ea-b780-8cb6b29cc75d"/>
    <ds:schemaRef ds:uri="1b176314-733f-4a39-b89e-871ab2e8ae7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56B6C3B3-5430-4FD7-886C-9B4F5861E157}">
  <ds:schemaRefs>
    <ds:schemaRef ds:uri="http://schemas.microsoft.com/sharepoint/v3/contenttype/forms"/>
  </ds:schemaRefs>
</ds:datastoreItem>
</file>

<file path=customXml/itemProps3.xml><?xml version="1.0" encoding="utf-8"?>
<ds:datastoreItem xmlns:ds="http://schemas.openxmlformats.org/officeDocument/2006/customXml" ds:itemID="{D62065EB-66BE-43C9-8292-CA62111E264D}">
  <ds:schemaRefs>
    <ds:schemaRef ds:uri="http://schemas.microsoft.com/office/2006/metadata/properties"/>
    <ds:schemaRef ds:uri="http://schemas.microsoft.com/office/infopath/2007/PartnerControls"/>
    <ds:schemaRef ds:uri="71764b10-1a4d-41ea-b780-8cb6b29cc75d"/>
    <ds:schemaRef ds:uri="1b176314-733f-4a39-b89e-871ab2e8ae7a"/>
  </ds:schemaRefs>
</ds:datastoreItem>
</file>

<file path=customXml/itemProps4.xml><?xml version="1.0" encoding="utf-8"?>
<ds:datastoreItem xmlns:ds="http://schemas.openxmlformats.org/officeDocument/2006/customXml" ds:itemID="{029F1D62-2DBE-495D-BB31-576CE37B7B8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73</Pages>
  <Words>17494</Words>
  <Characters>87470</Characters>
  <Application>Microsoft Office Word</Application>
  <DocSecurity>0</DocSecurity>
  <Lines>728</Lines>
  <Paragraphs>209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151/2019</vt:lpstr>
      <vt:lpstr>151/2019</vt:lpstr>
    </vt:vector>
  </TitlesOfParts>
  <Company/>
  <LinksUpToDate>false</LinksUpToDate>
  <CharactersWithSpaces>104755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151/2019</dc:title>
  <dc:subject>הקמת מערכת מידע לעמדות טעינה</dc:subject>
  <dc:creator>נעמה הרוש</dc:creator>
  <cp:keywords/>
  <dc:description/>
  <cp:lastModifiedBy>אילנה טמסוט</cp:lastModifiedBy>
  <cp:revision>2</cp:revision>
  <cp:lastPrinted>2020-09-16T10:49:00Z</cp:lastPrinted>
  <dcterms:created xsi:type="dcterms:W3CDTF">2020-09-21T08:11:00Z</dcterms:created>
  <dcterms:modified xsi:type="dcterms:W3CDTF">2020-09-21T08:11:00Z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0x01010034FF72AF0889EC49B43BE0B959A32343009F316ED14627354DB1E7434700CFF824</vt:lpwstr>
  </property>
  <property fmtid="{D5CDD505-2E9C-101B-9397-08002B2CF9AE}" pid="3" name="domain">
    <vt:lpwstr/>
  </property>
  <property fmtid="{D5CDD505-2E9C-101B-9397-08002B2CF9AE}" pid="4" name="Year">
    <vt:lpwstr>2019</vt:lpwstr>
  </property>
  <property fmtid="{D5CDD505-2E9C-101B-9397-08002B2CF9AE}" pid="5" name="GUID">
    <vt:lpwstr>c57d6fc4-a4bb-4833-a902-8f854dad0988</vt:lpwstr>
  </property>
  <property fmtid="{D5CDD505-2E9C-101B-9397-08002B2CF9AE}" pid="6" name="processType">
    <vt:lpwstr>מכרז</vt:lpwstr>
  </property>
  <property fmtid="{D5CDD505-2E9C-101B-9397-08002B2CF9AE}" pid="7" name="WorkflowCreationPath">
    <vt:lpwstr>3ed04a8e-201a-4ecf-9748-e507fd1c9dc7;</vt:lpwstr>
  </property>
  <property fmtid="{D5CDD505-2E9C-101B-9397-08002B2CF9AE}" pid="8" name="Contact">
    <vt:lpwstr>אלכסנדר קליינר</vt:lpwstr>
  </property>
  <property fmtid="{D5CDD505-2E9C-101B-9397-08002B2CF9AE}" pid="9" name="StatusDiscussion">
    <vt:lpwstr>מאושר ע"י כל הגורמים</vt:lpwstr>
  </property>
  <property fmtid="{D5CDD505-2E9C-101B-9397-08002B2CF9AE}" pid="10" name="Department">
    <vt:lpwstr>לשכת המדען הראשי</vt:lpwstr>
  </property>
  <property fmtid="{D5CDD505-2E9C-101B-9397-08002B2CF9AE}" pid="11" name="SubjectRequest">
    <vt:lpwstr>מפה אינטראקטיבית ובסיס נתונים לעמדות טעינה</vt:lpwstr>
  </property>
  <property fmtid="{D5CDD505-2E9C-101B-9397-08002B2CF9AE}" pid="12" name="userCreate">
    <vt:lpwstr>221</vt:lpwstr>
  </property>
  <property fmtid="{D5CDD505-2E9C-101B-9397-08002B2CF9AE}" pid="13" name="sendApprovalSecurity">
    <vt:bool>false</vt:bool>
  </property>
  <property fmtid="{D5CDD505-2E9C-101B-9397-08002B2CF9AE}" pid="14" name="sendFileToInsuranceConsultant">
    <vt:bool>false</vt:bool>
  </property>
  <property fmtid="{D5CDD505-2E9C-101B-9397-08002B2CF9AE}" pid="15" name="NoteApproval">
    <vt:lpwstr>הי
ראי עם המענה. לאחר שתאשרי אטמיע את רוב השינויים ואשאיר את מה שרלוונטי לחשבות (הכוונה להעביר להם נקי למעט מה שדורש את התייחסותם).
תודה</vt:lpwstr>
  </property>
  <property fmtid="{D5CDD505-2E9C-101B-9397-08002B2CF9AE}" pid="16" name="sendApprovalLegalCounsel">
    <vt:bool>false</vt:bool>
  </property>
  <property fmtid="{D5CDD505-2E9C-101B-9397-08002B2CF9AE}" pid="17" name="sendApprovalCalculus">
    <vt:bool>false</vt:bool>
  </property>
  <property fmtid="{D5CDD505-2E9C-101B-9397-08002B2CF9AE}" pid="18" name="sendApprovalUnitManager">
    <vt:bool>false</vt:bool>
  </property>
  <property fmtid="{D5CDD505-2E9C-101B-9397-08002B2CF9AE}" pid="19" name="sendApprovalBudgetUnit">
    <vt:bool>false</vt:bool>
  </property>
  <property fmtid="{D5CDD505-2E9C-101B-9397-08002B2CF9AE}" pid="20" name="sendApprovalComputerization">
    <vt:bool>false</vt:bool>
  </property>
  <property fmtid="{D5CDD505-2E9C-101B-9397-08002B2CF9AE}" pid="21" name="unitManager">
    <vt:lpwstr>114</vt:lpwstr>
  </property>
  <property fmtid="{D5CDD505-2E9C-101B-9397-08002B2CF9AE}" pid="22" name="ApprovalManagerUnitStatus">
    <vt:lpwstr>אושר</vt:lpwstr>
  </property>
  <property fmtid="{D5CDD505-2E9C-101B-9397-08002B2CF9AE}" pid="23" name="WorkflowChangePath">
    <vt:lpwstr>726c828f-065a-42ef-ba66-f12f4e20c55c,123;726c828f-065a-42ef-ba66-f12f4e20c55c,123;726c828f-065a-42ef-ba66-f12f4e20c55c,123;726c828f-065a-42ef-ba66-f12f4e20c55c,123;726c828f-065a-42ef-ba66-f12f4e20c55c,123;726c828f-065a-42ef-ba66-f12f4e20c55c,200;726c828f-</vt:lpwstr>
  </property>
  <property fmtid="{D5CDD505-2E9C-101B-9397-08002B2CF9AE}" pid="24" name="ApprovalBudgetUnitStatus">
    <vt:lpwstr>אושר</vt:lpwstr>
  </property>
  <property fmtid="{D5CDD505-2E9C-101B-9397-08002B2CF9AE}" pid="25" name="ApprovalSecurityStatus">
    <vt:lpwstr>אושר</vt:lpwstr>
  </property>
  <property fmtid="{D5CDD505-2E9C-101B-9397-08002B2CF9AE}" pid="26" name="ApprovalCalculusStatus">
    <vt:lpwstr>אושר</vt:lpwstr>
  </property>
  <property fmtid="{D5CDD505-2E9C-101B-9397-08002B2CF9AE}" pid="27" name="approvalLegalCounselStatus">
    <vt:lpwstr>אושר</vt:lpwstr>
  </property>
</Properties>
</file>